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4D" w:rsidRDefault="00A5044D" w:rsidP="00A5044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08074" cy="601263"/>
            <wp:effectExtent l="19050" t="0" r="6276" b="0"/>
            <wp:docPr id="2" name="Рисунок 1" descr="C:\Users\Proletariy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letariy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97" cy="60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44D" w:rsidRDefault="00A5044D" w:rsidP="00A5044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044D">
        <w:rPr>
          <w:rFonts w:ascii="Times New Roman" w:eastAsia="Calibri" w:hAnsi="Times New Roman" w:cs="Times New Roman"/>
          <w:sz w:val="28"/>
          <w:szCs w:val="28"/>
        </w:rPr>
        <w:t>Российская Федерация</w:t>
      </w:r>
    </w:p>
    <w:p w:rsidR="00A5044D" w:rsidRPr="00A5044D" w:rsidRDefault="00A5044D" w:rsidP="00A5044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Новгородская область</w:t>
      </w:r>
    </w:p>
    <w:p w:rsidR="00A5044D" w:rsidRPr="00A5044D" w:rsidRDefault="00A5044D" w:rsidP="00A5044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044D">
        <w:rPr>
          <w:rFonts w:ascii="Times New Roman" w:eastAsia="Calibri" w:hAnsi="Times New Roman" w:cs="Times New Roman"/>
          <w:sz w:val="28"/>
          <w:szCs w:val="28"/>
        </w:rPr>
        <w:t>Совет депутатов Пролетарского городского поселения</w:t>
      </w:r>
    </w:p>
    <w:p w:rsidR="00A5044D" w:rsidRDefault="00A5044D" w:rsidP="00A5044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044D">
        <w:rPr>
          <w:rFonts w:ascii="Times New Roman" w:eastAsia="Calibri" w:hAnsi="Times New Roman" w:cs="Times New Roman"/>
          <w:sz w:val="28"/>
          <w:szCs w:val="28"/>
        </w:rPr>
        <w:t>Новгородского муниципального района</w:t>
      </w:r>
    </w:p>
    <w:p w:rsidR="00A5044D" w:rsidRPr="00A5044D" w:rsidRDefault="00A5044D" w:rsidP="00A5044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5044D" w:rsidRPr="00A5044D" w:rsidRDefault="00A5044D" w:rsidP="00A5044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A5044D">
        <w:rPr>
          <w:rFonts w:ascii="Times New Roman" w:eastAsia="Calibri" w:hAnsi="Times New Roman" w:cs="Times New Roman"/>
          <w:b/>
          <w:sz w:val="28"/>
          <w:szCs w:val="28"/>
        </w:rPr>
        <w:t>Р</w:t>
      </w:r>
      <w:proofErr w:type="gramEnd"/>
      <w:r w:rsidRPr="00A5044D">
        <w:rPr>
          <w:rFonts w:ascii="Times New Roman" w:eastAsia="Calibri" w:hAnsi="Times New Roman" w:cs="Times New Roman"/>
          <w:b/>
          <w:sz w:val="28"/>
          <w:szCs w:val="28"/>
        </w:rPr>
        <w:t xml:space="preserve"> Е Ш Е Н И Е</w:t>
      </w:r>
    </w:p>
    <w:p w:rsidR="00A5044D" w:rsidRPr="00A5044D" w:rsidRDefault="00711D78" w:rsidP="00A5044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06.02.2018г.</w:t>
      </w:r>
      <w:r w:rsidR="00A5044D" w:rsidRPr="00A5044D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122</w:t>
      </w:r>
    </w:p>
    <w:p w:rsidR="00A5044D" w:rsidRDefault="00A5044D" w:rsidP="00A5044D">
      <w:pPr>
        <w:rPr>
          <w:rFonts w:ascii="Times New Roman" w:hAnsi="Times New Roman" w:cs="Times New Roman"/>
          <w:sz w:val="28"/>
          <w:szCs w:val="28"/>
        </w:rPr>
      </w:pPr>
      <w:r w:rsidRPr="00A5044D">
        <w:rPr>
          <w:rFonts w:ascii="Times New Roman" w:eastAsia="Calibri" w:hAnsi="Times New Roman" w:cs="Times New Roman"/>
          <w:sz w:val="28"/>
          <w:szCs w:val="28"/>
        </w:rPr>
        <w:t>п. Пролетарий</w:t>
      </w:r>
    </w:p>
    <w:p w:rsidR="00A5044D" w:rsidRPr="00405C36" w:rsidRDefault="00A5044D" w:rsidP="00405C36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405C36">
        <w:rPr>
          <w:rFonts w:ascii="Times New Roman" w:eastAsia="Calibri" w:hAnsi="Times New Roman" w:cs="Times New Roman"/>
          <w:b/>
          <w:sz w:val="28"/>
          <w:szCs w:val="28"/>
        </w:rPr>
        <w:t>О внесении изменений в решение</w:t>
      </w:r>
    </w:p>
    <w:p w:rsidR="00A5044D" w:rsidRPr="00405C36" w:rsidRDefault="00A5044D" w:rsidP="00405C36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405C36">
        <w:rPr>
          <w:rFonts w:ascii="Times New Roman" w:eastAsia="Calibri" w:hAnsi="Times New Roman" w:cs="Times New Roman"/>
          <w:b/>
          <w:sz w:val="28"/>
          <w:szCs w:val="28"/>
        </w:rPr>
        <w:t xml:space="preserve">Совета депутатов Пролетарского городского </w:t>
      </w:r>
    </w:p>
    <w:p w:rsidR="00A5044D" w:rsidRPr="00405C36" w:rsidRDefault="00A5044D" w:rsidP="00405C36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405C36">
        <w:rPr>
          <w:rFonts w:ascii="Times New Roman" w:eastAsia="Calibri" w:hAnsi="Times New Roman" w:cs="Times New Roman"/>
          <w:b/>
          <w:sz w:val="28"/>
          <w:szCs w:val="28"/>
        </w:rPr>
        <w:t xml:space="preserve">поселения </w:t>
      </w:r>
      <w:r w:rsidR="00405C36" w:rsidRPr="00405C36">
        <w:rPr>
          <w:rFonts w:ascii="Times New Roman" w:eastAsia="Calibri" w:hAnsi="Times New Roman" w:cs="Times New Roman"/>
          <w:b/>
          <w:sz w:val="28"/>
          <w:szCs w:val="28"/>
        </w:rPr>
        <w:t>от 29.11.2013 г. № 34</w:t>
      </w:r>
    </w:p>
    <w:p w:rsidR="00982861" w:rsidRDefault="00405C36" w:rsidP="00405C36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405C36">
        <w:rPr>
          <w:rFonts w:ascii="Times New Roman" w:eastAsia="Calibri" w:hAnsi="Times New Roman" w:cs="Times New Roman"/>
          <w:b/>
          <w:sz w:val="28"/>
          <w:szCs w:val="28"/>
        </w:rPr>
        <w:t>« О дорожном фонде»</w:t>
      </w:r>
    </w:p>
    <w:p w:rsidR="008448F8" w:rsidRPr="00405C36" w:rsidRDefault="008448F8" w:rsidP="00405C36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405C36" w:rsidRDefault="00405C36" w:rsidP="00405C3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63291F">
        <w:rPr>
          <w:sz w:val="28"/>
          <w:szCs w:val="28"/>
        </w:rPr>
        <w:t xml:space="preserve">       </w:t>
      </w:r>
      <w:r w:rsidRPr="00405C36">
        <w:rPr>
          <w:rFonts w:ascii="Times New Roman" w:hAnsi="Times New Roman" w:cs="Times New Roman"/>
          <w:sz w:val="28"/>
          <w:szCs w:val="28"/>
        </w:rPr>
        <w:t>В</w:t>
      </w:r>
      <w:r w:rsidRPr="00405C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5C36">
        <w:rPr>
          <w:rFonts w:ascii="Times New Roman" w:hAnsi="Times New Roman" w:cs="Times New Roman"/>
          <w:sz w:val="28"/>
          <w:szCs w:val="28"/>
        </w:rPr>
        <w:t xml:space="preserve">соответствии с пунктом 5 статьи 179.4 Бюджетного кодекса Российской Федерации, Федеральным законом от 08.11.2007 №257- 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</w:t>
      </w:r>
    </w:p>
    <w:p w:rsidR="00405C36" w:rsidRPr="00405C36" w:rsidRDefault="00405C36" w:rsidP="00405C3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63291F">
        <w:rPr>
          <w:sz w:val="28"/>
          <w:szCs w:val="28"/>
        </w:rPr>
        <w:t xml:space="preserve">       </w:t>
      </w:r>
      <w:r w:rsidRPr="00405C36">
        <w:rPr>
          <w:rFonts w:ascii="Times New Roman" w:hAnsi="Times New Roman" w:cs="Times New Roman"/>
          <w:sz w:val="28"/>
          <w:szCs w:val="28"/>
        </w:rPr>
        <w:t xml:space="preserve">Совет депутатов Пролетарского городского поселения </w:t>
      </w:r>
    </w:p>
    <w:p w:rsidR="00405C36" w:rsidRPr="00405C36" w:rsidRDefault="00405C36" w:rsidP="00405C3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405C36">
        <w:rPr>
          <w:rFonts w:ascii="Times New Roman" w:hAnsi="Times New Roman" w:cs="Times New Roman"/>
          <w:b/>
          <w:sz w:val="28"/>
          <w:szCs w:val="28"/>
        </w:rPr>
        <w:t>РЕШИЛ</w:t>
      </w:r>
      <w:r w:rsidRPr="00405C36">
        <w:rPr>
          <w:rFonts w:ascii="Times New Roman" w:hAnsi="Times New Roman" w:cs="Times New Roman"/>
          <w:sz w:val="28"/>
          <w:szCs w:val="28"/>
        </w:rPr>
        <w:t>:</w:t>
      </w:r>
      <w:r w:rsidRPr="00405C36">
        <w:rPr>
          <w:rFonts w:ascii="Times New Roman" w:hAnsi="Times New Roman" w:cs="Times New Roman"/>
          <w:sz w:val="28"/>
          <w:szCs w:val="28"/>
        </w:rPr>
        <w:tab/>
      </w:r>
    </w:p>
    <w:p w:rsidR="00405C36" w:rsidRPr="00405C36" w:rsidRDefault="00405C36" w:rsidP="00405C36">
      <w:pPr>
        <w:tabs>
          <w:tab w:val="left" w:pos="54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405C36">
        <w:rPr>
          <w:rFonts w:ascii="Times New Roman" w:hAnsi="Times New Roman" w:cs="Times New Roman"/>
          <w:sz w:val="28"/>
          <w:szCs w:val="28"/>
        </w:rPr>
        <w:t xml:space="preserve">        1. Внести в пункт 2 решения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Пролетарского городского поселения </w:t>
      </w:r>
      <w:r w:rsidRPr="00405C3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405C36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05C36">
        <w:rPr>
          <w:rFonts w:ascii="Times New Roman" w:hAnsi="Times New Roman" w:cs="Times New Roman"/>
          <w:sz w:val="28"/>
          <w:szCs w:val="28"/>
        </w:rPr>
        <w:t xml:space="preserve">.2013 № 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405C36">
        <w:rPr>
          <w:rFonts w:ascii="Times New Roman" w:hAnsi="Times New Roman" w:cs="Times New Roman"/>
          <w:sz w:val="28"/>
          <w:szCs w:val="28"/>
        </w:rPr>
        <w:t xml:space="preserve"> «О дорожном фонде» следующие изменения:</w:t>
      </w:r>
    </w:p>
    <w:p w:rsidR="00405C36" w:rsidRPr="00405C36" w:rsidRDefault="00405C36" w:rsidP="00405C3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405C36">
        <w:rPr>
          <w:rFonts w:ascii="Times New Roman" w:hAnsi="Times New Roman" w:cs="Times New Roman"/>
          <w:sz w:val="28"/>
          <w:szCs w:val="28"/>
        </w:rPr>
        <w:t xml:space="preserve">        </w:t>
      </w:r>
      <w:r w:rsidR="001802D1">
        <w:rPr>
          <w:rFonts w:ascii="Times New Roman" w:hAnsi="Times New Roman" w:cs="Times New Roman"/>
          <w:sz w:val="28"/>
          <w:szCs w:val="28"/>
        </w:rPr>
        <w:t>«2. Утвердить</w:t>
      </w:r>
      <w:r w:rsidRPr="00405C36">
        <w:rPr>
          <w:rFonts w:ascii="Times New Roman" w:hAnsi="Times New Roman" w:cs="Times New Roman"/>
          <w:sz w:val="28"/>
          <w:szCs w:val="28"/>
        </w:rPr>
        <w:t xml:space="preserve"> Порядок формирования и использования бюджетных ассигнований муниципального дорожного фонда </w:t>
      </w:r>
      <w:r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 w:rsidRPr="00405C36">
        <w:rPr>
          <w:rFonts w:ascii="Times New Roman" w:hAnsi="Times New Roman" w:cs="Times New Roman"/>
          <w:sz w:val="28"/>
          <w:szCs w:val="28"/>
        </w:rPr>
        <w:t xml:space="preserve"> в прилагаемой редакции</w:t>
      </w:r>
      <w:proofErr w:type="gramStart"/>
      <w:r w:rsidRPr="00405C36">
        <w:rPr>
          <w:rFonts w:ascii="Times New Roman" w:hAnsi="Times New Roman" w:cs="Times New Roman"/>
          <w:sz w:val="28"/>
          <w:szCs w:val="28"/>
        </w:rPr>
        <w:t>.</w:t>
      </w:r>
      <w:r w:rsidR="001802D1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405C36" w:rsidRPr="00405C36" w:rsidRDefault="00405C36" w:rsidP="00405C36">
      <w:pPr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5C36">
        <w:rPr>
          <w:rFonts w:ascii="Times New Roman" w:hAnsi="Times New Roman" w:cs="Times New Roman"/>
          <w:sz w:val="28"/>
          <w:szCs w:val="28"/>
        </w:rPr>
        <w:t xml:space="preserve">        2. Опубликовать настоящее решение в </w:t>
      </w:r>
      <w:r>
        <w:rPr>
          <w:rFonts w:ascii="Times New Roman" w:hAnsi="Times New Roman" w:cs="Times New Roman"/>
          <w:sz w:val="28"/>
          <w:szCs w:val="28"/>
        </w:rPr>
        <w:t xml:space="preserve">газете «Пролетарский Вестник» и </w:t>
      </w:r>
      <w:r w:rsidRPr="00405C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05C36"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End"/>
      <w:r w:rsidRPr="00405C36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 w:rsidRPr="00405C36">
        <w:rPr>
          <w:rFonts w:ascii="Times New Roman" w:hAnsi="Times New Roman" w:cs="Times New Roman"/>
          <w:sz w:val="28"/>
          <w:szCs w:val="28"/>
        </w:rPr>
        <w:t xml:space="preserve"> в сети Интернет. </w:t>
      </w:r>
    </w:p>
    <w:p w:rsidR="00405C36" w:rsidRPr="0063291F" w:rsidRDefault="00405C36" w:rsidP="00405C36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91F">
        <w:rPr>
          <w:rFonts w:ascii="Times New Roman" w:hAnsi="Times New Roman" w:cs="Times New Roman"/>
          <w:sz w:val="28"/>
          <w:szCs w:val="28"/>
        </w:rPr>
        <w:lastRenderedPageBreak/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3291F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опубликования и распространяет свое действие на правоотношения, возникшие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91F">
        <w:rPr>
          <w:rFonts w:ascii="Times New Roman" w:hAnsi="Times New Roman" w:cs="Times New Roman"/>
          <w:sz w:val="28"/>
          <w:szCs w:val="28"/>
        </w:rPr>
        <w:t>1 января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3291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05C36" w:rsidRDefault="00405C36" w:rsidP="00405C3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405C36" w:rsidRDefault="00405C36" w:rsidP="00405C3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405C36" w:rsidRPr="00405C36" w:rsidRDefault="00405C36" w:rsidP="00405C3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 Совета депутатов                     Харламов К.Н.</w:t>
      </w:r>
    </w:p>
    <w:p w:rsidR="00405C36" w:rsidRPr="00A5044D" w:rsidRDefault="00405C36" w:rsidP="00405C36">
      <w:pPr>
        <w:rPr>
          <w:rFonts w:ascii="Times New Roman" w:eastAsia="Calibri" w:hAnsi="Times New Roman" w:cs="Times New Roman"/>
          <w:sz w:val="28"/>
          <w:szCs w:val="28"/>
        </w:rPr>
      </w:pPr>
    </w:p>
    <w:p w:rsidR="00A5044D" w:rsidRDefault="00A5044D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Default="00405C36" w:rsidP="00A5044D">
      <w:pPr>
        <w:jc w:val="center"/>
      </w:pPr>
    </w:p>
    <w:p w:rsidR="00405C36" w:rsidRPr="00166C65" w:rsidRDefault="00405C36" w:rsidP="00405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166C65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Утвержден</w:t>
      </w:r>
    </w:p>
    <w:p w:rsidR="00405C36" w:rsidRPr="00166C65" w:rsidRDefault="00405C36" w:rsidP="00405C36">
      <w:pPr>
        <w:jc w:val="right"/>
        <w:rPr>
          <w:rFonts w:ascii="Times New Roman" w:hAnsi="Times New Roman" w:cs="Times New Roman"/>
          <w:sz w:val="28"/>
          <w:szCs w:val="28"/>
        </w:rPr>
      </w:pPr>
      <w:r w:rsidRPr="00166C65">
        <w:rPr>
          <w:rFonts w:ascii="Times New Roman" w:hAnsi="Times New Roman" w:cs="Times New Roman"/>
          <w:sz w:val="28"/>
          <w:szCs w:val="28"/>
        </w:rPr>
        <w:t xml:space="preserve">  решением </w:t>
      </w:r>
      <w:r w:rsidR="00166C65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405C36" w:rsidRPr="00166C65" w:rsidRDefault="00405C36" w:rsidP="00405C36">
      <w:pPr>
        <w:rPr>
          <w:rFonts w:ascii="Times New Roman" w:hAnsi="Times New Roman" w:cs="Times New Roman"/>
          <w:sz w:val="28"/>
          <w:szCs w:val="28"/>
        </w:rPr>
      </w:pPr>
      <w:r w:rsidRPr="00166C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166C6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6C65">
        <w:rPr>
          <w:rFonts w:ascii="Times New Roman" w:hAnsi="Times New Roman" w:cs="Times New Roman"/>
          <w:sz w:val="28"/>
          <w:szCs w:val="28"/>
        </w:rPr>
        <w:t xml:space="preserve"> </w:t>
      </w:r>
      <w:r w:rsidR="00166C65"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</w:p>
    <w:p w:rsidR="00405C36" w:rsidRPr="00166C65" w:rsidRDefault="00405C36" w:rsidP="00405C36">
      <w:pPr>
        <w:rPr>
          <w:rFonts w:ascii="Times New Roman" w:hAnsi="Times New Roman" w:cs="Times New Roman"/>
          <w:sz w:val="28"/>
          <w:szCs w:val="28"/>
        </w:rPr>
      </w:pPr>
      <w:r w:rsidRPr="00166C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A504B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166C65">
        <w:rPr>
          <w:rFonts w:ascii="Times New Roman" w:hAnsi="Times New Roman" w:cs="Times New Roman"/>
          <w:sz w:val="28"/>
          <w:szCs w:val="28"/>
        </w:rPr>
        <w:t xml:space="preserve">  от </w:t>
      </w:r>
      <w:r w:rsidR="00A504B1">
        <w:rPr>
          <w:rFonts w:ascii="Times New Roman" w:hAnsi="Times New Roman" w:cs="Times New Roman"/>
          <w:sz w:val="28"/>
          <w:szCs w:val="28"/>
        </w:rPr>
        <w:t>06.02.2018г.</w:t>
      </w:r>
      <w:r w:rsidRPr="00166C65">
        <w:rPr>
          <w:rFonts w:ascii="Times New Roman" w:hAnsi="Times New Roman" w:cs="Times New Roman"/>
          <w:sz w:val="28"/>
          <w:szCs w:val="28"/>
        </w:rPr>
        <w:t xml:space="preserve"> № </w:t>
      </w:r>
      <w:r w:rsidR="00A504B1">
        <w:rPr>
          <w:rFonts w:ascii="Times New Roman" w:hAnsi="Times New Roman" w:cs="Times New Roman"/>
          <w:sz w:val="28"/>
          <w:szCs w:val="28"/>
        </w:rPr>
        <w:t>122</w:t>
      </w:r>
    </w:p>
    <w:p w:rsidR="00405C36" w:rsidRPr="00166C65" w:rsidRDefault="00405C36" w:rsidP="00405C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C65">
        <w:rPr>
          <w:rFonts w:ascii="Times New Roman" w:hAnsi="Times New Roman" w:cs="Times New Roman"/>
          <w:b/>
          <w:sz w:val="28"/>
          <w:szCs w:val="28"/>
        </w:rPr>
        <w:t xml:space="preserve">Порядок                                 </w:t>
      </w:r>
    </w:p>
    <w:p w:rsidR="00405C36" w:rsidRPr="00166C65" w:rsidRDefault="00405C36" w:rsidP="00405C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C65">
        <w:rPr>
          <w:rFonts w:ascii="Times New Roman" w:hAnsi="Times New Roman" w:cs="Times New Roman"/>
          <w:b/>
          <w:sz w:val="28"/>
          <w:szCs w:val="28"/>
        </w:rPr>
        <w:t xml:space="preserve">формирования и использования бюджетных ассигнований      муниципального дорожного фонда </w:t>
      </w:r>
      <w:r w:rsidR="00166C65">
        <w:rPr>
          <w:rFonts w:ascii="Times New Roman" w:hAnsi="Times New Roman" w:cs="Times New Roman"/>
          <w:b/>
          <w:sz w:val="28"/>
          <w:szCs w:val="28"/>
        </w:rPr>
        <w:t>Пролетарского городского поселения</w:t>
      </w:r>
    </w:p>
    <w:p w:rsidR="00405C36" w:rsidRPr="00166C65" w:rsidRDefault="00405C36" w:rsidP="00405C36">
      <w:pPr>
        <w:ind w:firstLine="708"/>
        <w:jc w:val="center"/>
        <w:rPr>
          <w:rFonts w:ascii="Times New Roman" w:hAnsi="Times New Roman" w:cs="Times New Roman"/>
          <w:color w:val="943634"/>
          <w:sz w:val="28"/>
          <w:szCs w:val="28"/>
        </w:rPr>
      </w:pPr>
    </w:p>
    <w:p w:rsidR="00405C36" w:rsidRPr="00166C65" w:rsidRDefault="00405C36" w:rsidP="00405C36">
      <w:pPr>
        <w:jc w:val="both"/>
        <w:rPr>
          <w:rFonts w:ascii="Times New Roman" w:hAnsi="Times New Roman" w:cs="Times New Roman"/>
          <w:sz w:val="28"/>
          <w:szCs w:val="28"/>
        </w:rPr>
      </w:pPr>
      <w:r w:rsidRPr="00166C65">
        <w:rPr>
          <w:rFonts w:ascii="Times New Roman" w:hAnsi="Times New Roman" w:cs="Times New Roman"/>
          <w:sz w:val="28"/>
          <w:szCs w:val="28"/>
        </w:rPr>
        <w:t xml:space="preserve">          1. Настоящий Порядок определяет источники формирования и направления использования бюджетных ассигнований муниципального дорожного фонда </w:t>
      </w:r>
      <w:r w:rsidR="00166C65"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 w:rsidRPr="00166C65">
        <w:rPr>
          <w:rFonts w:ascii="Times New Roman" w:hAnsi="Times New Roman" w:cs="Times New Roman"/>
          <w:sz w:val="28"/>
          <w:szCs w:val="28"/>
        </w:rPr>
        <w:t>.</w:t>
      </w:r>
    </w:p>
    <w:p w:rsidR="00405C36" w:rsidRPr="00166C65" w:rsidRDefault="00405C36" w:rsidP="00405C3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C65">
        <w:rPr>
          <w:rFonts w:ascii="Times New Roman" w:hAnsi="Times New Roman" w:cs="Times New Roman"/>
          <w:sz w:val="28"/>
          <w:szCs w:val="28"/>
        </w:rPr>
        <w:t xml:space="preserve">Муниципальный дорожный фонд </w:t>
      </w:r>
      <w:r w:rsidR="00166C65"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 w:rsidRPr="00166C65">
        <w:rPr>
          <w:rFonts w:ascii="Times New Roman" w:hAnsi="Times New Roman" w:cs="Times New Roman"/>
          <w:sz w:val="28"/>
          <w:szCs w:val="28"/>
        </w:rPr>
        <w:t xml:space="preserve"> (далее - Фонд)- часть средств бюджета </w:t>
      </w:r>
      <w:r w:rsidR="00166C65"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 w:rsidRPr="00166C65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166C65">
        <w:rPr>
          <w:rFonts w:ascii="Times New Roman" w:hAnsi="Times New Roman" w:cs="Times New Roman"/>
          <w:sz w:val="28"/>
          <w:szCs w:val="28"/>
        </w:rPr>
        <w:t>поселение</w:t>
      </w:r>
      <w:r w:rsidRPr="00166C65">
        <w:rPr>
          <w:rFonts w:ascii="Times New Roman" w:hAnsi="Times New Roman" w:cs="Times New Roman"/>
          <w:sz w:val="28"/>
          <w:szCs w:val="28"/>
        </w:rPr>
        <w:t xml:space="preserve">), подлежащая использованию в целях финансового обеспечения дорожной деятельности в отношении автомобильных дорог общего пользования  местного значения </w:t>
      </w:r>
      <w:r w:rsidR="00166C65"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 w:rsidRPr="00166C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5C36" w:rsidRPr="00166C65" w:rsidRDefault="00405C36" w:rsidP="00405C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6C65">
        <w:rPr>
          <w:rFonts w:ascii="Times New Roman" w:hAnsi="Times New Roman" w:cs="Times New Roman"/>
          <w:sz w:val="28"/>
          <w:szCs w:val="28"/>
        </w:rPr>
        <w:t xml:space="preserve">2. Объем  бюджетных   ассигнований  Фонда утверждается решением </w:t>
      </w:r>
      <w:r w:rsidR="00166C65">
        <w:rPr>
          <w:rFonts w:ascii="Times New Roman" w:hAnsi="Times New Roman" w:cs="Times New Roman"/>
          <w:sz w:val="28"/>
          <w:szCs w:val="28"/>
        </w:rPr>
        <w:t>Совета депутатов Пролетарского городского поселения</w:t>
      </w:r>
      <w:r w:rsidRPr="00166C65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и на плановый период в размере не менее прогнозируемого объема доходов бюджета  </w:t>
      </w:r>
      <w:r w:rsidR="00166C65">
        <w:rPr>
          <w:rFonts w:ascii="Times New Roman" w:hAnsi="Times New Roman" w:cs="Times New Roman"/>
          <w:sz w:val="28"/>
          <w:szCs w:val="28"/>
        </w:rPr>
        <w:t>поселения</w:t>
      </w:r>
      <w:r w:rsidRPr="00166C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6C6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66C65">
        <w:rPr>
          <w:rFonts w:ascii="Times New Roman" w:hAnsi="Times New Roman" w:cs="Times New Roman"/>
          <w:sz w:val="28"/>
          <w:szCs w:val="28"/>
        </w:rPr>
        <w:t>:</w:t>
      </w:r>
    </w:p>
    <w:p w:rsidR="00405C36" w:rsidRPr="00166C65" w:rsidRDefault="00405C36" w:rsidP="00405C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6C65">
        <w:rPr>
          <w:rFonts w:ascii="Times New Roman" w:hAnsi="Times New Roman" w:cs="Times New Roman"/>
          <w:sz w:val="28"/>
          <w:szCs w:val="28"/>
        </w:rPr>
        <w:t>1) акцизов на автомобильный бензин, прямогонный бензин, дизельное топливо, моторные масла для дизельных и (или)  карбюраторных (</w:t>
      </w:r>
      <w:proofErr w:type="spellStart"/>
      <w:r w:rsidRPr="00166C65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166C65">
        <w:rPr>
          <w:rFonts w:ascii="Times New Roman" w:hAnsi="Times New Roman" w:cs="Times New Roman"/>
          <w:sz w:val="28"/>
          <w:szCs w:val="28"/>
        </w:rPr>
        <w:t xml:space="preserve">) двигателей, производимые на территории Российской Федерации, подлежащих зачислению в бюджет </w:t>
      </w:r>
      <w:r w:rsidR="00166C65">
        <w:rPr>
          <w:rFonts w:ascii="Times New Roman" w:hAnsi="Times New Roman" w:cs="Times New Roman"/>
          <w:sz w:val="28"/>
          <w:szCs w:val="28"/>
        </w:rPr>
        <w:t>поселения</w:t>
      </w:r>
      <w:r w:rsidRPr="00166C65">
        <w:rPr>
          <w:rFonts w:ascii="Times New Roman" w:hAnsi="Times New Roman" w:cs="Times New Roman"/>
          <w:sz w:val="28"/>
          <w:szCs w:val="28"/>
        </w:rPr>
        <w:t>;</w:t>
      </w:r>
    </w:p>
    <w:p w:rsidR="00405C36" w:rsidRPr="00166C65" w:rsidRDefault="00405C36" w:rsidP="00405C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6C65">
        <w:rPr>
          <w:rFonts w:ascii="Times New Roman" w:hAnsi="Times New Roman" w:cs="Times New Roman"/>
          <w:sz w:val="28"/>
          <w:szCs w:val="28"/>
        </w:rPr>
        <w:t xml:space="preserve">2) поступлений в виде субсидий из бюджета Новгородской </w:t>
      </w:r>
      <w:r w:rsidR="001802D1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166C65">
        <w:rPr>
          <w:rFonts w:ascii="Times New Roman" w:hAnsi="Times New Roman" w:cs="Times New Roman"/>
          <w:sz w:val="28"/>
          <w:szCs w:val="28"/>
        </w:rPr>
        <w:t>в виде субсидий на формирование муниципальных дорожных фондов;</w:t>
      </w:r>
    </w:p>
    <w:p w:rsidR="00405C36" w:rsidRPr="00166C65" w:rsidRDefault="00405C36" w:rsidP="00405C3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C65">
        <w:rPr>
          <w:rFonts w:ascii="Times New Roman" w:hAnsi="Times New Roman" w:cs="Times New Roman"/>
          <w:sz w:val="28"/>
          <w:szCs w:val="28"/>
        </w:rPr>
        <w:t xml:space="preserve"> 3) безвозмездных поступлений от физических и юридических лиц на финансовое обеспечение дорожной деятельности,  в том числе добровольных пожертвований, в отношении автомобильных дорог общего пользования местного значения </w:t>
      </w:r>
      <w:r w:rsidR="00166C65"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 w:rsidRPr="00166C65">
        <w:rPr>
          <w:rFonts w:ascii="Times New Roman" w:hAnsi="Times New Roman" w:cs="Times New Roman"/>
          <w:sz w:val="28"/>
          <w:szCs w:val="28"/>
        </w:rPr>
        <w:t>;</w:t>
      </w:r>
    </w:p>
    <w:p w:rsidR="00405C36" w:rsidRPr="00166C65" w:rsidRDefault="00405C36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C65">
        <w:rPr>
          <w:rFonts w:ascii="Times New Roman" w:hAnsi="Times New Roman" w:cs="Times New Roman"/>
          <w:sz w:val="28"/>
          <w:szCs w:val="28"/>
        </w:rPr>
        <w:t>3. Перечень источников формирования Фонда не является исчерпывающим и может быть при необходимости изменен и дополнен по предложению Главного распорядителя бюджетных средств Фонда, если такие предложения не противоречат целям настоящего Порядка и действующему законодательству Российской Федерации.</w:t>
      </w:r>
    </w:p>
    <w:p w:rsidR="00405C36" w:rsidRPr="00166C65" w:rsidRDefault="00405C36" w:rsidP="00405C36">
      <w:pPr>
        <w:jc w:val="both"/>
        <w:rPr>
          <w:rFonts w:ascii="Times New Roman" w:hAnsi="Times New Roman" w:cs="Times New Roman"/>
          <w:sz w:val="28"/>
          <w:szCs w:val="28"/>
        </w:rPr>
      </w:pPr>
      <w:r w:rsidRPr="00166C65">
        <w:rPr>
          <w:rFonts w:ascii="Times New Roman" w:hAnsi="Times New Roman" w:cs="Times New Roman"/>
          <w:sz w:val="28"/>
          <w:szCs w:val="28"/>
        </w:rPr>
        <w:lastRenderedPageBreak/>
        <w:t xml:space="preserve">         4. Объём бюджетных ассигнований Фонда подлежит корректировке в очередном финансовом году на разницу между фактически поступившим в отчётном финансовом году и прогнозировавшимся при его формировании объёмом  доходов бюджета района, установленным пунктом 2 порядка                                 формирования и использования бюджетных ассигнований Фонда.</w:t>
      </w:r>
    </w:p>
    <w:p w:rsidR="00405C36" w:rsidRPr="00166C65" w:rsidRDefault="00405C36" w:rsidP="00405C36">
      <w:pPr>
        <w:jc w:val="both"/>
        <w:rPr>
          <w:rFonts w:ascii="Times New Roman" w:hAnsi="Times New Roman" w:cs="Times New Roman"/>
          <w:sz w:val="28"/>
          <w:szCs w:val="28"/>
        </w:rPr>
      </w:pPr>
      <w:r w:rsidRPr="00166C65">
        <w:rPr>
          <w:rFonts w:ascii="Times New Roman" w:hAnsi="Times New Roman" w:cs="Times New Roman"/>
          <w:sz w:val="28"/>
          <w:szCs w:val="28"/>
        </w:rPr>
        <w:t xml:space="preserve">         5. Бюджетные ассигнования Фонда, не использованные в текущем финансовом году, направляются на увеличение бюджетных ассигнований Фонда в очередном финансовом году путем внесения в установленном порядке изменений в сводную бюджетную роспись бюджета и лимиты бюджетных обязательств.</w:t>
      </w:r>
    </w:p>
    <w:p w:rsidR="00405C36" w:rsidRPr="00166C65" w:rsidRDefault="00405C36" w:rsidP="00405C36">
      <w:pPr>
        <w:jc w:val="both"/>
        <w:rPr>
          <w:rFonts w:ascii="Times New Roman" w:hAnsi="Times New Roman" w:cs="Times New Roman"/>
          <w:sz w:val="28"/>
          <w:szCs w:val="28"/>
        </w:rPr>
      </w:pPr>
      <w:r w:rsidRPr="00166C65">
        <w:rPr>
          <w:rFonts w:ascii="Times New Roman" w:hAnsi="Times New Roman" w:cs="Times New Roman"/>
          <w:sz w:val="28"/>
          <w:szCs w:val="28"/>
        </w:rPr>
        <w:t xml:space="preserve">       6. Главным распорядителем бюджетных средств Фонда является Администрация </w:t>
      </w:r>
      <w:r w:rsidR="00166C65"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 w:rsidRPr="00166C65">
        <w:rPr>
          <w:rFonts w:ascii="Times New Roman" w:hAnsi="Times New Roman" w:cs="Times New Roman"/>
          <w:sz w:val="28"/>
          <w:szCs w:val="28"/>
        </w:rPr>
        <w:t>.</w:t>
      </w:r>
    </w:p>
    <w:p w:rsidR="00405C36" w:rsidRPr="00166C65" w:rsidRDefault="00405C36" w:rsidP="00405C36">
      <w:pPr>
        <w:jc w:val="both"/>
        <w:rPr>
          <w:rFonts w:ascii="Times New Roman" w:hAnsi="Times New Roman" w:cs="Times New Roman"/>
          <w:sz w:val="28"/>
          <w:szCs w:val="28"/>
        </w:rPr>
      </w:pPr>
      <w:r w:rsidRPr="00166C65">
        <w:rPr>
          <w:rFonts w:ascii="Times New Roman" w:hAnsi="Times New Roman" w:cs="Times New Roman"/>
          <w:sz w:val="28"/>
          <w:szCs w:val="28"/>
        </w:rPr>
        <w:t xml:space="preserve">      7. </w:t>
      </w:r>
      <w:proofErr w:type="gramStart"/>
      <w:r w:rsidRPr="00166C65">
        <w:rPr>
          <w:rFonts w:ascii="Times New Roman" w:hAnsi="Times New Roman" w:cs="Times New Roman"/>
          <w:sz w:val="28"/>
          <w:szCs w:val="28"/>
        </w:rPr>
        <w:t>Перечисление безвозмездных поступлений от физического и (или) юридического лица на финансовое обеспечение дорожной деятельности в отношении автомобильных дорог общего пользования местного значения</w:t>
      </w:r>
      <w:r w:rsidR="00201C95">
        <w:rPr>
          <w:rFonts w:ascii="Times New Roman" w:hAnsi="Times New Roman" w:cs="Times New Roman"/>
          <w:sz w:val="28"/>
          <w:szCs w:val="28"/>
        </w:rPr>
        <w:t xml:space="preserve"> в границах поселения</w:t>
      </w:r>
      <w:r w:rsidRPr="00166C65">
        <w:rPr>
          <w:rFonts w:ascii="Times New Roman" w:hAnsi="Times New Roman" w:cs="Times New Roman"/>
          <w:sz w:val="28"/>
          <w:szCs w:val="28"/>
        </w:rPr>
        <w:t>, в том числе добровольные пожертвования в доход Фонда осуществляется после заключения  договора пожертвования между   физическим или юридическим лицом с одной стороны и главным распорядителем бюджетных средств Фонда с другой стороны.</w:t>
      </w:r>
      <w:proofErr w:type="gramEnd"/>
    </w:p>
    <w:p w:rsidR="00405C36" w:rsidRPr="00166C65" w:rsidRDefault="00405C36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C65">
        <w:rPr>
          <w:rFonts w:ascii="Times New Roman" w:hAnsi="Times New Roman" w:cs="Times New Roman"/>
          <w:sz w:val="28"/>
          <w:szCs w:val="28"/>
        </w:rPr>
        <w:t xml:space="preserve">Указанные безвозмездные поступления от физических и (или) юридических лиц направляются на увеличение бюджетных ассигнований Фонда путем внесения в установленном порядке изменений в сводную бюджетную роспись бюджета </w:t>
      </w:r>
      <w:r w:rsidR="00201C95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166C65">
        <w:rPr>
          <w:rFonts w:ascii="Times New Roman" w:hAnsi="Times New Roman" w:cs="Times New Roman"/>
          <w:sz w:val="28"/>
          <w:szCs w:val="28"/>
        </w:rPr>
        <w:t>и лимиты бюджетных обязательств после подтверждения поступления указанных средств территориальным органом Федерального казначейства.</w:t>
      </w:r>
    </w:p>
    <w:p w:rsidR="00405C36" w:rsidRPr="00166C65" w:rsidRDefault="00405C36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C65">
        <w:rPr>
          <w:rFonts w:ascii="Times New Roman" w:hAnsi="Times New Roman" w:cs="Times New Roman"/>
          <w:sz w:val="28"/>
          <w:szCs w:val="28"/>
        </w:rPr>
        <w:t xml:space="preserve">8. Бюджетные ассигнования Фонда используются </w:t>
      </w:r>
      <w:proofErr w:type="gramStart"/>
      <w:r w:rsidRPr="00166C6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66C65">
        <w:rPr>
          <w:rFonts w:ascii="Times New Roman" w:hAnsi="Times New Roman" w:cs="Times New Roman"/>
          <w:sz w:val="28"/>
          <w:szCs w:val="28"/>
        </w:rPr>
        <w:t>:</w:t>
      </w:r>
    </w:p>
    <w:p w:rsidR="00405C36" w:rsidRPr="00166C65" w:rsidRDefault="00405C36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C65">
        <w:rPr>
          <w:rFonts w:ascii="Times New Roman" w:hAnsi="Times New Roman" w:cs="Times New Roman"/>
          <w:sz w:val="28"/>
          <w:szCs w:val="28"/>
        </w:rPr>
        <w:t xml:space="preserve">капитальный ремонт, ремонт и содержание автомобильных дорог общего пользования местного значения </w:t>
      </w:r>
      <w:r w:rsidR="00201C95">
        <w:rPr>
          <w:rFonts w:ascii="Times New Roman" w:hAnsi="Times New Roman" w:cs="Times New Roman"/>
          <w:sz w:val="28"/>
          <w:szCs w:val="28"/>
        </w:rPr>
        <w:t>в границах поселения</w:t>
      </w:r>
      <w:r w:rsidRPr="00166C65">
        <w:rPr>
          <w:rFonts w:ascii="Times New Roman" w:hAnsi="Times New Roman" w:cs="Times New Roman"/>
          <w:sz w:val="28"/>
          <w:szCs w:val="28"/>
        </w:rPr>
        <w:t xml:space="preserve"> и искусственных сооружений на них (включая разработку проектной документации и проведение необходимых экспертиз);</w:t>
      </w:r>
    </w:p>
    <w:p w:rsidR="00405C36" w:rsidRPr="00166C65" w:rsidRDefault="00405C36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C65">
        <w:rPr>
          <w:rFonts w:ascii="Times New Roman" w:hAnsi="Times New Roman" w:cs="Times New Roman"/>
          <w:sz w:val="28"/>
          <w:szCs w:val="28"/>
        </w:rPr>
        <w:t xml:space="preserve">проектирование, строительство, реконструкция автомобильных дорог общего пользования местного </w:t>
      </w:r>
      <w:r w:rsidR="00201C95">
        <w:rPr>
          <w:rFonts w:ascii="Times New Roman" w:hAnsi="Times New Roman" w:cs="Times New Roman"/>
          <w:sz w:val="28"/>
          <w:szCs w:val="28"/>
        </w:rPr>
        <w:t>значения в границах поселения</w:t>
      </w:r>
      <w:r w:rsidRPr="00166C65">
        <w:rPr>
          <w:rFonts w:ascii="Times New Roman" w:hAnsi="Times New Roman" w:cs="Times New Roman"/>
          <w:sz w:val="28"/>
          <w:szCs w:val="28"/>
        </w:rPr>
        <w:t xml:space="preserve"> и искусственных сооружений на них;</w:t>
      </w:r>
    </w:p>
    <w:p w:rsidR="00201C95" w:rsidRDefault="00405C36" w:rsidP="00201C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C65">
        <w:rPr>
          <w:rFonts w:ascii="Times New Roman" w:hAnsi="Times New Roman" w:cs="Times New Roman"/>
          <w:sz w:val="28"/>
          <w:szCs w:val="28"/>
        </w:rPr>
        <w:t xml:space="preserve">  инвентаризация, паспортизация, проведение кадастровых работ, регистрация права собственности в отношении автомобильных дорог и земельных участков, занимаемых автомобильными дорогами местного значения </w:t>
      </w:r>
      <w:r w:rsidR="00201C95">
        <w:rPr>
          <w:rFonts w:ascii="Times New Roman" w:hAnsi="Times New Roman" w:cs="Times New Roman"/>
          <w:sz w:val="28"/>
          <w:szCs w:val="28"/>
        </w:rPr>
        <w:t>в границах поселения</w:t>
      </w:r>
      <w:r w:rsidRPr="00166C6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01C95" w:rsidRDefault="00201C95" w:rsidP="00201C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мероприятий по обеспечению безопасности дорожного движения на автомобильных дорогах общего пользования местного значения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в границах поселения;</w:t>
      </w:r>
    </w:p>
    <w:p w:rsidR="00201C95" w:rsidRDefault="00201C95" w:rsidP="00201C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иных мероприятий в отношении автомобильных дорог общего пользования местного значения в границах поселения.</w:t>
      </w:r>
    </w:p>
    <w:p w:rsidR="00405C36" w:rsidRPr="00166C65" w:rsidRDefault="00405C36" w:rsidP="00201C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C65">
        <w:rPr>
          <w:rFonts w:ascii="Times New Roman" w:hAnsi="Times New Roman" w:cs="Times New Roman"/>
          <w:sz w:val="28"/>
          <w:szCs w:val="28"/>
        </w:rPr>
        <w:t xml:space="preserve">9. Главный распорядитель средств Фонда </w:t>
      </w:r>
      <w:r w:rsidR="001B5EAA">
        <w:rPr>
          <w:rFonts w:ascii="Times New Roman" w:hAnsi="Times New Roman" w:cs="Times New Roman"/>
          <w:sz w:val="28"/>
          <w:szCs w:val="28"/>
        </w:rPr>
        <w:t>ежегодно</w:t>
      </w:r>
      <w:r w:rsidRPr="00166C65">
        <w:rPr>
          <w:rFonts w:ascii="Times New Roman" w:hAnsi="Times New Roman" w:cs="Times New Roman"/>
          <w:sz w:val="28"/>
          <w:szCs w:val="28"/>
        </w:rPr>
        <w:t xml:space="preserve"> </w:t>
      </w:r>
      <w:r w:rsidR="001B5EAA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Pr="00166C65">
        <w:rPr>
          <w:rFonts w:ascii="Times New Roman" w:hAnsi="Times New Roman" w:cs="Times New Roman"/>
          <w:sz w:val="28"/>
          <w:szCs w:val="28"/>
        </w:rPr>
        <w:t xml:space="preserve">отчет об использовании бюджетных ассигнований  Фонда </w:t>
      </w:r>
      <w:r w:rsidR="001B5EAA">
        <w:rPr>
          <w:rFonts w:ascii="Times New Roman" w:hAnsi="Times New Roman" w:cs="Times New Roman"/>
          <w:sz w:val="28"/>
          <w:szCs w:val="28"/>
        </w:rPr>
        <w:t xml:space="preserve">в Совет депутатов Пролетарского городского поселения и </w:t>
      </w:r>
      <w:r w:rsidR="001802D1">
        <w:rPr>
          <w:rFonts w:ascii="Times New Roman" w:hAnsi="Times New Roman" w:cs="Times New Roman"/>
          <w:sz w:val="28"/>
          <w:szCs w:val="28"/>
        </w:rPr>
        <w:t>Контрольно-</w:t>
      </w:r>
      <w:r w:rsidR="001B5EAA" w:rsidRPr="00166C65">
        <w:rPr>
          <w:rFonts w:ascii="Times New Roman" w:hAnsi="Times New Roman" w:cs="Times New Roman"/>
          <w:sz w:val="28"/>
          <w:szCs w:val="28"/>
        </w:rPr>
        <w:t xml:space="preserve">счетную </w:t>
      </w:r>
      <w:r w:rsidR="001802D1">
        <w:rPr>
          <w:rFonts w:ascii="Times New Roman" w:hAnsi="Times New Roman" w:cs="Times New Roman"/>
          <w:sz w:val="28"/>
          <w:szCs w:val="28"/>
        </w:rPr>
        <w:t>комиссию</w:t>
      </w:r>
      <w:r w:rsidR="001B5EAA" w:rsidRPr="00166C65">
        <w:rPr>
          <w:rFonts w:ascii="Times New Roman" w:hAnsi="Times New Roman" w:cs="Times New Roman"/>
          <w:sz w:val="28"/>
          <w:szCs w:val="28"/>
        </w:rPr>
        <w:t xml:space="preserve"> Новгородского муниципального района </w:t>
      </w:r>
      <w:r w:rsidRPr="00166C65">
        <w:rPr>
          <w:rFonts w:ascii="Times New Roman" w:hAnsi="Times New Roman" w:cs="Times New Roman"/>
          <w:sz w:val="28"/>
          <w:szCs w:val="28"/>
        </w:rPr>
        <w:t xml:space="preserve">по прилагаемой форме </w:t>
      </w:r>
      <w:r w:rsidR="001B5EAA">
        <w:rPr>
          <w:rFonts w:ascii="Times New Roman" w:hAnsi="Times New Roman" w:cs="Times New Roman"/>
          <w:sz w:val="28"/>
          <w:szCs w:val="28"/>
        </w:rPr>
        <w:t>(Приложение</w:t>
      </w:r>
      <w:r w:rsidRPr="00166C65">
        <w:rPr>
          <w:rFonts w:ascii="Times New Roman" w:hAnsi="Times New Roman" w:cs="Times New Roman"/>
          <w:sz w:val="28"/>
          <w:szCs w:val="28"/>
        </w:rPr>
        <w:t>).</w:t>
      </w:r>
    </w:p>
    <w:p w:rsidR="00405C36" w:rsidRDefault="00405C36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C65">
        <w:rPr>
          <w:rFonts w:ascii="Times New Roman" w:hAnsi="Times New Roman" w:cs="Times New Roman"/>
          <w:sz w:val="28"/>
          <w:szCs w:val="28"/>
        </w:rPr>
        <w:t>10. Контроль целевого использования бюджетных ассигнований муниципального Фонда осуществляется в соответствии с законодательством Российской Федерации и иными нормативными правовыми актами</w:t>
      </w:r>
      <w:r w:rsidR="001B5EAA">
        <w:rPr>
          <w:rFonts w:ascii="Times New Roman" w:hAnsi="Times New Roman" w:cs="Times New Roman"/>
          <w:sz w:val="28"/>
          <w:szCs w:val="28"/>
        </w:rPr>
        <w:t>.</w:t>
      </w:r>
    </w:p>
    <w:p w:rsidR="001B5EAA" w:rsidRDefault="001B5EAA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EAA" w:rsidRDefault="001B5EAA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EAA" w:rsidRDefault="001B5EAA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EAA" w:rsidRDefault="001B5EAA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EAA" w:rsidRDefault="001B5EAA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EAA" w:rsidRDefault="001B5EAA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EAA" w:rsidRDefault="001B5EAA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EAA" w:rsidRDefault="001B5EAA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EAA" w:rsidRDefault="001B5EAA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EAA" w:rsidRDefault="001B5EAA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EAA" w:rsidRDefault="001B5EAA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EAA" w:rsidRDefault="001B5EAA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EAA" w:rsidRDefault="001B5EAA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EAA" w:rsidRDefault="001B5EAA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EAA" w:rsidRDefault="001B5EAA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EAA" w:rsidRDefault="001B5EAA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EAA" w:rsidRDefault="001B5EAA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EAA" w:rsidRDefault="001B5EAA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EAA" w:rsidRPr="00166C65" w:rsidRDefault="001B5EAA" w:rsidP="00405C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5C36" w:rsidRPr="00C40DD0" w:rsidRDefault="00405C36" w:rsidP="00C40DD0">
      <w:pPr>
        <w:jc w:val="right"/>
        <w:rPr>
          <w:rFonts w:ascii="Times New Roman" w:hAnsi="Times New Roman" w:cs="Times New Roman"/>
          <w:sz w:val="28"/>
          <w:szCs w:val="28"/>
        </w:rPr>
      </w:pPr>
      <w:r w:rsidRPr="00C40DD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405C36" w:rsidRPr="00C40DD0" w:rsidRDefault="00405C36" w:rsidP="00405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C40DD0">
        <w:rPr>
          <w:rFonts w:ascii="Times New Roman" w:hAnsi="Times New Roman" w:cs="Times New Roman"/>
          <w:sz w:val="28"/>
          <w:szCs w:val="28"/>
        </w:rPr>
        <w:t>ОТЧЕТ</w:t>
      </w:r>
    </w:p>
    <w:p w:rsidR="00405C36" w:rsidRPr="00C40DD0" w:rsidRDefault="00405C36" w:rsidP="00405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C40DD0">
        <w:rPr>
          <w:rFonts w:ascii="Times New Roman" w:hAnsi="Times New Roman" w:cs="Times New Roman"/>
          <w:sz w:val="28"/>
          <w:szCs w:val="28"/>
        </w:rPr>
        <w:t xml:space="preserve">об использовании бюджетных ассигнований муниципального дорожного фонда </w:t>
      </w:r>
      <w:r w:rsidR="001B5EAA" w:rsidRPr="00C40DD0"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 w:rsidRPr="00C40D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C36" w:rsidRPr="00C40DD0" w:rsidRDefault="00405C36" w:rsidP="00405C3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40DD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40DD0">
        <w:rPr>
          <w:rFonts w:ascii="Times New Roman" w:hAnsi="Times New Roman" w:cs="Times New Roman"/>
          <w:sz w:val="28"/>
          <w:szCs w:val="28"/>
        </w:rPr>
        <w:t xml:space="preserve"> ___________ года</w:t>
      </w:r>
    </w:p>
    <w:p w:rsidR="00405C36" w:rsidRPr="00C40DD0" w:rsidRDefault="00405C36" w:rsidP="00405C36">
      <w:pPr>
        <w:jc w:val="right"/>
        <w:rPr>
          <w:rFonts w:ascii="Times New Roman" w:hAnsi="Times New Roman" w:cs="Times New Roman"/>
          <w:sz w:val="28"/>
          <w:szCs w:val="28"/>
        </w:rPr>
      </w:pPr>
      <w:r w:rsidRPr="00C40DD0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1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21"/>
        <w:gridCol w:w="2216"/>
        <w:gridCol w:w="3289"/>
        <w:gridCol w:w="1598"/>
      </w:tblGrid>
      <w:tr w:rsidR="00405C36" w:rsidRPr="00C40DD0" w:rsidTr="00AB7116">
        <w:trPr>
          <w:gridAfter w:val="1"/>
          <w:wAfter w:w="1598" w:type="dxa"/>
        </w:trPr>
        <w:tc>
          <w:tcPr>
            <w:tcW w:w="4821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16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Код дохода по бюджетной классификации</w:t>
            </w:r>
          </w:p>
        </w:tc>
        <w:tc>
          <w:tcPr>
            <w:tcW w:w="3289" w:type="dxa"/>
            <w:tcBorders>
              <w:top w:val="single" w:sz="4" w:space="0" w:color="auto"/>
            </w:tcBorders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proofErr w:type="spellStart"/>
            <w:r w:rsidRPr="00C40DD0">
              <w:rPr>
                <w:rFonts w:ascii="Times New Roman" w:hAnsi="Times New Roman" w:cs="Times New Roman"/>
                <w:b/>
                <w:sz w:val="28"/>
                <w:szCs w:val="28"/>
              </w:rPr>
              <w:t>__________</w:t>
            </w:r>
            <w:proofErr w:type="gramStart"/>
            <w:r w:rsidRPr="00C40DD0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spellEnd"/>
            <w:proofErr w:type="gramEnd"/>
            <w:r w:rsidRPr="00C40D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05C36" w:rsidRPr="00C40DD0" w:rsidTr="00AB7116">
        <w:trPr>
          <w:trHeight w:val="465"/>
        </w:trPr>
        <w:tc>
          <w:tcPr>
            <w:tcW w:w="4821" w:type="dxa"/>
          </w:tcPr>
          <w:p w:rsidR="00405C36" w:rsidRPr="00C40DD0" w:rsidRDefault="00405C36" w:rsidP="00AB71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Остаток средств муниципального дорожного </w:t>
            </w:r>
          </w:p>
          <w:p w:rsidR="00405C36" w:rsidRPr="00C40DD0" w:rsidRDefault="00405C36" w:rsidP="00AB71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b/>
                <w:sz w:val="28"/>
                <w:szCs w:val="28"/>
              </w:rPr>
              <w:t>фонда в том числе:</w:t>
            </w:r>
          </w:p>
        </w:tc>
        <w:tc>
          <w:tcPr>
            <w:tcW w:w="2216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nil"/>
            </w:tcBorders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5C36" w:rsidRPr="00C40DD0" w:rsidRDefault="00405C36" w:rsidP="00405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C40DD0">
        <w:rPr>
          <w:rFonts w:ascii="Times New Roman" w:hAnsi="Times New Roman" w:cs="Times New Roman"/>
          <w:sz w:val="28"/>
          <w:szCs w:val="28"/>
        </w:rPr>
        <w:t>1.Доходы муниципального дорожного фонда</w:t>
      </w:r>
    </w:p>
    <w:tbl>
      <w:tblPr>
        <w:tblW w:w="1032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57"/>
        <w:gridCol w:w="3016"/>
        <w:gridCol w:w="1733"/>
        <w:gridCol w:w="1620"/>
      </w:tblGrid>
      <w:tr w:rsidR="00405C36" w:rsidRPr="00C40DD0" w:rsidTr="00AB7116">
        <w:tc>
          <w:tcPr>
            <w:tcW w:w="3957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016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Код дохода по бюджетной классификации</w:t>
            </w:r>
          </w:p>
        </w:tc>
        <w:tc>
          <w:tcPr>
            <w:tcW w:w="1733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Утверждено в бюджете</w:t>
            </w:r>
          </w:p>
        </w:tc>
        <w:tc>
          <w:tcPr>
            <w:tcW w:w="1620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405C36" w:rsidRPr="00C40DD0" w:rsidTr="00AB7116">
        <w:trPr>
          <w:trHeight w:val="465"/>
        </w:trPr>
        <w:tc>
          <w:tcPr>
            <w:tcW w:w="3957" w:type="dxa"/>
          </w:tcPr>
          <w:p w:rsidR="00405C36" w:rsidRPr="00C40DD0" w:rsidRDefault="00405C36" w:rsidP="00AB71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Доходы муниципального дорожного фонда - итого, в том числе:</w:t>
            </w:r>
          </w:p>
        </w:tc>
        <w:tc>
          <w:tcPr>
            <w:tcW w:w="3016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36" w:rsidRPr="00C40DD0" w:rsidTr="00AB7116">
        <w:trPr>
          <w:trHeight w:val="465"/>
        </w:trPr>
        <w:tc>
          <w:tcPr>
            <w:tcW w:w="3957" w:type="dxa"/>
          </w:tcPr>
          <w:p w:rsidR="00405C36" w:rsidRPr="00C40DD0" w:rsidRDefault="00405C36" w:rsidP="00AB71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b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16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b/>
                <w:sz w:val="28"/>
                <w:szCs w:val="28"/>
              </w:rPr>
              <w:t>00010302000010000110</w:t>
            </w:r>
          </w:p>
        </w:tc>
        <w:tc>
          <w:tcPr>
            <w:tcW w:w="1733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5C36" w:rsidRPr="00C40DD0" w:rsidTr="00AB7116">
        <w:trPr>
          <w:trHeight w:val="465"/>
        </w:trPr>
        <w:tc>
          <w:tcPr>
            <w:tcW w:w="3957" w:type="dxa"/>
          </w:tcPr>
          <w:p w:rsidR="00405C36" w:rsidRPr="00C40DD0" w:rsidRDefault="00405C36" w:rsidP="00AB71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16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00010302230010000110</w:t>
            </w:r>
          </w:p>
        </w:tc>
        <w:tc>
          <w:tcPr>
            <w:tcW w:w="1733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36" w:rsidRPr="00C40DD0" w:rsidTr="00AB7116">
        <w:trPr>
          <w:trHeight w:val="465"/>
        </w:trPr>
        <w:tc>
          <w:tcPr>
            <w:tcW w:w="3957" w:type="dxa"/>
          </w:tcPr>
          <w:p w:rsidR="00405C36" w:rsidRPr="00C40DD0" w:rsidRDefault="00405C36" w:rsidP="00AB71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моторные масла для </w:t>
            </w:r>
            <w:r w:rsidRPr="00C40D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дизельных и (или) карбюраторных (</w:t>
            </w:r>
            <w:proofErr w:type="spellStart"/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16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00010302240010000110</w:t>
            </w:r>
          </w:p>
        </w:tc>
        <w:tc>
          <w:tcPr>
            <w:tcW w:w="1733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36" w:rsidRPr="00C40DD0" w:rsidTr="00AB7116">
        <w:trPr>
          <w:trHeight w:val="465"/>
        </w:trPr>
        <w:tc>
          <w:tcPr>
            <w:tcW w:w="3957" w:type="dxa"/>
          </w:tcPr>
          <w:p w:rsidR="00405C36" w:rsidRPr="00C40DD0" w:rsidRDefault="00405C36" w:rsidP="00AB71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16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00010302250010000110</w:t>
            </w:r>
          </w:p>
        </w:tc>
        <w:tc>
          <w:tcPr>
            <w:tcW w:w="1733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36" w:rsidRPr="00C40DD0" w:rsidTr="00AB7116">
        <w:trPr>
          <w:trHeight w:val="465"/>
        </w:trPr>
        <w:tc>
          <w:tcPr>
            <w:tcW w:w="3957" w:type="dxa"/>
          </w:tcPr>
          <w:p w:rsidR="00405C36" w:rsidRPr="00C40DD0" w:rsidRDefault="00405C36" w:rsidP="00AB71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16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00010302260010000110</w:t>
            </w:r>
          </w:p>
        </w:tc>
        <w:tc>
          <w:tcPr>
            <w:tcW w:w="1733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36" w:rsidRPr="00C40DD0" w:rsidTr="00AB7116">
        <w:tc>
          <w:tcPr>
            <w:tcW w:w="3957" w:type="dxa"/>
          </w:tcPr>
          <w:p w:rsidR="00405C36" w:rsidRPr="00C40DD0" w:rsidRDefault="00405C36" w:rsidP="00AB71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b/>
                <w:sz w:val="28"/>
                <w:szCs w:val="28"/>
              </w:rPr>
              <w:t>Субсидии бюджетам муниципальных районов на формирование муниципальных дорожных фондов</w:t>
            </w:r>
          </w:p>
        </w:tc>
        <w:tc>
          <w:tcPr>
            <w:tcW w:w="3016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b/>
                <w:sz w:val="28"/>
                <w:szCs w:val="28"/>
              </w:rPr>
              <w:t>2 02 29999 05 7151 151</w:t>
            </w:r>
          </w:p>
        </w:tc>
        <w:tc>
          <w:tcPr>
            <w:tcW w:w="1733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5C36" w:rsidRPr="00C40DD0" w:rsidTr="00AB7116">
        <w:tc>
          <w:tcPr>
            <w:tcW w:w="3957" w:type="dxa"/>
          </w:tcPr>
          <w:p w:rsidR="00405C36" w:rsidRPr="00C40DD0" w:rsidRDefault="00405C36" w:rsidP="00AB71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6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33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40DD0" w:rsidRDefault="00C40DD0" w:rsidP="00405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0DD0" w:rsidRDefault="00C40DD0" w:rsidP="00405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0DD0" w:rsidRDefault="00C40DD0" w:rsidP="00405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5C36" w:rsidRPr="00C40DD0" w:rsidRDefault="00405C36" w:rsidP="00405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C40DD0">
        <w:rPr>
          <w:rFonts w:ascii="Times New Roman" w:hAnsi="Times New Roman" w:cs="Times New Roman"/>
          <w:sz w:val="28"/>
          <w:szCs w:val="28"/>
        </w:rPr>
        <w:lastRenderedPageBreak/>
        <w:t>2. Расходы муниципального дорожного фонда</w:t>
      </w:r>
    </w:p>
    <w:p w:rsidR="00405C36" w:rsidRPr="00C40DD0" w:rsidRDefault="00405C36" w:rsidP="00405C36">
      <w:pPr>
        <w:jc w:val="right"/>
        <w:rPr>
          <w:rFonts w:ascii="Times New Roman" w:hAnsi="Times New Roman" w:cs="Times New Roman"/>
          <w:sz w:val="28"/>
          <w:szCs w:val="28"/>
        </w:rPr>
      </w:pPr>
      <w:r w:rsidRPr="00C40DD0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032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28"/>
        <w:gridCol w:w="2212"/>
        <w:gridCol w:w="1730"/>
        <w:gridCol w:w="1656"/>
      </w:tblGrid>
      <w:tr w:rsidR="00405C36" w:rsidRPr="00C40DD0" w:rsidTr="00C40DD0">
        <w:trPr>
          <w:trHeight w:val="606"/>
        </w:trPr>
        <w:tc>
          <w:tcPr>
            <w:tcW w:w="4728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12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Код по бюджетной классификации</w:t>
            </w:r>
          </w:p>
        </w:tc>
        <w:tc>
          <w:tcPr>
            <w:tcW w:w="1730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Утверждено в бюджете</w:t>
            </w:r>
          </w:p>
        </w:tc>
        <w:tc>
          <w:tcPr>
            <w:tcW w:w="1656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405C36" w:rsidRPr="00C40DD0" w:rsidTr="00C40DD0">
        <w:trPr>
          <w:trHeight w:val="465"/>
        </w:trPr>
        <w:tc>
          <w:tcPr>
            <w:tcW w:w="4728" w:type="dxa"/>
          </w:tcPr>
          <w:p w:rsidR="00405C36" w:rsidRPr="00C40DD0" w:rsidRDefault="00405C36" w:rsidP="00AB71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 xml:space="preserve">Расходы муниципального дорожного фонда – </w:t>
            </w:r>
          </w:p>
          <w:p w:rsidR="00405C36" w:rsidRPr="00C40DD0" w:rsidRDefault="00405C36" w:rsidP="00AB71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итого, в том числе:</w:t>
            </w:r>
          </w:p>
        </w:tc>
        <w:tc>
          <w:tcPr>
            <w:tcW w:w="2212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36" w:rsidRPr="00C40DD0" w:rsidTr="00C40DD0">
        <w:trPr>
          <w:trHeight w:val="332"/>
        </w:trPr>
        <w:tc>
          <w:tcPr>
            <w:tcW w:w="4728" w:type="dxa"/>
          </w:tcPr>
          <w:p w:rsidR="00405C36" w:rsidRPr="00C40DD0" w:rsidRDefault="00405C36" w:rsidP="00AB71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212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36" w:rsidRPr="00C40DD0" w:rsidTr="00C40DD0">
        <w:trPr>
          <w:trHeight w:val="1085"/>
        </w:trPr>
        <w:tc>
          <w:tcPr>
            <w:tcW w:w="4728" w:type="dxa"/>
          </w:tcPr>
          <w:p w:rsidR="00405C36" w:rsidRPr="00C40DD0" w:rsidRDefault="00405C36" w:rsidP="00AB71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общего пользования местного значения вне границ населенных пунктов в границах муниципального района</w:t>
            </w:r>
          </w:p>
        </w:tc>
        <w:tc>
          <w:tcPr>
            <w:tcW w:w="2212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36" w:rsidRPr="00C40DD0" w:rsidTr="00C40DD0">
        <w:tc>
          <w:tcPr>
            <w:tcW w:w="4728" w:type="dxa"/>
          </w:tcPr>
          <w:p w:rsidR="00405C36" w:rsidRPr="00C40DD0" w:rsidRDefault="00405C36" w:rsidP="00AB71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проектирование реконструкции, реконструкция и ремонт автомобильных дорог общего пользования местного значения вне границ населенных пунктов в границах муниципального района, в целях </w:t>
            </w:r>
            <w:proofErr w:type="spellStart"/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C40DD0">
              <w:rPr>
                <w:rFonts w:ascii="Times New Roman" w:hAnsi="Times New Roman" w:cs="Times New Roman"/>
                <w:sz w:val="28"/>
                <w:szCs w:val="28"/>
              </w:rPr>
              <w:t xml:space="preserve"> которых предоставляется субсидия из бюджета Новгородской области</w:t>
            </w:r>
          </w:p>
        </w:tc>
        <w:tc>
          <w:tcPr>
            <w:tcW w:w="2212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36" w:rsidRPr="00C40DD0" w:rsidTr="00C40DD0">
        <w:tc>
          <w:tcPr>
            <w:tcW w:w="4728" w:type="dxa"/>
          </w:tcPr>
          <w:p w:rsidR="00405C36" w:rsidRPr="00C40DD0" w:rsidRDefault="00405C36" w:rsidP="00AB71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районов на формирование муниципальных дорожных фондов</w:t>
            </w:r>
          </w:p>
        </w:tc>
        <w:tc>
          <w:tcPr>
            <w:tcW w:w="2212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</w:tcPr>
          <w:p w:rsidR="00405C36" w:rsidRPr="00C40DD0" w:rsidRDefault="00405C36" w:rsidP="00AB7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260"/>
        <w:tblW w:w="9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6"/>
        <w:gridCol w:w="2160"/>
        <w:gridCol w:w="2700"/>
      </w:tblGrid>
      <w:tr w:rsidR="00C40DD0" w:rsidRPr="00C40DD0" w:rsidTr="00C40DD0">
        <w:tc>
          <w:tcPr>
            <w:tcW w:w="4926" w:type="dxa"/>
          </w:tcPr>
          <w:p w:rsidR="00C40DD0" w:rsidRPr="00C40DD0" w:rsidRDefault="00C40DD0" w:rsidP="00C40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60" w:type="dxa"/>
          </w:tcPr>
          <w:p w:rsidR="00C40DD0" w:rsidRPr="00C40DD0" w:rsidRDefault="00C40DD0" w:rsidP="00C40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sz w:val="28"/>
                <w:szCs w:val="28"/>
              </w:rPr>
              <w:t>Код дохода по бюджетной классификации</w:t>
            </w:r>
          </w:p>
        </w:tc>
        <w:tc>
          <w:tcPr>
            <w:tcW w:w="2700" w:type="dxa"/>
          </w:tcPr>
          <w:p w:rsidR="00C40DD0" w:rsidRPr="00C40DD0" w:rsidRDefault="00C40DD0" w:rsidP="00C40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proofErr w:type="spellStart"/>
            <w:r w:rsidRPr="00C40D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</w:t>
            </w:r>
            <w:proofErr w:type="gramStart"/>
            <w:r w:rsidRPr="00C40D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</w:t>
            </w:r>
            <w:proofErr w:type="spellEnd"/>
            <w:proofErr w:type="gramEnd"/>
            <w:r w:rsidRPr="00C40D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C40DD0" w:rsidRPr="00C40DD0" w:rsidTr="00C40DD0">
        <w:trPr>
          <w:trHeight w:val="465"/>
        </w:trPr>
        <w:tc>
          <w:tcPr>
            <w:tcW w:w="4926" w:type="dxa"/>
          </w:tcPr>
          <w:p w:rsidR="00C40DD0" w:rsidRPr="00C40DD0" w:rsidRDefault="00C40DD0" w:rsidP="00C40D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Остаток средств муниципального дорожного фонда </w:t>
            </w:r>
          </w:p>
          <w:p w:rsidR="00C40DD0" w:rsidRPr="00C40DD0" w:rsidRDefault="00C40DD0" w:rsidP="00C40D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D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том числе</w:t>
            </w:r>
          </w:p>
        </w:tc>
        <w:tc>
          <w:tcPr>
            <w:tcW w:w="2160" w:type="dxa"/>
          </w:tcPr>
          <w:p w:rsidR="00C40DD0" w:rsidRPr="00C40DD0" w:rsidRDefault="00C40DD0" w:rsidP="00C40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</w:tcPr>
          <w:p w:rsidR="00C40DD0" w:rsidRPr="00C40DD0" w:rsidRDefault="00C40DD0" w:rsidP="00C40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5C36" w:rsidRPr="001802D1" w:rsidRDefault="00405C36" w:rsidP="00405C3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05C36" w:rsidRPr="001802D1" w:rsidSect="003C7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attachedTemplate r:id="rId1"/>
  <w:defaultTabStop w:val="708"/>
  <w:characterSpacingControl w:val="doNotCompress"/>
  <w:compat/>
  <w:rsids>
    <w:rsidRoot w:val="00A5044D"/>
    <w:rsid w:val="000F7DA8"/>
    <w:rsid w:val="00160710"/>
    <w:rsid w:val="00166C65"/>
    <w:rsid w:val="001802D1"/>
    <w:rsid w:val="001B5EAA"/>
    <w:rsid w:val="00201C95"/>
    <w:rsid w:val="00230F50"/>
    <w:rsid w:val="002E3DB4"/>
    <w:rsid w:val="003C7154"/>
    <w:rsid w:val="00405C36"/>
    <w:rsid w:val="005272C9"/>
    <w:rsid w:val="00711D78"/>
    <w:rsid w:val="008448F8"/>
    <w:rsid w:val="00982861"/>
    <w:rsid w:val="00A5044D"/>
    <w:rsid w:val="00A504B1"/>
    <w:rsid w:val="00BC18D9"/>
    <w:rsid w:val="00C2017F"/>
    <w:rsid w:val="00C40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1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72C9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2C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05C36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&#1082;&#1072;&#1088;&#1090;&#1080;&#1085;&#1082;&#1072;%20&#1089;%20&#1075;&#1077;&#1088;&#1073;&#1086;&#108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картинка с гербом.dotx</Template>
  <TotalTime>5</TotalTime>
  <Pages>8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2018-02-07T05:59:00Z</dcterms:created>
  <dcterms:modified xsi:type="dcterms:W3CDTF">2018-02-07T06:05:00Z</dcterms:modified>
</cp:coreProperties>
</file>