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0547" w:rsidRDefault="009F0547" w:rsidP="009F0547">
      <w:pPr>
        <w:jc w:val="right"/>
        <w:rPr>
          <w:szCs w:val="24"/>
        </w:rPr>
      </w:pPr>
      <w:bookmarkStart w:id="0" w:name="_GoBack"/>
      <w:bookmarkEnd w:id="0"/>
      <w:r>
        <w:rPr>
          <w:szCs w:val="24"/>
        </w:rPr>
        <w:t xml:space="preserve"> </w:t>
      </w:r>
    </w:p>
    <w:p w:rsidR="009F0547" w:rsidRDefault="009F0547" w:rsidP="009F0547">
      <w:pPr>
        <w:jc w:val="right"/>
        <w:rPr>
          <w:szCs w:val="24"/>
        </w:rPr>
      </w:pPr>
      <w:r>
        <w:rPr>
          <w:szCs w:val="24"/>
        </w:rPr>
        <w:t xml:space="preserve">  </w:t>
      </w:r>
    </w:p>
    <w:p w:rsidR="009F0547" w:rsidRDefault="009F0547" w:rsidP="009F0547">
      <w:pPr>
        <w:spacing w:after="200"/>
        <w:jc w:val="center"/>
        <w:rPr>
          <w:sz w:val="56"/>
          <w:szCs w:val="56"/>
        </w:rPr>
      </w:pPr>
      <w:r>
        <w:rPr>
          <w:sz w:val="56"/>
          <w:szCs w:val="56"/>
        </w:rPr>
        <w:t xml:space="preserve">   </w:t>
      </w:r>
    </w:p>
    <w:p w:rsidR="009F0547" w:rsidRDefault="009F0547" w:rsidP="009F0547">
      <w:pPr>
        <w:spacing w:after="200"/>
        <w:jc w:val="center"/>
        <w:rPr>
          <w:sz w:val="56"/>
          <w:szCs w:val="56"/>
        </w:rPr>
      </w:pPr>
      <w:r>
        <w:rPr>
          <w:sz w:val="56"/>
          <w:szCs w:val="56"/>
        </w:rPr>
        <w:t xml:space="preserve"> </w:t>
      </w:r>
    </w:p>
    <w:p w:rsidR="009F0547" w:rsidRDefault="009F0547" w:rsidP="009F0547">
      <w:pPr>
        <w:spacing w:after="200"/>
        <w:jc w:val="center"/>
        <w:rPr>
          <w:sz w:val="56"/>
          <w:szCs w:val="56"/>
        </w:rPr>
      </w:pPr>
      <w:r>
        <w:rPr>
          <w:sz w:val="56"/>
          <w:szCs w:val="56"/>
        </w:rPr>
        <w:t xml:space="preserve"> </w:t>
      </w:r>
    </w:p>
    <w:p w:rsidR="009F0547" w:rsidRDefault="00012657" w:rsidP="009F0547">
      <w:pPr>
        <w:spacing w:after="200"/>
        <w:jc w:val="center"/>
        <w:rPr>
          <w:sz w:val="32"/>
          <w:szCs w:val="32"/>
        </w:rPr>
      </w:pPr>
      <w:r>
        <w:rPr>
          <w:sz w:val="32"/>
          <w:szCs w:val="32"/>
        </w:rPr>
        <w:t>С</w:t>
      </w:r>
      <w:r w:rsidR="009F0547">
        <w:rPr>
          <w:sz w:val="32"/>
          <w:szCs w:val="32"/>
        </w:rPr>
        <w:t>хем</w:t>
      </w:r>
      <w:r>
        <w:rPr>
          <w:sz w:val="32"/>
          <w:szCs w:val="32"/>
        </w:rPr>
        <w:t>а</w:t>
      </w:r>
      <w:r w:rsidR="009F0547">
        <w:rPr>
          <w:sz w:val="32"/>
          <w:szCs w:val="32"/>
        </w:rPr>
        <w:t xml:space="preserve"> теплоснабжения </w:t>
      </w:r>
    </w:p>
    <w:p w:rsidR="009F0547" w:rsidRPr="00A9316D" w:rsidRDefault="00A9316D" w:rsidP="009F0547">
      <w:pPr>
        <w:spacing w:after="200"/>
        <w:jc w:val="center"/>
        <w:rPr>
          <w:sz w:val="32"/>
          <w:szCs w:val="32"/>
        </w:rPr>
      </w:pPr>
      <w:r w:rsidRPr="00A9316D">
        <w:rPr>
          <w:sz w:val="32"/>
          <w:szCs w:val="32"/>
        </w:rPr>
        <w:t>Пролетарского</w:t>
      </w:r>
      <w:r w:rsidR="009F0547" w:rsidRPr="00A9316D">
        <w:rPr>
          <w:sz w:val="32"/>
          <w:szCs w:val="32"/>
        </w:rPr>
        <w:t xml:space="preserve"> городского поселения</w:t>
      </w:r>
    </w:p>
    <w:p w:rsidR="009F0547" w:rsidRDefault="009F0547" w:rsidP="009F0547">
      <w:pPr>
        <w:spacing w:after="200"/>
        <w:jc w:val="center"/>
        <w:rPr>
          <w:sz w:val="32"/>
          <w:szCs w:val="32"/>
        </w:rPr>
      </w:pPr>
      <w:r>
        <w:rPr>
          <w:sz w:val="32"/>
          <w:szCs w:val="32"/>
        </w:rPr>
        <w:t>Утверждаемая часть</w:t>
      </w:r>
    </w:p>
    <w:p w:rsidR="009F0547" w:rsidRDefault="009F0547" w:rsidP="009F0547">
      <w:pPr>
        <w:jc w:val="center"/>
        <w:rPr>
          <w:b/>
          <w:bCs/>
          <w:spacing w:val="1"/>
          <w:sz w:val="28"/>
          <w:szCs w:val="24"/>
        </w:rPr>
      </w:pPr>
    </w:p>
    <w:p w:rsidR="009F0547" w:rsidRDefault="009F0547" w:rsidP="009F0547">
      <w:pPr>
        <w:jc w:val="center"/>
        <w:rPr>
          <w:b/>
          <w:bCs/>
          <w:spacing w:val="1"/>
          <w:szCs w:val="24"/>
        </w:rPr>
      </w:pPr>
    </w:p>
    <w:p w:rsidR="009F0547" w:rsidRDefault="009F0547" w:rsidP="009F0547">
      <w:pPr>
        <w:jc w:val="center"/>
        <w:rPr>
          <w:b/>
          <w:bCs/>
          <w:spacing w:val="1"/>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9F0547" w:rsidRDefault="009F0547" w:rsidP="009F0547">
      <w:pPr>
        <w:ind w:right="-1"/>
        <w:jc w:val="center"/>
        <w:rPr>
          <w:szCs w:val="24"/>
        </w:rPr>
      </w:pPr>
    </w:p>
    <w:p w:rsidR="00C81FE0" w:rsidRDefault="00C81FE0" w:rsidP="009F0547">
      <w:pPr>
        <w:ind w:right="-1"/>
        <w:jc w:val="center"/>
        <w:rPr>
          <w:szCs w:val="24"/>
        </w:rPr>
      </w:pPr>
    </w:p>
    <w:p w:rsidR="00C81FE0" w:rsidRDefault="00C81FE0" w:rsidP="009F0547">
      <w:pPr>
        <w:ind w:right="-1"/>
        <w:jc w:val="center"/>
        <w:rPr>
          <w:szCs w:val="24"/>
        </w:rPr>
      </w:pPr>
    </w:p>
    <w:p w:rsidR="009F0547" w:rsidRDefault="009F0547" w:rsidP="009F0547">
      <w:pPr>
        <w:tabs>
          <w:tab w:val="center" w:pos="4890"/>
          <w:tab w:val="left" w:pos="8325"/>
        </w:tabs>
        <w:ind w:right="-1"/>
        <w:jc w:val="left"/>
        <w:rPr>
          <w:szCs w:val="24"/>
        </w:rPr>
      </w:pPr>
      <w:r>
        <w:rPr>
          <w:szCs w:val="24"/>
        </w:rPr>
        <w:tab/>
        <w:t>2020 год</w:t>
      </w:r>
      <w:r>
        <w:rPr>
          <w:szCs w:val="24"/>
        </w:rPr>
        <w:tab/>
      </w:r>
    </w:p>
    <w:p w:rsidR="009436B5" w:rsidRDefault="009436B5" w:rsidP="009436B5">
      <w:pPr>
        <w:pStyle w:val="S"/>
        <w:rPr>
          <w:rFonts w:eastAsiaTheme="minorHAnsi" w:cstheme="minorBidi"/>
          <w:b/>
          <w:szCs w:val="22"/>
          <w:lang w:eastAsia="en-US"/>
        </w:rPr>
      </w:pPr>
      <w:r>
        <w:rPr>
          <w:rFonts w:eastAsiaTheme="minorHAnsi" w:cstheme="minorBidi"/>
          <w:b/>
          <w:szCs w:val="22"/>
          <w:lang w:eastAsia="en-US"/>
        </w:rPr>
        <w:lastRenderedPageBreak/>
        <w:t>Введение</w:t>
      </w:r>
    </w:p>
    <w:p w:rsidR="004A1C62" w:rsidRDefault="004A1C62" w:rsidP="004A1C62">
      <w:pPr>
        <w:pStyle w:val="2"/>
        <w:numPr>
          <w:ilvl w:val="0"/>
          <w:numId w:val="46"/>
        </w:numPr>
        <w:rPr>
          <w:spacing w:val="1"/>
          <w:szCs w:val="24"/>
        </w:rPr>
      </w:pPr>
      <w:bookmarkStart w:id="1" w:name="_Toc506456193"/>
      <w:r>
        <w:rPr>
          <w:spacing w:val="1"/>
          <w:szCs w:val="24"/>
        </w:rPr>
        <w:t>Общие положения</w:t>
      </w:r>
      <w:bookmarkEnd w:id="1"/>
    </w:p>
    <w:p w:rsidR="004A1C62" w:rsidRPr="004A1C62" w:rsidRDefault="004A1C62" w:rsidP="004A1C62">
      <w:pPr>
        <w:ind w:firstLine="720"/>
        <w:rPr>
          <w:szCs w:val="24"/>
        </w:rPr>
      </w:pPr>
      <w:r>
        <w:rPr>
          <w:b/>
          <w:bCs/>
          <w:szCs w:val="24"/>
        </w:rPr>
        <w:t>Схема теплоснабжения</w:t>
      </w:r>
      <w:r>
        <w:rPr>
          <w:szCs w:val="24"/>
        </w:rPr>
        <w:t xml:space="preserve"> </w:t>
      </w:r>
      <w:hyperlink r:id="rId9" w:tooltip="Поселение" w:history="1">
        <w:r w:rsidRPr="004A1C62">
          <w:t>поселения</w:t>
        </w:r>
      </w:hyperlink>
      <w:r>
        <w:rPr>
          <w:szCs w:val="24"/>
        </w:rPr>
        <w:t xml:space="preserve"> — документ, содержащий материалы по обоснованию эффективного и безопасного функционирования системы </w:t>
      </w:r>
      <w:hyperlink r:id="rId10" w:tooltip="Теплоснабжение" w:history="1">
        <w:r w:rsidRPr="004A1C62">
          <w:t>теплоснабжения</w:t>
        </w:r>
      </w:hyperlink>
      <w:r>
        <w:rPr>
          <w:szCs w:val="24"/>
        </w:rPr>
        <w:t xml:space="preserve">, ее развития с учетом правового регулирования в области </w:t>
      </w:r>
      <w:hyperlink r:id="rId11" w:tooltip="Энергосбережение" w:history="1">
        <w:r w:rsidRPr="004A1C62">
          <w:t>энергосбережения и повышения энергетической эффективности</w:t>
        </w:r>
      </w:hyperlink>
    </w:p>
    <w:p w:rsidR="004A1C62" w:rsidRDefault="004A1C62" w:rsidP="004A1C62">
      <w:pPr>
        <w:ind w:firstLine="720"/>
        <w:rPr>
          <w:szCs w:val="24"/>
        </w:rPr>
      </w:pPr>
      <w:r>
        <w:rPr>
          <w:szCs w:val="24"/>
        </w:rPr>
        <w:t>Единая теплоснабжающая организация определяется</w:t>
      </w:r>
      <w:r w:rsidRPr="004A1C62">
        <w:rPr>
          <w:szCs w:val="24"/>
        </w:rPr>
        <w:t xml:space="preserve"> схемой теплоснабжения</w:t>
      </w:r>
      <w:r>
        <w:rPr>
          <w:szCs w:val="24"/>
        </w:rPr>
        <w:t xml:space="preserve">. </w:t>
      </w:r>
    </w:p>
    <w:p w:rsidR="004A1C62" w:rsidRPr="004A1C62" w:rsidRDefault="004A1C62" w:rsidP="004A1C62">
      <w:pPr>
        <w:ind w:right="-1" w:firstLine="720"/>
        <w:rPr>
          <w:szCs w:val="24"/>
        </w:rPr>
      </w:pPr>
      <w:r>
        <w:rPr>
          <w:szCs w:val="24"/>
        </w:rPr>
        <w:t xml:space="preserve">Мероприятия по развитию системы теплоснабжения, предусмотренные настоящей схемой, включаются в </w:t>
      </w:r>
      <w:hyperlink r:id="rId12" w:tooltip="Инвестиции" w:history="1">
        <w:r w:rsidRPr="004A1C62">
          <w:t>инвестиционную программу</w:t>
        </w:r>
      </w:hyperlink>
      <w:r>
        <w:rPr>
          <w:szCs w:val="24"/>
        </w:rPr>
        <w:t xml:space="preserve"> теплоснабжающей организации и, как следствие, могут быть включены в соответствующий </w:t>
      </w:r>
      <w:hyperlink r:id="rId13" w:tooltip="Тариф" w:history="1">
        <w:r w:rsidRPr="004A1C62">
          <w:t>тариф</w:t>
        </w:r>
      </w:hyperlink>
      <w:r>
        <w:rPr>
          <w:szCs w:val="24"/>
        </w:rPr>
        <w:t xml:space="preserve"> организации </w:t>
      </w:r>
      <w:hyperlink r:id="rId14" w:tooltip="Коммунальное хозяйство" w:history="1">
        <w:r w:rsidRPr="004A1C62">
          <w:t>коммунального комплекса</w:t>
        </w:r>
      </w:hyperlink>
      <w:r>
        <w:rPr>
          <w:szCs w:val="24"/>
        </w:rPr>
        <w:t xml:space="preserve">. </w:t>
      </w:r>
    </w:p>
    <w:p w:rsidR="004A1C62" w:rsidRDefault="004A1C62" w:rsidP="004A1C62">
      <w:pPr>
        <w:ind w:firstLine="720"/>
        <w:rPr>
          <w:b/>
          <w:spacing w:val="1"/>
          <w:szCs w:val="28"/>
        </w:rPr>
      </w:pPr>
      <w:bookmarkStart w:id="2" w:name="_Toc506456194"/>
      <w:r>
        <w:rPr>
          <w:rStyle w:val="20"/>
          <w:rFonts w:eastAsiaTheme="minorHAnsi"/>
          <w:szCs w:val="28"/>
        </w:rPr>
        <w:t>Основные цели и задачи схемы теплоснабжения</w:t>
      </w:r>
      <w:bookmarkEnd w:id="2"/>
      <w:r>
        <w:rPr>
          <w:b/>
          <w:spacing w:val="1"/>
          <w:szCs w:val="28"/>
        </w:rPr>
        <w:t>:</w:t>
      </w:r>
    </w:p>
    <w:p w:rsidR="004A1C62" w:rsidRDefault="004A1C62" w:rsidP="004A1C62">
      <w:pPr>
        <w:ind w:firstLine="709"/>
        <w:rPr>
          <w:szCs w:val="24"/>
        </w:rPr>
      </w:pPr>
      <w:r>
        <w:rPr>
          <w:szCs w:val="24"/>
        </w:rPr>
        <w:t>- обеспечение безопасности и надежности теплоснабжения потребителей в соответствии с требованиями технических регламентов;</w:t>
      </w:r>
    </w:p>
    <w:p w:rsidR="004A1C62" w:rsidRDefault="004A1C62" w:rsidP="004A1C62">
      <w:pPr>
        <w:ind w:firstLine="709"/>
        <w:rPr>
          <w:szCs w:val="24"/>
        </w:rPr>
      </w:pPr>
      <w:r>
        <w:rPr>
          <w:szCs w:val="24"/>
        </w:rPr>
        <w:t>- 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4A1C62" w:rsidRDefault="004A1C62" w:rsidP="004A1C62">
      <w:pPr>
        <w:ind w:firstLine="709"/>
        <w:rPr>
          <w:szCs w:val="24"/>
        </w:rPr>
      </w:pPr>
      <w:r>
        <w:rPr>
          <w:szCs w:val="24"/>
        </w:rPr>
        <w:t>- 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4A1C62" w:rsidRDefault="004A1C62" w:rsidP="004A1C62">
      <w:pPr>
        <w:ind w:firstLine="709"/>
        <w:rPr>
          <w:szCs w:val="24"/>
        </w:rPr>
      </w:pPr>
      <w:r>
        <w:rPr>
          <w:szCs w:val="24"/>
        </w:rPr>
        <w:t>- соблюдение баланса экономических интересов теплоснабжающих организаций и потребителей;</w:t>
      </w:r>
    </w:p>
    <w:p w:rsidR="004A1C62" w:rsidRDefault="004A1C62" w:rsidP="004A1C62">
      <w:pPr>
        <w:ind w:firstLine="709"/>
        <w:rPr>
          <w:szCs w:val="24"/>
        </w:rPr>
      </w:pPr>
      <w:r>
        <w:rPr>
          <w:szCs w:val="24"/>
        </w:rPr>
        <w:t>- минимизации затрат на теплоснабжение в расчете на каждого потребителя в долгосрочной перспективе;</w:t>
      </w:r>
    </w:p>
    <w:p w:rsidR="004A1C62" w:rsidRDefault="004A1C62" w:rsidP="004A1C62">
      <w:pPr>
        <w:ind w:firstLine="709"/>
        <w:rPr>
          <w:szCs w:val="24"/>
        </w:rPr>
      </w:pPr>
      <w:r>
        <w:rPr>
          <w:szCs w:val="24"/>
        </w:rPr>
        <w:t>- минимизации вредного воздействия на окружающую среду;</w:t>
      </w:r>
    </w:p>
    <w:p w:rsidR="004A1C62" w:rsidRDefault="004A1C62" w:rsidP="004A1C62">
      <w:pPr>
        <w:ind w:firstLine="709"/>
        <w:rPr>
          <w:szCs w:val="24"/>
        </w:rPr>
      </w:pPr>
      <w:r>
        <w:rPr>
          <w:szCs w:val="24"/>
        </w:rPr>
        <w:t>- обеспечение не дискриминационных и стабильных условий осуществления предпринимательской деятельности в сфере теплоснабжения;</w:t>
      </w:r>
    </w:p>
    <w:p w:rsidR="004A1C62" w:rsidRDefault="004A1C62" w:rsidP="004A1C62">
      <w:pPr>
        <w:ind w:firstLine="709"/>
        <w:rPr>
          <w:szCs w:val="24"/>
        </w:rPr>
      </w:pPr>
      <w:r>
        <w:rPr>
          <w:szCs w:val="24"/>
        </w:rPr>
        <w:t>- 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4A1C62" w:rsidRDefault="004A1C62" w:rsidP="004A1C62">
      <w:pPr>
        <w:ind w:firstLine="709"/>
        <w:rPr>
          <w:szCs w:val="24"/>
        </w:rPr>
      </w:pPr>
      <w:r>
        <w:rPr>
          <w:szCs w:val="24"/>
        </w:rPr>
        <w:t>-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4A1C62" w:rsidRDefault="004A1C62" w:rsidP="009436B5">
      <w:pPr>
        <w:pStyle w:val="S"/>
        <w:rPr>
          <w:rFonts w:eastAsiaTheme="minorHAnsi" w:cstheme="minorBidi"/>
          <w:b/>
          <w:szCs w:val="22"/>
          <w:lang w:eastAsia="en-US"/>
        </w:rPr>
      </w:pPr>
    </w:p>
    <w:p w:rsidR="009436B5" w:rsidRPr="005C19AB" w:rsidRDefault="009436B5" w:rsidP="004F42FA">
      <w:pPr>
        <w:pStyle w:val="S"/>
        <w:numPr>
          <w:ilvl w:val="0"/>
          <w:numId w:val="46"/>
        </w:numPr>
        <w:rPr>
          <w:rFonts w:eastAsiaTheme="minorHAnsi" w:cstheme="minorBidi"/>
          <w:b/>
          <w:szCs w:val="22"/>
          <w:lang w:eastAsia="en-US"/>
        </w:rPr>
      </w:pPr>
      <w:r w:rsidRPr="005C19AB">
        <w:rPr>
          <w:rFonts w:eastAsiaTheme="minorHAnsi" w:cstheme="minorBidi"/>
          <w:b/>
          <w:szCs w:val="22"/>
          <w:lang w:eastAsia="en-US"/>
        </w:rPr>
        <w:lastRenderedPageBreak/>
        <w:t xml:space="preserve">Общие сведения </w:t>
      </w:r>
      <w:r w:rsidR="004A1C62">
        <w:rPr>
          <w:rFonts w:eastAsiaTheme="minorHAnsi" w:cstheme="minorBidi"/>
          <w:b/>
          <w:szCs w:val="22"/>
          <w:lang w:eastAsia="en-US"/>
        </w:rPr>
        <w:t>о посе</w:t>
      </w:r>
      <w:r w:rsidR="003C539A">
        <w:rPr>
          <w:rFonts w:eastAsiaTheme="minorHAnsi" w:cstheme="minorBidi"/>
          <w:b/>
          <w:szCs w:val="22"/>
          <w:lang w:eastAsia="en-US"/>
        </w:rPr>
        <w:t>ле</w:t>
      </w:r>
      <w:r w:rsidR="004A1C62">
        <w:rPr>
          <w:rFonts w:eastAsiaTheme="minorHAnsi" w:cstheme="minorBidi"/>
          <w:b/>
          <w:szCs w:val="22"/>
          <w:lang w:eastAsia="en-US"/>
        </w:rPr>
        <w:t>нии</w:t>
      </w:r>
    </w:p>
    <w:p w:rsidR="00A9316D" w:rsidRPr="00A9316D" w:rsidRDefault="00A9316D" w:rsidP="00A9316D">
      <w:pPr>
        <w:pStyle w:val="S"/>
        <w:rPr>
          <w:rFonts w:eastAsiaTheme="minorHAnsi" w:cstheme="minorBidi"/>
          <w:szCs w:val="22"/>
          <w:lang w:eastAsia="en-US"/>
        </w:rPr>
      </w:pPr>
      <w:r w:rsidRPr="00A9316D">
        <w:rPr>
          <w:rFonts w:eastAsiaTheme="minorHAnsi" w:cstheme="minorBidi"/>
          <w:szCs w:val="22"/>
          <w:lang w:eastAsia="en-US"/>
        </w:rPr>
        <w:t xml:space="preserve">Пролетарское городское поселение  входит в состав Новгородского муниципального района и является одним из 17 аналогичных административно-территориальных муниципальных образований (поселений). </w:t>
      </w:r>
    </w:p>
    <w:p w:rsidR="00A9316D" w:rsidRPr="00A9316D" w:rsidRDefault="00A9316D" w:rsidP="00A9316D">
      <w:pPr>
        <w:pStyle w:val="S"/>
        <w:rPr>
          <w:rFonts w:eastAsiaTheme="minorHAnsi" w:cstheme="minorBidi"/>
          <w:szCs w:val="22"/>
          <w:lang w:eastAsia="en-US"/>
        </w:rPr>
      </w:pPr>
      <w:r w:rsidRPr="00A9316D">
        <w:rPr>
          <w:rFonts w:eastAsiaTheme="minorHAnsi" w:cstheme="minorBidi"/>
          <w:szCs w:val="22"/>
          <w:lang w:eastAsia="en-US"/>
        </w:rPr>
        <w:t>Площадь поселения на –  31945,57га.</w:t>
      </w:r>
    </w:p>
    <w:p w:rsidR="00A9316D" w:rsidRPr="00A9316D" w:rsidRDefault="00A9316D" w:rsidP="00A9316D">
      <w:pPr>
        <w:pStyle w:val="S"/>
        <w:rPr>
          <w:rFonts w:eastAsiaTheme="minorHAnsi" w:cstheme="minorBidi"/>
          <w:szCs w:val="22"/>
          <w:lang w:eastAsia="en-US"/>
        </w:rPr>
      </w:pPr>
      <w:r w:rsidRPr="00A9316D">
        <w:rPr>
          <w:rFonts w:eastAsiaTheme="minorHAnsi" w:cstheme="minorBidi"/>
          <w:szCs w:val="22"/>
          <w:lang w:eastAsia="en-US"/>
        </w:rPr>
        <w:t>Располагается к юго-востоку от территории областного центра г. Великий Новгород.</w:t>
      </w:r>
    </w:p>
    <w:p w:rsidR="00A9316D" w:rsidRPr="00A9316D" w:rsidRDefault="00A9316D" w:rsidP="00A9316D">
      <w:pPr>
        <w:pStyle w:val="S"/>
        <w:rPr>
          <w:rFonts w:eastAsiaTheme="minorHAnsi" w:cstheme="minorBidi"/>
          <w:szCs w:val="22"/>
          <w:lang w:eastAsia="en-US"/>
        </w:rPr>
      </w:pPr>
      <w:r w:rsidRPr="00A9316D">
        <w:rPr>
          <w:rFonts w:eastAsiaTheme="minorHAnsi" w:cstheme="minorBidi"/>
          <w:szCs w:val="22"/>
          <w:lang w:eastAsia="en-US"/>
        </w:rPr>
        <w:t>Численность населения Пролетарского  городского поселения на 01.01.2012г</w:t>
      </w:r>
      <w:r w:rsidR="00B42348">
        <w:rPr>
          <w:rFonts w:eastAsiaTheme="minorHAnsi" w:cstheme="minorBidi"/>
          <w:szCs w:val="22"/>
          <w:lang w:eastAsia="en-US"/>
        </w:rPr>
        <w:t xml:space="preserve"> - </w:t>
      </w:r>
      <w:r w:rsidRPr="00A9316D">
        <w:rPr>
          <w:rFonts w:eastAsiaTheme="minorHAnsi" w:cstheme="minorBidi"/>
          <w:szCs w:val="22"/>
          <w:lang w:eastAsia="en-US"/>
        </w:rPr>
        <w:t xml:space="preserve"> 5806.</w:t>
      </w:r>
    </w:p>
    <w:p w:rsidR="00A9316D" w:rsidRPr="00A9316D" w:rsidRDefault="00A9316D" w:rsidP="00A9316D">
      <w:pPr>
        <w:pStyle w:val="S"/>
        <w:rPr>
          <w:rFonts w:eastAsiaTheme="minorHAnsi" w:cstheme="minorBidi"/>
          <w:szCs w:val="22"/>
          <w:lang w:eastAsia="en-US"/>
        </w:rPr>
      </w:pPr>
      <w:r w:rsidRPr="00A9316D">
        <w:rPr>
          <w:rFonts w:eastAsiaTheme="minorHAnsi" w:cstheme="minorBidi"/>
          <w:szCs w:val="22"/>
          <w:lang w:eastAsia="en-US"/>
        </w:rPr>
        <w:t xml:space="preserve">В геоморфологическом отношении территория Пролетарского городского поселения приурочена к </w:t>
      </w:r>
      <w:proofErr w:type="spellStart"/>
      <w:r w:rsidRPr="00A9316D">
        <w:rPr>
          <w:rFonts w:eastAsiaTheme="minorHAnsi" w:cstheme="minorBidi"/>
          <w:szCs w:val="22"/>
          <w:lang w:eastAsia="en-US"/>
        </w:rPr>
        <w:t>Ильменско</w:t>
      </w:r>
      <w:proofErr w:type="spellEnd"/>
      <w:r w:rsidRPr="00A9316D">
        <w:rPr>
          <w:rFonts w:eastAsiaTheme="minorHAnsi" w:cstheme="minorBidi"/>
          <w:szCs w:val="22"/>
          <w:lang w:eastAsia="en-US"/>
        </w:rPr>
        <w:t xml:space="preserve"> - </w:t>
      </w:r>
      <w:proofErr w:type="spellStart"/>
      <w:r w:rsidRPr="00A9316D">
        <w:rPr>
          <w:rFonts w:eastAsiaTheme="minorHAnsi" w:cstheme="minorBidi"/>
          <w:szCs w:val="22"/>
          <w:lang w:eastAsia="en-US"/>
        </w:rPr>
        <w:t>Волховской</w:t>
      </w:r>
      <w:proofErr w:type="spellEnd"/>
      <w:r w:rsidRPr="00A9316D">
        <w:rPr>
          <w:rFonts w:eastAsiaTheme="minorHAnsi" w:cstheme="minorBidi"/>
          <w:szCs w:val="22"/>
          <w:lang w:eastAsia="en-US"/>
        </w:rPr>
        <w:t xml:space="preserve"> озерно-ледниковой аккумулятивной равнине со спокойным слабоволнистым рельефом и характеризуется незначительными уклонами, что затрудняет поверхностный сток и обусловливает развитие заболоченностей. </w:t>
      </w:r>
    </w:p>
    <w:p w:rsidR="00A9316D" w:rsidRPr="008E632D" w:rsidRDefault="00A9316D" w:rsidP="00A9316D">
      <w:pPr>
        <w:pStyle w:val="S"/>
        <w:rPr>
          <w:rFonts w:eastAsiaTheme="minorHAnsi" w:cstheme="minorBidi"/>
          <w:szCs w:val="22"/>
          <w:lang w:eastAsia="en-US"/>
        </w:rPr>
      </w:pPr>
      <w:r w:rsidRPr="00A9316D">
        <w:rPr>
          <w:rFonts w:eastAsiaTheme="minorHAnsi" w:cstheme="minorBidi"/>
          <w:szCs w:val="22"/>
          <w:lang w:eastAsia="en-US"/>
        </w:rPr>
        <w:t xml:space="preserve">Плоские озерные равнины возникли на месте </w:t>
      </w:r>
      <w:r w:rsidRPr="008E632D">
        <w:rPr>
          <w:rFonts w:eastAsiaTheme="minorHAnsi" w:cstheme="minorBidi"/>
          <w:szCs w:val="22"/>
          <w:lang w:eastAsia="en-US"/>
        </w:rPr>
        <w:t xml:space="preserve">усыхавших озер. </w:t>
      </w:r>
    </w:p>
    <w:p w:rsidR="00A9316D" w:rsidRPr="008E632D" w:rsidRDefault="00A9316D" w:rsidP="00A9316D">
      <w:pPr>
        <w:pStyle w:val="S"/>
        <w:rPr>
          <w:rFonts w:eastAsiaTheme="minorHAnsi" w:cstheme="minorBidi"/>
          <w:szCs w:val="22"/>
          <w:lang w:eastAsia="en-US"/>
        </w:rPr>
      </w:pPr>
      <w:r w:rsidRPr="008E632D">
        <w:rPr>
          <w:rFonts w:eastAsiaTheme="minorHAnsi" w:cstheme="minorBidi"/>
          <w:szCs w:val="22"/>
          <w:lang w:eastAsia="en-US"/>
        </w:rPr>
        <w:t xml:space="preserve">Они сложены тонкозернистыми горизонтально-слоистыми песками, супесями, суглинками, ленточными глинами. </w:t>
      </w:r>
      <w:proofErr w:type="spellStart"/>
      <w:r w:rsidRPr="008E632D">
        <w:rPr>
          <w:rFonts w:eastAsiaTheme="minorHAnsi" w:cstheme="minorBidi"/>
          <w:szCs w:val="22"/>
          <w:lang w:eastAsia="en-US"/>
        </w:rPr>
        <w:t>Террасированность</w:t>
      </w:r>
      <w:proofErr w:type="spellEnd"/>
      <w:r w:rsidRPr="008E632D">
        <w:rPr>
          <w:rFonts w:eastAsiaTheme="minorHAnsi" w:cstheme="minorBidi"/>
          <w:szCs w:val="22"/>
          <w:lang w:eastAsia="en-US"/>
        </w:rPr>
        <w:t xml:space="preserve"> равнин свидетельствует о ряде этапов спада озерных вод. К ним же относятся  </w:t>
      </w:r>
      <w:proofErr w:type="gramStart"/>
      <w:r w:rsidRPr="008E632D">
        <w:rPr>
          <w:rFonts w:eastAsiaTheme="minorHAnsi" w:cstheme="minorBidi"/>
          <w:szCs w:val="22"/>
          <w:lang w:eastAsia="en-US"/>
        </w:rPr>
        <w:t>болотные равнины</w:t>
      </w:r>
      <w:proofErr w:type="gramEnd"/>
      <w:r w:rsidRPr="008E632D">
        <w:rPr>
          <w:rFonts w:eastAsiaTheme="minorHAnsi" w:cstheme="minorBidi"/>
          <w:szCs w:val="22"/>
          <w:lang w:eastAsia="en-US"/>
        </w:rPr>
        <w:t>, широко развитые на водоразделах.</w:t>
      </w:r>
    </w:p>
    <w:p w:rsidR="00A9316D" w:rsidRPr="008E632D" w:rsidRDefault="00A9316D" w:rsidP="00A9316D">
      <w:pPr>
        <w:pStyle w:val="S"/>
        <w:rPr>
          <w:rFonts w:eastAsiaTheme="minorHAnsi" w:cstheme="minorBidi"/>
          <w:szCs w:val="22"/>
          <w:lang w:eastAsia="en-US"/>
        </w:rPr>
      </w:pPr>
      <w:r w:rsidRPr="008E632D">
        <w:rPr>
          <w:rFonts w:eastAsiaTheme="minorHAnsi" w:cstheme="minorBidi"/>
          <w:szCs w:val="22"/>
          <w:lang w:eastAsia="en-US"/>
        </w:rPr>
        <w:t>Абсолютные отметки поверхности изменяются от 18-25 м.</w:t>
      </w:r>
    </w:p>
    <w:p w:rsidR="00A9316D" w:rsidRPr="008E632D" w:rsidRDefault="00A9316D" w:rsidP="00A9316D">
      <w:pPr>
        <w:pStyle w:val="S"/>
        <w:rPr>
          <w:rFonts w:eastAsiaTheme="minorHAnsi" w:cstheme="minorBidi"/>
          <w:szCs w:val="22"/>
          <w:lang w:eastAsia="en-US"/>
        </w:rPr>
      </w:pPr>
      <w:r w:rsidRPr="008E632D">
        <w:rPr>
          <w:rFonts w:eastAsiaTheme="minorHAnsi" w:cstheme="minorBidi"/>
          <w:szCs w:val="22"/>
          <w:lang w:eastAsia="en-US"/>
        </w:rPr>
        <w:t>Поверхность территорий осложнена осушительными каналами.</w:t>
      </w:r>
    </w:p>
    <w:p w:rsidR="00A9316D" w:rsidRPr="008E632D" w:rsidRDefault="00A9316D" w:rsidP="00A9316D">
      <w:pPr>
        <w:pStyle w:val="S"/>
        <w:rPr>
          <w:rFonts w:eastAsiaTheme="minorHAnsi" w:cstheme="minorBidi"/>
          <w:szCs w:val="22"/>
          <w:lang w:eastAsia="en-US"/>
        </w:rPr>
      </w:pPr>
      <w:r w:rsidRPr="008E632D">
        <w:rPr>
          <w:rFonts w:eastAsiaTheme="minorHAnsi" w:cstheme="minorBidi"/>
          <w:szCs w:val="22"/>
          <w:lang w:eastAsia="en-US"/>
        </w:rPr>
        <w:t xml:space="preserve">Климат умеренно-континентальный, характеризующийся избыточным увлажнением, с нежарким коротким летом и умеренно холодной  зимой.  Его формирование связано с теплыми и влажными воздушными массами Атлантики с одной стороны и холодными арктическими с другой стороны. Среднегодовая   многолетняя  температура воздуха составляет 3,7оС. Самым теплым месяцем является июль, средняя температура которого колеблется в пределах 16,9о-17,8°С. Средняя многолетняя температура зимы (январь) составляет (-)7,9о-(-) 8,7°С. </w:t>
      </w:r>
    </w:p>
    <w:p w:rsidR="009436B5" w:rsidRPr="008E632D" w:rsidRDefault="00A9316D" w:rsidP="00A9316D">
      <w:pPr>
        <w:pStyle w:val="S"/>
        <w:rPr>
          <w:rFonts w:eastAsiaTheme="minorHAnsi" w:cstheme="minorBidi"/>
          <w:szCs w:val="22"/>
          <w:lang w:eastAsia="en-US"/>
        </w:rPr>
      </w:pPr>
      <w:r w:rsidRPr="008E632D">
        <w:rPr>
          <w:rFonts w:eastAsiaTheme="minorHAnsi" w:cstheme="minorBidi"/>
          <w:szCs w:val="22"/>
          <w:lang w:eastAsia="en-US"/>
        </w:rPr>
        <w:t>Число дней с отрицательной температурой во все часы суток – 93.</w:t>
      </w:r>
    </w:p>
    <w:p w:rsidR="009436B5" w:rsidRPr="008E632D" w:rsidRDefault="009436B5" w:rsidP="004F42FA">
      <w:pPr>
        <w:pStyle w:val="af3"/>
        <w:numPr>
          <w:ilvl w:val="0"/>
          <w:numId w:val="46"/>
        </w:numPr>
        <w:spacing w:after="200"/>
        <w:rPr>
          <w:rFonts w:eastAsiaTheme="minorHAnsi"/>
          <w:b/>
        </w:rPr>
      </w:pPr>
      <w:r w:rsidRPr="008E632D">
        <w:rPr>
          <w:rFonts w:eastAsiaTheme="minorHAnsi"/>
          <w:b/>
        </w:rPr>
        <w:t>Характеристика процесса теплоснабжения</w:t>
      </w: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 xml:space="preserve">Существующая система теплоснабжения </w:t>
      </w:r>
      <w:r w:rsidR="00A9316D" w:rsidRPr="008E632D">
        <w:t>Пролетарского</w:t>
      </w:r>
      <w:r w:rsidRPr="008E632D">
        <w:t xml:space="preserve"> сельского поселения</w:t>
      </w:r>
      <w:r w:rsidRPr="008E632D">
        <w:rPr>
          <w:rFonts w:eastAsiaTheme="minorHAnsi" w:cstheme="minorBidi"/>
          <w:sz w:val="24"/>
          <w:szCs w:val="22"/>
          <w:lang w:eastAsia="en-US"/>
        </w:rPr>
        <w:t xml:space="preserve"> </w:t>
      </w:r>
      <w:r w:rsidR="00A9316D" w:rsidRPr="008E632D">
        <w:rPr>
          <w:rFonts w:eastAsiaTheme="minorHAnsi" w:cstheme="minorBidi"/>
          <w:sz w:val="24"/>
          <w:szCs w:val="22"/>
          <w:lang w:eastAsia="en-US"/>
        </w:rPr>
        <w:t>Новгородского</w:t>
      </w:r>
      <w:r w:rsidRPr="008E632D">
        <w:rPr>
          <w:rFonts w:eastAsiaTheme="minorHAnsi" w:cstheme="minorBidi"/>
          <w:sz w:val="24"/>
          <w:szCs w:val="22"/>
          <w:lang w:eastAsia="en-US"/>
        </w:rPr>
        <w:t xml:space="preserve"> муниципального района Новгородской области включает в себя: </w:t>
      </w: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1.</w:t>
      </w:r>
      <w:r w:rsidRPr="008E632D">
        <w:t xml:space="preserve"> </w:t>
      </w:r>
      <w:r w:rsidR="008E632D" w:rsidRPr="008E632D">
        <w:rPr>
          <w:rFonts w:eastAsiaTheme="minorHAnsi" w:cstheme="minorBidi"/>
          <w:sz w:val="24"/>
          <w:szCs w:val="22"/>
          <w:lang w:eastAsia="en-US"/>
        </w:rPr>
        <w:t>Котельная №37  п. Пролетарий</w:t>
      </w:r>
      <w:r w:rsidRPr="008E632D">
        <w:rPr>
          <w:rFonts w:eastAsiaTheme="minorHAnsi" w:cstheme="minorBidi"/>
          <w:sz w:val="24"/>
          <w:szCs w:val="22"/>
          <w:lang w:eastAsia="en-US"/>
        </w:rPr>
        <w:t xml:space="preserve">;  </w:t>
      </w: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 xml:space="preserve">2. Тепловые сети от </w:t>
      </w:r>
      <w:r w:rsidR="008E632D" w:rsidRPr="008E632D">
        <w:rPr>
          <w:sz w:val="22"/>
        </w:rPr>
        <w:t>Котельной №37  п. Пролетарий;</w:t>
      </w: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 xml:space="preserve">3. </w:t>
      </w:r>
      <w:r w:rsidR="008E632D" w:rsidRPr="008E632D">
        <w:rPr>
          <w:rFonts w:eastAsiaTheme="minorHAnsi" w:cstheme="minorBidi"/>
          <w:sz w:val="24"/>
          <w:szCs w:val="22"/>
          <w:lang w:eastAsia="en-US"/>
        </w:rPr>
        <w:t>Котельная №38  п. Пролетарий</w:t>
      </w:r>
      <w:r w:rsidRPr="008E632D">
        <w:rPr>
          <w:rFonts w:eastAsiaTheme="minorHAnsi" w:cstheme="minorBidi"/>
          <w:sz w:val="24"/>
          <w:szCs w:val="22"/>
          <w:lang w:eastAsia="en-US"/>
        </w:rPr>
        <w:t>;</w:t>
      </w:r>
    </w:p>
    <w:p w:rsidR="00410442" w:rsidRPr="008E632D" w:rsidRDefault="00410442"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 xml:space="preserve">4. Тепловые сети от </w:t>
      </w:r>
      <w:r w:rsidR="008E632D" w:rsidRPr="008E632D">
        <w:rPr>
          <w:rFonts w:eastAsiaTheme="minorHAnsi" w:cstheme="minorBidi"/>
          <w:sz w:val="24"/>
          <w:szCs w:val="22"/>
          <w:lang w:eastAsia="en-US"/>
        </w:rPr>
        <w:t>Котельной №38  п. Пролетарий;</w:t>
      </w:r>
    </w:p>
    <w:p w:rsidR="008E632D" w:rsidRPr="008E632D" w:rsidRDefault="008E632D"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lastRenderedPageBreak/>
        <w:t>5. Котельная №40  п. Пролетарий;</w:t>
      </w:r>
    </w:p>
    <w:p w:rsidR="008E632D" w:rsidRPr="008E632D" w:rsidRDefault="008E632D" w:rsidP="00410442">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6. Тепловые сети от Котельной 40  п. Пролетарий;</w:t>
      </w:r>
    </w:p>
    <w:p w:rsidR="008E632D" w:rsidRPr="008E632D" w:rsidRDefault="008E632D" w:rsidP="008E632D">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7. Котельная №</w:t>
      </w:r>
      <w:r>
        <w:rPr>
          <w:rFonts w:eastAsiaTheme="minorHAnsi" w:cstheme="minorBidi"/>
          <w:sz w:val="24"/>
          <w:szCs w:val="22"/>
          <w:lang w:eastAsia="en-US"/>
        </w:rPr>
        <w:t>42</w:t>
      </w:r>
      <w:r w:rsidRPr="008E632D">
        <w:rPr>
          <w:rFonts w:eastAsiaTheme="minorHAnsi" w:cstheme="minorBidi"/>
          <w:sz w:val="24"/>
          <w:szCs w:val="22"/>
          <w:lang w:eastAsia="en-US"/>
        </w:rPr>
        <w:t xml:space="preserve">  п. Пролетарий;</w:t>
      </w:r>
    </w:p>
    <w:p w:rsidR="008E632D" w:rsidRPr="008E632D" w:rsidRDefault="008E632D" w:rsidP="008E632D">
      <w:pPr>
        <w:pStyle w:val="af3"/>
        <w:spacing w:line="276" w:lineRule="auto"/>
        <w:ind w:left="0" w:firstLine="567"/>
        <w:jc w:val="both"/>
        <w:rPr>
          <w:rFonts w:eastAsiaTheme="minorHAnsi" w:cstheme="minorBidi"/>
          <w:sz w:val="24"/>
          <w:szCs w:val="22"/>
          <w:lang w:eastAsia="en-US"/>
        </w:rPr>
      </w:pPr>
      <w:r w:rsidRPr="008E632D">
        <w:rPr>
          <w:rFonts w:eastAsiaTheme="minorHAnsi" w:cstheme="minorBidi"/>
          <w:sz w:val="24"/>
          <w:szCs w:val="22"/>
          <w:lang w:eastAsia="en-US"/>
        </w:rPr>
        <w:t>8. Тепловые сети от Котельной 4</w:t>
      </w:r>
      <w:r>
        <w:rPr>
          <w:rFonts w:eastAsiaTheme="minorHAnsi" w:cstheme="minorBidi"/>
          <w:sz w:val="24"/>
          <w:szCs w:val="22"/>
          <w:lang w:eastAsia="en-US"/>
        </w:rPr>
        <w:t>2</w:t>
      </w:r>
      <w:r w:rsidRPr="008E632D">
        <w:rPr>
          <w:rFonts w:eastAsiaTheme="minorHAnsi" w:cstheme="minorBidi"/>
          <w:sz w:val="24"/>
          <w:szCs w:val="22"/>
          <w:lang w:eastAsia="en-US"/>
        </w:rPr>
        <w:t xml:space="preserve">  п. Пролетарий.</w:t>
      </w:r>
    </w:p>
    <w:p w:rsidR="008E632D" w:rsidRPr="008E632D" w:rsidRDefault="008E632D" w:rsidP="00410442">
      <w:pPr>
        <w:pStyle w:val="af3"/>
        <w:spacing w:line="276" w:lineRule="auto"/>
        <w:ind w:left="0" w:firstLine="567"/>
        <w:jc w:val="both"/>
        <w:rPr>
          <w:rFonts w:eastAsiaTheme="minorHAnsi" w:cstheme="minorBidi"/>
          <w:sz w:val="24"/>
          <w:szCs w:val="22"/>
          <w:lang w:eastAsia="en-US"/>
        </w:rPr>
      </w:pPr>
    </w:p>
    <w:p w:rsidR="00410442" w:rsidRPr="005C19AB" w:rsidRDefault="00410442" w:rsidP="00410442">
      <w:pPr>
        <w:pStyle w:val="af3"/>
        <w:spacing w:line="276" w:lineRule="auto"/>
        <w:ind w:left="0" w:firstLine="567"/>
        <w:jc w:val="both"/>
        <w:rPr>
          <w:rFonts w:eastAsiaTheme="minorHAnsi" w:cstheme="minorBidi"/>
          <w:sz w:val="24"/>
          <w:szCs w:val="22"/>
          <w:lang w:eastAsia="en-US"/>
        </w:rPr>
      </w:pPr>
      <w:r w:rsidRPr="005C19AB">
        <w:rPr>
          <w:rFonts w:eastAsiaTheme="minorHAnsi" w:cstheme="minorBidi"/>
          <w:sz w:val="24"/>
          <w:szCs w:val="22"/>
          <w:lang w:eastAsia="en-US"/>
        </w:rPr>
        <w:t xml:space="preserve">Во время эксплуатации тепловых сетей выполняются следующие мероприятия: </w:t>
      </w:r>
    </w:p>
    <w:p w:rsidR="00410442" w:rsidRPr="005C19AB" w:rsidRDefault="00410442" w:rsidP="00410442">
      <w:pPr>
        <w:pStyle w:val="af3"/>
        <w:numPr>
          <w:ilvl w:val="0"/>
          <w:numId w:val="45"/>
        </w:numPr>
        <w:spacing w:line="276" w:lineRule="auto"/>
        <w:jc w:val="both"/>
        <w:rPr>
          <w:rFonts w:eastAsiaTheme="minorHAnsi" w:cstheme="minorBidi"/>
          <w:sz w:val="24"/>
          <w:szCs w:val="22"/>
          <w:lang w:eastAsia="en-US"/>
        </w:rPr>
      </w:pPr>
      <w:r w:rsidRPr="005C19AB">
        <w:rPr>
          <w:rFonts w:eastAsiaTheme="minorHAnsi" w:cstheme="minorBidi"/>
          <w:sz w:val="24"/>
          <w:szCs w:val="22"/>
          <w:lang w:eastAsia="en-US"/>
        </w:rPr>
        <w:t xml:space="preserve">поддерживается в исправном состоянии все оборудование, строительные и другие конструкции тепловых сетей, проводя своевременно их осмотр и ремонт; </w:t>
      </w:r>
    </w:p>
    <w:p w:rsidR="00410442" w:rsidRPr="005C19AB" w:rsidRDefault="00410442" w:rsidP="00410442">
      <w:pPr>
        <w:pStyle w:val="af3"/>
        <w:numPr>
          <w:ilvl w:val="0"/>
          <w:numId w:val="45"/>
        </w:numPr>
        <w:spacing w:line="276" w:lineRule="auto"/>
        <w:jc w:val="both"/>
        <w:rPr>
          <w:rFonts w:eastAsiaTheme="minorHAnsi" w:cstheme="minorBidi"/>
          <w:sz w:val="24"/>
          <w:szCs w:val="22"/>
          <w:lang w:eastAsia="en-US"/>
        </w:rPr>
      </w:pPr>
      <w:r w:rsidRPr="005C19AB">
        <w:rPr>
          <w:rFonts w:eastAsiaTheme="minorHAnsi" w:cstheme="minorBidi"/>
          <w:sz w:val="24"/>
          <w:szCs w:val="22"/>
          <w:lang w:eastAsia="en-US"/>
        </w:rPr>
        <w:t xml:space="preserve">выявляется и восстанавливается разрушенная тепловая изоляция и антикоррозионное покрытие; </w:t>
      </w:r>
    </w:p>
    <w:p w:rsidR="00410442" w:rsidRPr="005C19AB" w:rsidRDefault="00410442" w:rsidP="00410442">
      <w:pPr>
        <w:pStyle w:val="af3"/>
        <w:numPr>
          <w:ilvl w:val="0"/>
          <w:numId w:val="45"/>
        </w:numPr>
        <w:spacing w:line="276" w:lineRule="auto"/>
        <w:jc w:val="both"/>
        <w:rPr>
          <w:rFonts w:eastAsiaTheme="minorHAnsi" w:cstheme="minorBidi"/>
          <w:sz w:val="24"/>
          <w:szCs w:val="22"/>
          <w:lang w:eastAsia="en-US"/>
        </w:rPr>
      </w:pPr>
      <w:r w:rsidRPr="005C19AB">
        <w:rPr>
          <w:rFonts w:eastAsiaTheme="minorHAnsi" w:cstheme="minorBidi"/>
          <w:sz w:val="24"/>
          <w:szCs w:val="22"/>
          <w:lang w:eastAsia="en-US"/>
        </w:rPr>
        <w:t xml:space="preserve">своевременно удаляется воздух из теплопроводов </w:t>
      </w:r>
      <w:proofErr w:type="gramStart"/>
      <w:r w:rsidRPr="005C19AB">
        <w:rPr>
          <w:rFonts w:eastAsiaTheme="minorHAnsi" w:cstheme="minorBidi"/>
          <w:sz w:val="24"/>
          <w:szCs w:val="22"/>
          <w:lang w:eastAsia="en-US"/>
        </w:rPr>
        <w:t>через</w:t>
      </w:r>
      <w:proofErr w:type="gramEnd"/>
      <w:r w:rsidRPr="005C19AB">
        <w:rPr>
          <w:rFonts w:eastAsiaTheme="minorHAnsi" w:cstheme="minorBidi"/>
          <w:sz w:val="24"/>
          <w:szCs w:val="22"/>
          <w:lang w:eastAsia="en-US"/>
        </w:rPr>
        <w:t xml:space="preserve"> </w:t>
      </w:r>
      <w:proofErr w:type="gramStart"/>
      <w:r w:rsidRPr="005C19AB">
        <w:rPr>
          <w:rFonts w:eastAsiaTheme="minorHAnsi" w:cstheme="minorBidi"/>
          <w:sz w:val="24"/>
          <w:szCs w:val="22"/>
          <w:lang w:eastAsia="en-US"/>
        </w:rPr>
        <w:t>воздушники</w:t>
      </w:r>
      <w:proofErr w:type="gramEnd"/>
      <w:r w:rsidRPr="005C19AB">
        <w:rPr>
          <w:rFonts w:eastAsiaTheme="minorHAnsi" w:cstheme="minorBidi"/>
          <w:sz w:val="24"/>
          <w:szCs w:val="22"/>
          <w:lang w:eastAsia="en-US"/>
        </w:rPr>
        <w:t xml:space="preserve">, не допускается присос воздуха в тепловые сети, поддерживая постоянно необходимое избыточное давление во всех точках сети и системах теплопотребления; </w:t>
      </w:r>
    </w:p>
    <w:p w:rsidR="00410442" w:rsidRPr="005C19AB" w:rsidRDefault="00410442" w:rsidP="00410442">
      <w:pPr>
        <w:pStyle w:val="af3"/>
        <w:numPr>
          <w:ilvl w:val="0"/>
          <w:numId w:val="45"/>
        </w:numPr>
        <w:spacing w:line="276" w:lineRule="auto"/>
        <w:jc w:val="both"/>
        <w:rPr>
          <w:rFonts w:eastAsiaTheme="minorHAnsi" w:cstheme="minorBidi"/>
          <w:sz w:val="24"/>
          <w:szCs w:val="22"/>
          <w:lang w:eastAsia="en-US"/>
        </w:rPr>
      </w:pPr>
      <w:r w:rsidRPr="005C19AB">
        <w:rPr>
          <w:rFonts w:eastAsiaTheme="minorHAnsi" w:cstheme="minorBidi"/>
          <w:sz w:val="24"/>
          <w:szCs w:val="22"/>
          <w:lang w:eastAsia="en-US"/>
        </w:rPr>
        <w:t xml:space="preserve">принимаются меры к предупреждению, локализации и ликвидации аварий и инцидентов в работе тепловой сети. </w:t>
      </w:r>
    </w:p>
    <w:p w:rsidR="00410442" w:rsidRPr="005C19AB" w:rsidRDefault="00410442" w:rsidP="00410442">
      <w:pPr>
        <w:pStyle w:val="af3"/>
        <w:spacing w:line="276" w:lineRule="auto"/>
        <w:ind w:left="0" w:firstLine="567"/>
        <w:jc w:val="both"/>
        <w:rPr>
          <w:rFonts w:eastAsiaTheme="minorHAnsi" w:cstheme="minorBidi"/>
          <w:sz w:val="24"/>
          <w:szCs w:val="22"/>
          <w:lang w:eastAsia="en-US"/>
        </w:rPr>
      </w:pPr>
      <w:r w:rsidRPr="005C19AB">
        <w:rPr>
          <w:rFonts w:eastAsiaTheme="minorHAnsi" w:cstheme="minorBidi"/>
          <w:sz w:val="24"/>
          <w:szCs w:val="22"/>
          <w:lang w:eastAsia="en-US"/>
        </w:rPr>
        <w:t xml:space="preserve">Основным потребителем тепловой энергии является население. </w:t>
      </w:r>
    </w:p>
    <w:p w:rsidR="00410442" w:rsidRPr="005C19AB" w:rsidRDefault="00410442" w:rsidP="00410442">
      <w:pPr>
        <w:pStyle w:val="af3"/>
        <w:spacing w:line="276" w:lineRule="auto"/>
        <w:ind w:left="0" w:firstLine="567"/>
        <w:jc w:val="both"/>
        <w:rPr>
          <w:rFonts w:eastAsiaTheme="minorHAnsi" w:cstheme="minorBidi"/>
          <w:sz w:val="24"/>
          <w:szCs w:val="22"/>
          <w:lang w:eastAsia="en-US"/>
        </w:rPr>
      </w:pPr>
      <w:r w:rsidRPr="005C19AB">
        <w:rPr>
          <w:rFonts w:eastAsiaTheme="minorHAnsi" w:cstheme="minorBidi"/>
          <w:sz w:val="24"/>
          <w:szCs w:val="22"/>
          <w:lang w:eastAsia="en-US"/>
        </w:rPr>
        <w:t xml:space="preserve">Тарифы на тепловую энергию для организаций осуществляющих услуги теплоснабжения утверждаются на календарный год соответствующим приказом комитета по ценовой и тарифной политике Новгородской области. </w:t>
      </w:r>
    </w:p>
    <w:p w:rsidR="00410442" w:rsidRPr="005C19AB" w:rsidRDefault="00410442" w:rsidP="00410442">
      <w:pPr>
        <w:pStyle w:val="af3"/>
        <w:spacing w:line="276" w:lineRule="auto"/>
        <w:ind w:left="0" w:firstLine="567"/>
        <w:jc w:val="both"/>
        <w:rPr>
          <w:rFonts w:eastAsiaTheme="minorHAnsi" w:cstheme="minorBidi"/>
          <w:sz w:val="24"/>
          <w:szCs w:val="22"/>
          <w:lang w:eastAsia="en-US"/>
        </w:rPr>
      </w:pPr>
      <w:r w:rsidRPr="005C19AB">
        <w:rPr>
          <w:rFonts w:eastAsiaTheme="minorHAnsi" w:cstheme="minorBidi"/>
          <w:sz w:val="24"/>
          <w:szCs w:val="22"/>
          <w:lang w:eastAsia="en-US"/>
        </w:rPr>
        <w:t xml:space="preserve">     Основным показателем работы теплоснабжающих предприятий является бесперебойное и качественное обеспечение тепловой энергией потребителей, которое достигается за счет повышения надежности теплового хозяйства. Также показателями надежности являются показатель количества перебоев работы энергетического оборудования, данные о количестве аварий и инцидентов на сетях и производственном оборудовании. Оценку потребностей в замене сетей теплоснабжения определяет величина целевого показателя надёжности предоставления услуг.</w:t>
      </w:r>
    </w:p>
    <w:p w:rsidR="009436B5" w:rsidRDefault="009436B5">
      <w:pPr>
        <w:spacing w:after="200"/>
        <w:ind w:firstLine="0"/>
        <w:jc w:val="left"/>
        <w:rPr>
          <w:b/>
        </w:rPr>
      </w:pPr>
      <w:r>
        <w:rPr>
          <w:b/>
        </w:rPr>
        <w:br w:type="page"/>
      </w:r>
    </w:p>
    <w:p w:rsidR="0088591B" w:rsidRDefault="0088591B" w:rsidP="0088591B">
      <w:pPr>
        <w:pStyle w:val="S"/>
        <w:rPr>
          <w:rFonts w:eastAsiaTheme="minorHAnsi" w:cstheme="minorBidi"/>
          <w:b/>
          <w:szCs w:val="22"/>
          <w:lang w:eastAsia="en-US"/>
        </w:rPr>
      </w:pPr>
      <w:r w:rsidRPr="0088591B">
        <w:rPr>
          <w:rFonts w:eastAsiaTheme="minorHAnsi" w:cstheme="minorBidi"/>
          <w:b/>
          <w:szCs w:val="22"/>
          <w:lang w:eastAsia="en-US"/>
        </w:rPr>
        <w:lastRenderedPageBreak/>
        <w:t>Раздел I.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447751" w:rsidRPr="00FB343C" w:rsidRDefault="00447751" w:rsidP="0088591B">
      <w:pPr>
        <w:pStyle w:val="S"/>
      </w:pPr>
      <w:r w:rsidRPr="00FB343C">
        <w:rPr>
          <w:rFonts w:hint="eastAsia"/>
        </w:rPr>
        <w:t>Согласно</w:t>
      </w:r>
      <w:r w:rsidR="00E66554" w:rsidRPr="00FB343C">
        <w:t xml:space="preserve"> </w:t>
      </w:r>
      <w:r w:rsidRPr="00FB343C">
        <w:rPr>
          <w:rFonts w:hint="eastAsia"/>
        </w:rPr>
        <w:t>Градостроительному</w:t>
      </w:r>
      <w:r w:rsidR="00E66554" w:rsidRPr="00FB343C">
        <w:t xml:space="preserve"> </w:t>
      </w:r>
      <w:r w:rsidRPr="00FB343C">
        <w:rPr>
          <w:rFonts w:hint="eastAsia"/>
        </w:rPr>
        <w:t>кодексу</w:t>
      </w:r>
      <w:r w:rsidRPr="00FB343C">
        <w:t xml:space="preserve">, </w:t>
      </w:r>
      <w:r w:rsidRPr="00FB343C">
        <w:rPr>
          <w:rFonts w:hint="eastAsia"/>
        </w:rPr>
        <w:t>основным</w:t>
      </w:r>
      <w:r w:rsidR="00E66554" w:rsidRPr="00FB343C">
        <w:t xml:space="preserve"> </w:t>
      </w:r>
      <w:r w:rsidRPr="00FB343C">
        <w:rPr>
          <w:rFonts w:hint="eastAsia"/>
        </w:rPr>
        <w:t>документом</w:t>
      </w:r>
      <w:r w:rsidRPr="00FB343C">
        <w:t xml:space="preserve">, </w:t>
      </w:r>
      <w:r w:rsidRPr="00FB343C">
        <w:rPr>
          <w:rFonts w:hint="eastAsia"/>
        </w:rPr>
        <w:t>определяющим</w:t>
      </w:r>
      <w:r w:rsidR="00E66554" w:rsidRPr="00FB343C">
        <w:t xml:space="preserve"> </w:t>
      </w:r>
      <w:r w:rsidRPr="00FB343C">
        <w:rPr>
          <w:rFonts w:hint="eastAsia"/>
        </w:rPr>
        <w:t>территориальное</w:t>
      </w:r>
      <w:r w:rsidR="00E66554" w:rsidRPr="00FB343C">
        <w:t xml:space="preserve"> </w:t>
      </w:r>
      <w:r w:rsidRPr="00FB343C">
        <w:rPr>
          <w:rFonts w:hint="eastAsia"/>
        </w:rPr>
        <w:t>развитие</w:t>
      </w:r>
      <w:r w:rsidR="00E66554" w:rsidRPr="00FB343C">
        <w:t xml:space="preserve"> </w:t>
      </w:r>
      <w:r w:rsidR="00A9316D" w:rsidRPr="0017220F">
        <w:t>Пролетарского</w:t>
      </w:r>
      <w:r w:rsidR="00E66554" w:rsidRPr="0017220F">
        <w:t xml:space="preserve"> городского</w:t>
      </w:r>
      <w:r w:rsidR="001F57FC" w:rsidRPr="0017220F">
        <w:t xml:space="preserve"> </w:t>
      </w:r>
      <w:r w:rsidR="001F57FC" w:rsidRPr="0088591B">
        <w:t>поселения</w:t>
      </w:r>
      <w:r w:rsidRPr="00FB343C">
        <w:t xml:space="preserve">, </w:t>
      </w:r>
      <w:r w:rsidRPr="00FB343C">
        <w:rPr>
          <w:rFonts w:hint="eastAsia"/>
        </w:rPr>
        <w:t>является</w:t>
      </w:r>
      <w:r w:rsidR="00E66554" w:rsidRPr="00FB343C">
        <w:t xml:space="preserve"> </w:t>
      </w:r>
      <w:r w:rsidRPr="00FB343C">
        <w:rPr>
          <w:rFonts w:hint="eastAsia"/>
        </w:rPr>
        <w:t>его</w:t>
      </w:r>
      <w:r w:rsidR="00E66554" w:rsidRPr="00FB343C">
        <w:t xml:space="preserve"> </w:t>
      </w:r>
      <w:r w:rsidRPr="00FB343C">
        <w:rPr>
          <w:rFonts w:hint="eastAsia"/>
        </w:rPr>
        <w:t>генеральны</w:t>
      </w:r>
      <w:r w:rsidRPr="00FB343C">
        <w:t xml:space="preserve">й </w:t>
      </w:r>
      <w:r w:rsidRPr="00FB343C">
        <w:rPr>
          <w:rFonts w:hint="eastAsia"/>
        </w:rPr>
        <w:t>план</w:t>
      </w:r>
      <w:r w:rsidRPr="00FB343C">
        <w:t>.</w:t>
      </w:r>
    </w:p>
    <w:p w:rsidR="00922FC7" w:rsidRPr="00FB343C" w:rsidRDefault="00266972" w:rsidP="00FB343C">
      <w:pPr>
        <w:rPr>
          <w:b/>
        </w:rPr>
      </w:pPr>
      <w:bookmarkStart w:id="3" w:name="_Toc384572498"/>
      <w:bookmarkStart w:id="4" w:name="_Toc389669311"/>
      <w:bookmarkStart w:id="5" w:name="_Toc391891974"/>
      <w:r>
        <w:rPr>
          <w:b/>
        </w:rPr>
        <w:t xml:space="preserve">1.1. </w:t>
      </w:r>
      <w:r w:rsidR="00922FC7" w:rsidRPr="00FB343C">
        <w:rPr>
          <w:b/>
        </w:rPr>
        <w:t>Данные базового уровня потребления тепла на цели теплоснабжения</w:t>
      </w:r>
    </w:p>
    <w:p w:rsidR="00922FC7" w:rsidRPr="00FB343C" w:rsidRDefault="00922FC7" w:rsidP="00FB343C">
      <w:r w:rsidRPr="00FB343C">
        <w:t xml:space="preserve">Базовые тепловые нагрузки </w:t>
      </w:r>
      <w:bookmarkEnd w:id="3"/>
      <w:bookmarkEnd w:id="4"/>
      <w:bookmarkEnd w:id="5"/>
      <w:r w:rsidR="00A9316D" w:rsidRPr="0017220F">
        <w:t>Пролетарского</w:t>
      </w:r>
      <w:r w:rsidR="00E66554" w:rsidRPr="0017220F">
        <w:t xml:space="preserve"> городского</w:t>
      </w:r>
      <w:r w:rsidR="00E66554" w:rsidRPr="00FB343C">
        <w:t xml:space="preserve"> </w:t>
      </w:r>
      <w:r w:rsidR="001F57FC" w:rsidRPr="00FB343C">
        <w:t xml:space="preserve"> поселения </w:t>
      </w:r>
      <w:r w:rsidR="00B2751B" w:rsidRPr="00FB343C">
        <w:t>представлены</w:t>
      </w:r>
      <w:r w:rsidRPr="00FB343C">
        <w:t xml:space="preserve"> в таблице </w:t>
      </w:r>
      <w:r w:rsidR="00465AFE" w:rsidRPr="00FB343C">
        <w:t>1</w:t>
      </w:r>
      <w:r w:rsidRPr="00FB343C">
        <w:t>.</w:t>
      </w:r>
      <w:r w:rsidR="00266972">
        <w:t>1</w:t>
      </w:r>
      <w:r w:rsidRPr="00FB343C">
        <w:t>.</w:t>
      </w:r>
    </w:p>
    <w:p w:rsidR="00922FC7" w:rsidRPr="002718A5" w:rsidRDefault="00922FC7" w:rsidP="00FB343C">
      <w:pPr>
        <w:keepNext/>
        <w:jc w:val="right"/>
        <w:rPr>
          <w:color w:val="FF0000"/>
        </w:rPr>
      </w:pPr>
      <w:r w:rsidRPr="00FB343C">
        <w:t xml:space="preserve">Таблица </w:t>
      </w:r>
      <w:r w:rsidR="00465AFE" w:rsidRPr="00FB343C">
        <w:t>1</w:t>
      </w:r>
      <w:r w:rsidRPr="00FB343C">
        <w:t>.</w:t>
      </w:r>
      <w:r w:rsidR="0088591B">
        <w:t>1</w:t>
      </w:r>
    </w:p>
    <w:tbl>
      <w:tblPr>
        <w:tblStyle w:val="34"/>
        <w:tblW w:w="5000" w:type="pct"/>
        <w:tblLayout w:type="fixed"/>
        <w:tblLook w:val="0000" w:firstRow="0" w:lastRow="0" w:firstColumn="0" w:lastColumn="0" w:noHBand="0" w:noVBand="0"/>
      </w:tblPr>
      <w:tblGrid>
        <w:gridCol w:w="3547"/>
        <w:gridCol w:w="2025"/>
        <w:gridCol w:w="2073"/>
        <w:gridCol w:w="1925"/>
      </w:tblGrid>
      <w:tr w:rsidR="00A7639D" w:rsidRPr="00FB343C" w:rsidTr="008460B6">
        <w:trPr>
          <w:trHeight w:val="283"/>
        </w:trPr>
        <w:tc>
          <w:tcPr>
            <w:tcW w:w="1853" w:type="pct"/>
            <w:vAlign w:val="center"/>
          </w:tcPr>
          <w:p w:rsidR="00A7639D" w:rsidRPr="00FB343C" w:rsidRDefault="00A7639D" w:rsidP="00FB343C">
            <w:pPr>
              <w:pStyle w:val="afd"/>
              <w:rPr>
                <w:b/>
              </w:rPr>
            </w:pPr>
            <w:proofErr w:type="spellStart"/>
            <w:r w:rsidRPr="00FB343C">
              <w:rPr>
                <w:b/>
              </w:rPr>
              <w:t>Наименование</w:t>
            </w:r>
            <w:proofErr w:type="spellEnd"/>
            <w:r w:rsidRPr="00FB343C">
              <w:rPr>
                <w:b/>
              </w:rPr>
              <w:t xml:space="preserve"> </w:t>
            </w:r>
            <w:proofErr w:type="spellStart"/>
            <w:r w:rsidRPr="00FB343C">
              <w:rPr>
                <w:b/>
              </w:rPr>
              <w:t>источника</w:t>
            </w:r>
            <w:proofErr w:type="spellEnd"/>
            <w:r w:rsidRPr="00FB343C">
              <w:rPr>
                <w:b/>
              </w:rPr>
              <w:t xml:space="preserve"> </w:t>
            </w:r>
            <w:proofErr w:type="spellStart"/>
            <w:r w:rsidRPr="00FB343C">
              <w:rPr>
                <w:b/>
              </w:rPr>
              <w:t>теплоснабжения</w:t>
            </w:r>
            <w:proofErr w:type="spellEnd"/>
          </w:p>
        </w:tc>
        <w:tc>
          <w:tcPr>
            <w:tcW w:w="1058" w:type="pct"/>
            <w:vAlign w:val="center"/>
          </w:tcPr>
          <w:p w:rsidR="00A7639D" w:rsidRPr="00FB343C" w:rsidRDefault="00A7639D" w:rsidP="00FB343C">
            <w:pPr>
              <w:pStyle w:val="afd"/>
              <w:rPr>
                <w:b/>
                <w:lang w:val="ru-RU"/>
              </w:rPr>
            </w:pPr>
            <w:r w:rsidRPr="00FB343C">
              <w:rPr>
                <w:b/>
                <w:lang w:val="ru-RU"/>
              </w:rPr>
              <w:t>Нагрузка на отопление, Гкал/</w:t>
            </w:r>
            <w:proofErr w:type="gramStart"/>
            <w:r w:rsidRPr="00FB343C">
              <w:rPr>
                <w:b/>
                <w:lang w:val="ru-RU"/>
              </w:rPr>
              <w:t>ч</w:t>
            </w:r>
            <w:proofErr w:type="gramEnd"/>
          </w:p>
        </w:tc>
        <w:tc>
          <w:tcPr>
            <w:tcW w:w="1083" w:type="pct"/>
            <w:vAlign w:val="center"/>
          </w:tcPr>
          <w:p w:rsidR="00A7639D" w:rsidRPr="00FB343C" w:rsidRDefault="00A7639D" w:rsidP="00FB343C">
            <w:pPr>
              <w:pStyle w:val="afd"/>
              <w:rPr>
                <w:b/>
                <w:lang w:val="ru-RU"/>
              </w:rPr>
            </w:pPr>
            <w:proofErr w:type="spellStart"/>
            <w:r w:rsidRPr="00FB343C">
              <w:rPr>
                <w:b/>
                <w:lang w:val="ru-RU"/>
              </w:rPr>
              <w:t>Средненедельная</w:t>
            </w:r>
            <w:proofErr w:type="spellEnd"/>
            <w:r w:rsidRPr="00FB343C">
              <w:rPr>
                <w:b/>
                <w:lang w:val="ru-RU"/>
              </w:rPr>
              <w:t xml:space="preserve"> нагрузка ГВС, Гкал/</w:t>
            </w:r>
            <w:proofErr w:type="gramStart"/>
            <w:r w:rsidRPr="00FB343C">
              <w:rPr>
                <w:b/>
                <w:lang w:val="ru-RU"/>
              </w:rPr>
              <w:t>ч</w:t>
            </w:r>
            <w:proofErr w:type="gramEnd"/>
          </w:p>
        </w:tc>
        <w:tc>
          <w:tcPr>
            <w:tcW w:w="1006" w:type="pct"/>
            <w:vAlign w:val="center"/>
          </w:tcPr>
          <w:p w:rsidR="00A7639D" w:rsidRPr="00FB343C" w:rsidRDefault="00A7639D" w:rsidP="00FB343C">
            <w:pPr>
              <w:pStyle w:val="afd"/>
              <w:rPr>
                <w:b/>
              </w:rPr>
            </w:pPr>
            <w:proofErr w:type="spellStart"/>
            <w:r w:rsidRPr="00FB343C">
              <w:rPr>
                <w:b/>
              </w:rPr>
              <w:t>Суммарная</w:t>
            </w:r>
            <w:proofErr w:type="spellEnd"/>
            <w:r w:rsidRPr="00FB343C">
              <w:rPr>
                <w:b/>
              </w:rPr>
              <w:t xml:space="preserve"> </w:t>
            </w:r>
            <w:proofErr w:type="spellStart"/>
            <w:r w:rsidRPr="00FB343C">
              <w:rPr>
                <w:b/>
              </w:rPr>
              <w:t>нагрузка</w:t>
            </w:r>
            <w:proofErr w:type="spellEnd"/>
            <w:r w:rsidRPr="00FB343C">
              <w:rPr>
                <w:b/>
              </w:rPr>
              <w:t xml:space="preserve">, </w:t>
            </w:r>
            <w:proofErr w:type="spellStart"/>
            <w:r w:rsidRPr="00FB343C">
              <w:rPr>
                <w:b/>
              </w:rPr>
              <w:t>Гкал</w:t>
            </w:r>
            <w:proofErr w:type="spellEnd"/>
            <w:r w:rsidRPr="00FB343C">
              <w:rPr>
                <w:b/>
              </w:rPr>
              <w:t>/ч</w:t>
            </w:r>
          </w:p>
        </w:tc>
      </w:tr>
      <w:tr w:rsidR="00B42348" w:rsidRPr="00FB343C" w:rsidTr="008460B6">
        <w:trPr>
          <w:trHeight w:val="49"/>
        </w:trPr>
        <w:tc>
          <w:tcPr>
            <w:tcW w:w="1853" w:type="pct"/>
            <w:vAlign w:val="center"/>
          </w:tcPr>
          <w:p w:rsidR="00B42348" w:rsidRPr="00FB343C" w:rsidRDefault="00B42348" w:rsidP="0086374C">
            <w:pPr>
              <w:pStyle w:val="afd"/>
              <w:jc w:val="left"/>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№37  п. </w:t>
            </w:r>
            <w:proofErr w:type="spellStart"/>
            <w:r w:rsidRPr="0086374C">
              <w:rPr>
                <w:rFonts w:eastAsiaTheme="minorHAnsi" w:cstheme="minorBidi"/>
                <w:sz w:val="22"/>
                <w:szCs w:val="22"/>
              </w:rPr>
              <w:t>Пролетарий</w:t>
            </w:r>
            <w:proofErr w:type="spellEnd"/>
          </w:p>
        </w:tc>
        <w:tc>
          <w:tcPr>
            <w:tcW w:w="1058" w:type="pct"/>
            <w:vAlign w:val="center"/>
          </w:tcPr>
          <w:p w:rsidR="00B42348" w:rsidRDefault="00B42348" w:rsidP="00B42348">
            <w:pPr>
              <w:rPr>
                <w:rFonts w:cs="Calibri"/>
                <w:color w:val="000000"/>
                <w:sz w:val="20"/>
                <w:szCs w:val="20"/>
              </w:rPr>
            </w:pPr>
            <w:r>
              <w:rPr>
                <w:rFonts w:cs="Calibri"/>
                <w:color w:val="000000"/>
                <w:sz w:val="20"/>
                <w:szCs w:val="20"/>
              </w:rPr>
              <w:t>1,53</w:t>
            </w:r>
          </w:p>
        </w:tc>
        <w:tc>
          <w:tcPr>
            <w:tcW w:w="1083" w:type="pct"/>
            <w:vAlign w:val="center"/>
          </w:tcPr>
          <w:p w:rsidR="00B42348" w:rsidRPr="00B42348" w:rsidRDefault="00B42348" w:rsidP="00B42348">
            <w:pPr>
              <w:rPr>
                <w:rFonts w:cs="Calibri"/>
                <w:color w:val="000000"/>
                <w:sz w:val="20"/>
                <w:szCs w:val="20"/>
                <w:lang w:val="ru-RU"/>
              </w:rPr>
            </w:pPr>
            <w:r>
              <w:rPr>
                <w:rFonts w:cs="Calibri"/>
                <w:color w:val="000000"/>
                <w:sz w:val="20"/>
                <w:szCs w:val="20"/>
                <w:lang w:val="ru-RU"/>
              </w:rPr>
              <w:t>-</w:t>
            </w:r>
          </w:p>
        </w:tc>
        <w:tc>
          <w:tcPr>
            <w:tcW w:w="1006" w:type="pct"/>
            <w:vAlign w:val="center"/>
          </w:tcPr>
          <w:p w:rsidR="00B42348" w:rsidRDefault="00B42348" w:rsidP="00B42348">
            <w:pPr>
              <w:rPr>
                <w:rFonts w:cs="Calibri"/>
                <w:color w:val="000000"/>
                <w:sz w:val="20"/>
                <w:szCs w:val="20"/>
              </w:rPr>
            </w:pPr>
            <w:r>
              <w:rPr>
                <w:rFonts w:cs="Calibri"/>
                <w:color w:val="000000"/>
                <w:sz w:val="20"/>
                <w:szCs w:val="20"/>
              </w:rPr>
              <w:t>1,53</w:t>
            </w:r>
          </w:p>
        </w:tc>
      </w:tr>
      <w:tr w:rsidR="00B42348" w:rsidRPr="00FB343C" w:rsidTr="008460B6">
        <w:trPr>
          <w:trHeight w:val="49"/>
        </w:trPr>
        <w:tc>
          <w:tcPr>
            <w:tcW w:w="1853" w:type="pct"/>
            <w:vAlign w:val="center"/>
          </w:tcPr>
          <w:p w:rsidR="00B42348" w:rsidRPr="0086374C" w:rsidRDefault="00B42348"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№3</w:t>
            </w:r>
            <w:r>
              <w:rPr>
                <w:rFonts w:eastAsiaTheme="minorHAnsi" w:cstheme="minorBidi"/>
                <w:sz w:val="22"/>
                <w:szCs w:val="22"/>
                <w:lang w:val="ru-RU"/>
              </w:rPr>
              <w:t>8</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1058" w:type="pct"/>
            <w:vAlign w:val="center"/>
          </w:tcPr>
          <w:p w:rsidR="00B42348" w:rsidRDefault="00B42348" w:rsidP="00B42348">
            <w:pPr>
              <w:rPr>
                <w:rFonts w:cs="Calibri"/>
                <w:color w:val="000000"/>
                <w:sz w:val="20"/>
                <w:szCs w:val="20"/>
              </w:rPr>
            </w:pPr>
            <w:r>
              <w:rPr>
                <w:rFonts w:cs="Calibri"/>
                <w:color w:val="000000"/>
                <w:sz w:val="20"/>
                <w:szCs w:val="20"/>
              </w:rPr>
              <w:t>1,369</w:t>
            </w:r>
          </w:p>
        </w:tc>
        <w:tc>
          <w:tcPr>
            <w:tcW w:w="1083" w:type="pct"/>
            <w:vAlign w:val="center"/>
          </w:tcPr>
          <w:p w:rsidR="00B42348" w:rsidRPr="00B42348" w:rsidRDefault="00B42348" w:rsidP="00B42348">
            <w:pPr>
              <w:rPr>
                <w:rFonts w:cs="Calibri"/>
                <w:color w:val="000000"/>
                <w:sz w:val="20"/>
                <w:szCs w:val="20"/>
                <w:lang w:val="ru-RU"/>
              </w:rPr>
            </w:pPr>
            <w:r>
              <w:rPr>
                <w:rFonts w:cs="Calibri"/>
                <w:color w:val="000000"/>
                <w:sz w:val="20"/>
                <w:szCs w:val="20"/>
                <w:lang w:val="ru-RU"/>
              </w:rPr>
              <w:t>-</w:t>
            </w:r>
          </w:p>
        </w:tc>
        <w:tc>
          <w:tcPr>
            <w:tcW w:w="1006" w:type="pct"/>
            <w:vAlign w:val="center"/>
          </w:tcPr>
          <w:p w:rsidR="00B42348" w:rsidRDefault="00B42348" w:rsidP="00B42348">
            <w:pPr>
              <w:rPr>
                <w:rFonts w:cs="Calibri"/>
                <w:color w:val="000000"/>
                <w:sz w:val="20"/>
                <w:szCs w:val="20"/>
              </w:rPr>
            </w:pPr>
            <w:r>
              <w:rPr>
                <w:rFonts w:cs="Calibri"/>
                <w:color w:val="000000"/>
                <w:sz w:val="20"/>
                <w:szCs w:val="20"/>
              </w:rPr>
              <w:t>1,369</w:t>
            </w:r>
          </w:p>
        </w:tc>
      </w:tr>
      <w:tr w:rsidR="00B42348" w:rsidRPr="00FB343C" w:rsidTr="008460B6">
        <w:trPr>
          <w:trHeight w:val="49"/>
        </w:trPr>
        <w:tc>
          <w:tcPr>
            <w:tcW w:w="1853" w:type="pct"/>
            <w:vAlign w:val="center"/>
          </w:tcPr>
          <w:p w:rsidR="00B42348" w:rsidRPr="0086374C" w:rsidRDefault="00B42348"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w:t>
            </w:r>
            <w:r>
              <w:rPr>
                <w:rFonts w:eastAsiaTheme="minorHAnsi" w:cstheme="minorBidi"/>
                <w:sz w:val="22"/>
                <w:szCs w:val="22"/>
                <w:lang w:val="ru-RU"/>
              </w:rPr>
              <w:t>40</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1058" w:type="pct"/>
            <w:vAlign w:val="center"/>
          </w:tcPr>
          <w:p w:rsidR="00B42348" w:rsidRDefault="00B42348" w:rsidP="00B42348">
            <w:pPr>
              <w:rPr>
                <w:rFonts w:cs="Calibri"/>
                <w:color w:val="000000"/>
                <w:sz w:val="20"/>
                <w:szCs w:val="20"/>
              </w:rPr>
            </w:pPr>
            <w:r>
              <w:rPr>
                <w:rFonts w:cs="Calibri"/>
                <w:color w:val="000000"/>
                <w:sz w:val="20"/>
                <w:szCs w:val="20"/>
              </w:rPr>
              <w:t>4,07</w:t>
            </w:r>
          </w:p>
        </w:tc>
        <w:tc>
          <w:tcPr>
            <w:tcW w:w="1083" w:type="pct"/>
            <w:vAlign w:val="center"/>
          </w:tcPr>
          <w:p w:rsidR="00B42348" w:rsidRDefault="00B42348" w:rsidP="00B42348">
            <w:pPr>
              <w:rPr>
                <w:rFonts w:cs="Calibri"/>
                <w:color w:val="000000"/>
                <w:sz w:val="20"/>
                <w:szCs w:val="20"/>
              </w:rPr>
            </w:pPr>
            <w:r>
              <w:rPr>
                <w:rFonts w:cs="Calibri"/>
                <w:color w:val="000000"/>
                <w:sz w:val="20"/>
                <w:szCs w:val="20"/>
              </w:rPr>
              <w:t>1,26</w:t>
            </w:r>
          </w:p>
        </w:tc>
        <w:tc>
          <w:tcPr>
            <w:tcW w:w="1006" w:type="pct"/>
            <w:vAlign w:val="center"/>
          </w:tcPr>
          <w:p w:rsidR="00B42348" w:rsidRDefault="00B42348" w:rsidP="00B42348">
            <w:pPr>
              <w:rPr>
                <w:rFonts w:cs="Calibri"/>
                <w:color w:val="000000"/>
                <w:sz w:val="20"/>
                <w:szCs w:val="20"/>
              </w:rPr>
            </w:pPr>
            <w:r>
              <w:rPr>
                <w:rFonts w:cs="Calibri"/>
                <w:color w:val="000000"/>
                <w:sz w:val="20"/>
                <w:szCs w:val="20"/>
              </w:rPr>
              <w:t>5,33</w:t>
            </w:r>
          </w:p>
        </w:tc>
      </w:tr>
      <w:tr w:rsidR="00B42348" w:rsidRPr="00FB343C" w:rsidTr="008460B6">
        <w:trPr>
          <w:trHeight w:val="49"/>
        </w:trPr>
        <w:tc>
          <w:tcPr>
            <w:tcW w:w="1853" w:type="pct"/>
            <w:vAlign w:val="center"/>
          </w:tcPr>
          <w:p w:rsidR="00B42348" w:rsidRPr="0086374C" w:rsidRDefault="00B42348"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Pr>
                <w:rFonts w:eastAsiaTheme="minorHAnsi" w:cstheme="minorBidi"/>
                <w:sz w:val="22"/>
                <w:szCs w:val="22"/>
              </w:rPr>
              <w:t xml:space="preserve"> №42</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1058" w:type="pct"/>
            <w:vAlign w:val="center"/>
          </w:tcPr>
          <w:p w:rsidR="00B42348" w:rsidRDefault="00B42348" w:rsidP="00B42348">
            <w:pPr>
              <w:rPr>
                <w:rFonts w:cs="Calibri"/>
                <w:color w:val="000000"/>
                <w:sz w:val="20"/>
                <w:szCs w:val="20"/>
              </w:rPr>
            </w:pPr>
            <w:r>
              <w:rPr>
                <w:rFonts w:cs="Calibri"/>
                <w:color w:val="000000"/>
                <w:sz w:val="20"/>
                <w:szCs w:val="20"/>
              </w:rPr>
              <w:t>0,32</w:t>
            </w:r>
          </w:p>
        </w:tc>
        <w:tc>
          <w:tcPr>
            <w:tcW w:w="1083" w:type="pct"/>
            <w:vAlign w:val="center"/>
          </w:tcPr>
          <w:p w:rsidR="00B42348" w:rsidRPr="00B42348" w:rsidRDefault="00B42348" w:rsidP="00B42348">
            <w:pPr>
              <w:rPr>
                <w:rFonts w:cs="Calibri"/>
                <w:color w:val="000000"/>
                <w:sz w:val="20"/>
                <w:szCs w:val="20"/>
                <w:lang w:val="ru-RU"/>
              </w:rPr>
            </w:pPr>
            <w:r>
              <w:rPr>
                <w:rFonts w:cs="Calibri"/>
                <w:color w:val="000000"/>
                <w:sz w:val="20"/>
                <w:szCs w:val="20"/>
                <w:lang w:val="ru-RU"/>
              </w:rPr>
              <w:t>-</w:t>
            </w:r>
          </w:p>
        </w:tc>
        <w:tc>
          <w:tcPr>
            <w:tcW w:w="1006" w:type="pct"/>
            <w:vAlign w:val="center"/>
          </w:tcPr>
          <w:p w:rsidR="00B42348" w:rsidRDefault="00B42348" w:rsidP="00B42348">
            <w:pPr>
              <w:rPr>
                <w:rFonts w:cs="Calibri"/>
                <w:color w:val="000000"/>
                <w:sz w:val="20"/>
                <w:szCs w:val="20"/>
              </w:rPr>
            </w:pPr>
            <w:r>
              <w:rPr>
                <w:rFonts w:cs="Calibri"/>
                <w:color w:val="000000"/>
                <w:sz w:val="20"/>
                <w:szCs w:val="20"/>
              </w:rPr>
              <w:t>0,32</w:t>
            </w:r>
          </w:p>
        </w:tc>
      </w:tr>
      <w:tr w:rsidR="00B42348" w:rsidRPr="00FB343C" w:rsidTr="008460B6">
        <w:trPr>
          <w:trHeight w:val="49"/>
        </w:trPr>
        <w:tc>
          <w:tcPr>
            <w:tcW w:w="1853" w:type="pct"/>
            <w:vAlign w:val="center"/>
          </w:tcPr>
          <w:p w:rsidR="00B42348" w:rsidRPr="00A245ED" w:rsidRDefault="00B42348" w:rsidP="00A245ED">
            <w:pPr>
              <w:pStyle w:val="afd"/>
              <w:rPr>
                <w:b/>
                <w:lang w:val="ru-RU"/>
              </w:rPr>
            </w:pPr>
            <w:r w:rsidRPr="00FB343C">
              <w:rPr>
                <w:b/>
              </w:rPr>
              <w:t>И</w:t>
            </w:r>
            <w:r>
              <w:rPr>
                <w:b/>
                <w:lang w:val="ru-RU"/>
              </w:rPr>
              <w:t>того:</w:t>
            </w:r>
          </w:p>
        </w:tc>
        <w:tc>
          <w:tcPr>
            <w:tcW w:w="1058" w:type="pct"/>
            <w:vAlign w:val="center"/>
          </w:tcPr>
          <w:p w:rsidR="00B42348" w:rsidRDefault="00B42348" w:rsidP="00B42348">
            <w:pPr>
              <w:rPr>
                <w:rFonts w:cs="Calibri"/>
                <w:b/>
                <w:bCs/>
                <w:color w:val="000000"/>
                <w:sz w:val="20"/>
                <w:szCs w:val="20"/>
              </w:rPr>
            </w:pPr>
            <w:r>
              <w:rPr>
                <w:rFonts w:cs="Calibri"/>
                <w:b/>
                <w:bCs/>
                <w:color w:val="000000"/>
                <w:sz w:val="20"/>
                <w:szCs w:val="20"/>
              </w:rPr>
              <w:t>7,289</w:t>
            </w:r>
          </w:p>
        </w:tc>
        <w:tc>
          <w:tcPr>
            <w:tcW w:w="1083" w:type="pct"/>
            <w:vAlign w:val="center"/>
          </w:tcPr>
          <w:p w:rsidR="00B42348" w:rsidRDefault="00B42348" w:rsidP="00B42348">
            <w:pPr>
              <w:rPr>
                <w:rFonts w:cs="Calibri"/>
                <w:b/>
                <w:bCs/>
                <w:color w:val="000000"/>
                <w:sz w:val="20"/>
                <w:szCs w:val="20"/>
              </w:rPr>
            </w:pPr>
            <w:r>
              <w:rPr>
                <w:rFonts w:cs="Calibri"/>
                <w:b/>
                <w:bCs/>
                <w:color w:val="000000"/>
                <w:sz w:val="20"/>
                <w:szCs w:val="20"/>
              </w:rPr>
              <w:t>1,26</w:t>
            </w:r>
          </w:p>
        </w:tc>
        <w:tc>
          <w:tcPr>
            <w:tcW w:w="1006" w:type="pct"/>
            <w:vAlign w:val="center"/>
          </w:tcPr>
          <w:p w:rsidR="00B42348" w:rsidRDefault="00B42348" w:rsidP="00B42348">
            <w:pPr>
              <w:rPr>
                <w:rFonts w:cs="Calibri"/>
                <w:b/>
                <w:bCs/>
                <w:color w:val="000000"/>
                <w:sz w:val="20"/>
                <w:szCs w:val="20"/>
              </w:rPr>
            </w:pPr>
            <w:r>
              <w:rPr>
                <w:rFonts w:cs="Calibri"/>
                <w:b/>
                <w:bCs/>
                <w:color w:val="000000"/>
                <w:sz w:val="20"/>
                <w:szCs w:val="20"/>
              </w:rPr>
              <w:t>8,549</w:t>
            </w:r>
          </w:p>
        </w:tc>
      </w:tr>
    </w:tbl>
    <w:p w:rsidR="00C161C5" w:rsidRDefault="00C161C5" w:rsidP="00FB343C">
      <w:pPr>
        <w:rPr>
          <w:lang w:eastAsia="ru-RU"/>
        </w:rPr>
      </w:pPr>
    </w:p>
    <w:p w:rsidR="00922FC7" w:rsidRPr="00FB343C" w:rsidRDefault="00A7639D" w:rsidP="00FB343C">
      <w:pPr>
        <w:rPr>
          <w:lang w:eastAsia="ru-RU"/>
        </w:rPr>
      </w:pPr>
      <w:r w:rsidRPr="00FB343C">
        <w:rPr>
          <w:lang w:eastAsia="ru-RU"/>
        </w:rPr>
        <w:t>Суммарная максимально часовая тепловая нагрузка потребителей, подключенных к системе теплоснабжения котельной на 01.01.20</w:t>
      </w:r>
      <w:r w:rsidR="00FA57CA">
        <w:rPr>
          <w:lang w:eastAsia="ru-RU"/>
        </w:rPr>
        <w:t>21</w:t>
      </w:r>
      <w:r w:rsidRPr="00FB343C">
        <w:rPr>
          <w:lang w:eastAsia="ru-RU"/>
        </w:rPr>
        <w:t xml:space="preserve"> года, составляет </w:t>
      </w:r>
      <w:r w:rsidR="00B42348">
        <w:rPr>
          <w:lang w:eastAsia="ru-RU"/>
        </w:rPr>
        <w:t>8,549</w:t>
      </w:r>
      <w:r w:rsidRPr="00FB343C">
        <w:rPr>
          <w:lang w:eastAsia="ru-RU"/>
        </w:rPr>
        <w:t xml:space="preserve"> Гкал/</w:t>
      </w:r>
      <w:proofErr w:type="gramStart"/>
      <w:r w:rsidRPr="00FB343C">
        <w:rPr>
          <w:lang w:eastAsia="ru-RU"/>
        </w:rPr>
        <w:t>ч</w:t>
      </w:r>
      <w:proofErr w:type="gramEnd"/>
      <w:r w:rsidR="00922FC7" w:rsidRPr="00FB343C">
        <w:rPr>
          <w:lang w:eastAsia="ru-RU"/>
        </w:rPr>
        <w:t>.</w:t>
      </w:r>
    </w:p>
    <w:p w:rsidR="000F5F13" w:rsidRPr="00FB343C" w:rsidRDefault="00922FC7" w:rsidP="00FB343C">
      <w:pPr>
        <w:pStyle w:val="11"/>
        <w:rPr>
          <w:rFonts w:eastAsia="Times New Roman"/>
        </w:rPr>
      </w:pPr>
      <w:bookmarkStart w:id="6" w:name="XA00MB02NA"/>
      <w:bookmarkStart w:id="7" w:name="ZAP2JMO3EO"/>
      <w:bookmarkStart w:id="8" w:name="bssPhr79"/>
      <w:bookmarkStart w:id="9" w:name="XA00MBI2ND"/>
      <w:bookmarkStart w:id="10" w:name="ZAP2QQ63L6"/>
      <w:bookmarkStart w:id="11" w:name="bssPhr80"/>
      <w:bookmarkStart w:id="12" w:name="_Toc21101658"/>
      <w:bookmarkEnd w:id="6"/>
      <w:bookmarkEnd w:id="7"/>
      <w:bookmarkEnd w:id="8"/>
      <w:bookmarkEnd w:id="9"/>
      <w:bookmarkEnd w:id="10"/>
      <w:bookmarkEnd w:id="11"/>
      <w:r w:rsidRPr="00FB343C">
        <w:rPr>
          <w:rFonts w:eastAsia="Times New Roman"/>
        </w:rPr>
        <w:t>1</w:t>
      </w:r>
      <w:r w:rsidR="00C86BB3" w:rsidRPr="00FB343C">
        <w:rPr>
          <w:rFonts w:eastAsia="Times New Roman"/>
        </w:rPr>
        <w:t>.2</w:t>
      </w:r>
      <w:r w:rsidR="00266972">
        <w:rPr>
          <w:rFonts w:eastAsia="Times New Roman"/>
        </w:rPr>
        <w:t xml:space="preserve">. </w:t>
      </w:r>
      <w:r w:rsidR="00C86BB3" w:rsidRPr="00FB343C">
        <w:rPr>
          <w:rFonts w:eastAsia="Times New Roman"/>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12"/>
    </w:p>
    <w:p w:rsidR="00C86BB3" w:rsidRPr="00FB343C" w:rsidRDefault="00C86BB3" w:rsidP="00FB343C">
      <w:pPr>
        <w:pStyle w:val="afff1"/>
        <w:ind w:firstLine="567"/>
      </w:pPr>
      <w:r w:rsidRPr="00FB343C">
        <w:t xml:space="preserve">Объемы </w:t>
      </w:r>
      <w:r w:rsidR="00A05A5A">
        <w:t>полезного отпуска</w:t>
      </w:r>
      <w:r w:rsidRPr="00FB343C">
        <w:t xml:space="preserve"> тепловой энергии (мощности) по каждой котельной</w:t>
      </w:r>
      <w:r w:rsidR="0089337C" w:rsidRPr="00FB343C">
        <w:t xml:space="preserve"> за 20</w:t>
      </w:r>
      <w:r w:rsidR="00C84182">
        <w:t>21</w:t>
      </w:r>
      <w:r w:rsidR="0089337C" w:rsidRPr="00FB343C">
        <w:t xml:space="preserve"> г.</w:t>
      </w:r>
      <w:r w:rsidRPr="00FB343C">
        <w:t xml:space="preserve"> представлены в таблице </w:t>
      </w:r>
      <w:r w:rsidR="00D05CBD" w:rsidRPr="00FB343C">
        <w:t>1</w:t>
      </w:r>
      <w:r w:rsidR="00555E45" w:rsidRPr="00FB343C">
        <w:t>.</w:t>
      </w:r>
      <w:r w:rsidR="00EB32A5">
        <w:t>2</w:t>
      </w:r>
      <w:r w:rsidRPr="00FB343C">
        <w:t>.</w:t>
      </w:r>
    </w:p>
    <w:p w:rsidR="002718A5" w:rsidRPr="002718A5" w:rsidRDefault="00C86BB3" w:rsidP="002718A5">
      <w:pPr>
        <w:keepNext/>
        <w:jc w:val="right"/>
        <w:rPr>
          <w:color w:val="FF0000"/>
        </w:rPr>
      </w:pPr>
      <w:r w:rsidRPr="00FB343C">
        <w:t xml:space="preserve">Таблица </w:t>
      </w:r>
      <w:r w:rsidR="00D05CBD" w:rsidRPr="00FB343C">
        <w:t>1</w:t>
      </w:r>
      <w:r w:rsidR="00555E45" w:rsidRPr="00FB343C">
        <w:t>.</w:t>
      </w:r>
      <w:r w:rsidR="00EB32A5">
        <w:t xml:space="preserve">2 </w:t>
      </w:r>
    </w:p>
    <w:tbl>
      <w:tblPr>
        <w:tblStyle w:val="34"/>
        <w:tblW w:w="0" w:type="auto"/>
        <w:tblLook w:val="00A0" w:firstRow="1" w:lastRow="0" w:firstColumn="1" w:lastColumn="0" w:noHBand="0" w:noVBand="0"/>
      </w:tblPr>
      <w:tblGrid>
        <w:gridCol w:w="4022"/>
        <w:gridCol w:w="2774"/>
        <w:gridCol w:w="2774"/>
      </w:tblGrid>
      <w:tr w:rsidR="002B648C" w:rsidRPr="00FB343C" w:rsidTr="00A9316D">
        <w:trPr>
          <w:trHeight w:val="704"/>
          <w:tblHeader/>
        </w:trPr>
        <w:tc>
          <w:tcPr>
            <w:tcW w:w="4022" w:type="dxa"/>
          </w:tcPr>
          <w:p w:rsidR="002B648C" w:rsidRPr="00FB343C" w:rsidRDefault="002B648C" w:rsidP="00FB343C">
            <w:pPr>
              <w:pStyle w:val="afd"/>
              <w:rPr>
                <w:b/>
              </w:rPr>
            </w:pPr>
            <w:proofErr w:type="spellStart"/>
            <w:r w:rsidRPr="00FB343C">
              <w:rPr>
                <w:b/>
              </w:rPr>
              <w:t>Наименование</w:t>
            </w:r>
            <w:proofErr w:type="spellEnd"/>
            <w:r w:rsidRPr="00FB343C">
              <w:rPr>
                <w:b/>
              </w:rPr>
              <w:t xml:space="preserve"> </w:t>
            </w:r>
            <w:r w:rsidRPr="00FB343C">
              <w:rPr>
                <w:b/>
                <w:lang w:val="ru-RU"/>
              </w:rPr>
              <w:t>Котельной</w:t>
            </w:r>
            <w:r w:rsidRPr="00FB343C">
              <w:rPr>
                <w:b/>
              </w:rPr>
              <w:t xml:space="preserve"> </w:t>
            </w:r>
            <w:proofErr w:type="spellStart"/>
            <w:r w:rsidRPr="00FB343C">
              <w:rPr>
                <w:b/>
              </w:rPr>
              <w:t>микрорайона</w:t>
            </w:r>
            <w:proofErr w:type="spellEnd"/>
            <w:r w:rsidRPr="00FB343C">
              <w:rPr>
                <w:b/>
              </w:rPr>
              <w:t xml:space="preserve"> (</w:t>
            </w:r>
            <w:proofErr w:type="spellStart"/>
            <w:r w:rsidRPr="00FB343C">
              <w:rPr>
                <w:b/>
              </w:rPr>
              <w:t>поселка</w:t>
            </w:r>
            <w:proofErr w:type="spellEnd"/>
            <w:r w:rsidRPr="00FB343C">
              <w:rPr>
                <w:b/>
              </w:rPr>
              <w:t>)</w:t>
            </w:r>
          </w:p>
        </w:tc>
        <w:tc>
          <w:tcPr>
            <w:tcW w:w="2774" w:type="dxa"/>
          </w:tcPr>
          <w:p w:rsidR="002B648C" w:rsidRPr="002B648C" w:rsidRDefault="002B648C" w:rsidP="00C84182">
            <w:pPr>
              <w:pStyle w:val="afd"/>
              <w:rPr>
                <w:b/>
                <w:lang w:val="ru-RU"/>
              </w:rPr>
            </w:pPr>
            <w:r w:rsidRPr="00FB343C">
              <w:rPr>
                <w:b/>
                <w:lang w:val="ru-RU"/>
              </w:rPr>
              <w:t>Потр</w:t>
            </w:r>
            <w:r>
              <w:rPr>
                <w:b/>
                <w:lang w:val="ru-RU"/>
              </w:rPr>
              <w:t>ебление тепловой энергии на отопление  и нагрев за 2021</w:t>
            </w:r>
            <w:r w:rsidRPr="00FB343C">
              <w:rPr>
                <w:b/>
                <w:lang w:val="ru-RU"/>
              </w:rPr>
              <w:t xml:space="preserve"> год, Гкал</w:t>
            </w:r>
          </w:p>
        </w:tc>
        <w:tc>
          <w:tcPr>
            <w:tcW w:w="2774" w:type="dxa"/>
          </w:tcPr>
          <w:p w:rsidR="002B648C" w:rsidRPr="002B648C" w:rsidRDefault="002B648C" w:rsidP="002B648C">
            <w:pPr>
              <w:pStyle w:val="afd"/>
              <w:rPr>
                <w:b/>
                <w:lang w:val="ru-RU"/>
              </w:rPr>
            </w:pPr>
            <w:r w:rsidRPr="00FB343C">
              <w:rPr>
                <w:b/>
                <w:lang w:val="ru-RU"/>
              </w:rPr>
              <w:t>Потр</w:t>
            </w:r>
            <w:r>
              <w:rPr>
                <w:b/>
                <w:lang w:val="ru-RU"/>
              </w:rPr>
              <w:t>ебление тепловой энергии на ГВС за 2021</w:t>
            </w:r>
            <w:r w:rsidRPr="00FB343C">
              <w:rPr>
                <w:b/>
                <w:lang w:val="ru-RU"/>
              </w:rPr>
              <w:t xml:space="preserve"> год, </w:t>
            </w:r>
            <w:r>
              <w:rPr>
                <w:b/>
                <w:lang w:val="ru-RU"/>
              </w:rPr>
              <w:t>м3</w:t>
            </w:r>
          </w:p>
        </w:tc>
      </w:tr>
      <w:tr w:rsidR="00FA53B1" w:rsidRPr="00FB343C" w:rsidTr="0086374C">
        <w:tc>
          <w:tcPr>
            <w:tcW w:w="4022" w:type="dxa"/>
            <w:vAlign w:val="center"/>
          </w:tcPr>
          <w:p w:rsidR="00FA53B1" w:rsidRPr="00FB343C" w:rsidRDefault="00FA53B1" w:rsidP="00FA53B1">
            <w:pPr>
              <w:pStyle w:val="afd"/>
              <w:jc w:val="left"/>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№37  п. </w:t>
            </w:r>
            <w:proofErr w:type="spellStart"/>
            <w:r w:rsidRPr="0086374C">
              <w:rPr>
                <w:rFonts w:eastAsiaTheme="minorHAnsi" w:cstheme="minorBidi"/>
                <w:sz w:val="22"/>
                <w:szCs w:val="22"/>
              </w:rPr>
              <w:t>Пролетарий</w:t>
            </w:r>
            <w:proofErr w:type="spellEnd"/>
          </w:p>
        </w:tc>
        <w:tc>
          <w:tcPr>
            <w:tcW w:w="2774" w:type="dxa"/>
            <w:vAlign w:val="center"/>
          </w:tcPr>
          <w:p w:rsidR="00FA53B1" w:rsidRPr="0086374C" w:rsidRDefault="00FA53B1" w:rsidP="0086374C">
            <w:pPr>
              <w:spacing w:after="0"/>
              <w:ind w:firstLine="0"/>
              <w:jc w:val="center"/>
              <w:rPr>
                <w:color w:val="000000"/>
                <w:sz w:val="20"/>
              </w:rPr>
            </w:pPr>
            <w:r w:rsidRPr="0086374C">
              <w:rPr>
                <w:color w:val="000000"/>
                <w:sz w:val="20"/>
              </w:rPr>
              <w:t>2561,37</w:t>
            </w:r>
          </w:p>
        </w:tc>
        <w:tc>
          <w:tcPr>
            <w:tcW w:w="2774" w:type="dxa"/>
            <w:vAlign w:val="bottom"/>
          </w:tcPr>
          <w:p w:rsidR="00FA53B1" w:rsidRPr="0086374C" w:rsidRDefault="00FA53B1" w:rsidP="0086374C">
            <w:pPr>
              <w:spacing w:after="0"/>
              <w:ind w:firstLine="0"/>
              <w:jc w:val="center"/>
              <w:rPr>
                <w:color w:val="000000"/>
                <w:sz w:val="20"/>
              </w:rPr>
            </w:pPr>
            <w:r w:rsidRPr="0086374C">
              <w:rPr>
                <w:color w:val="000000"/>
                <w:sz w:val="20"/>
              </w:rPr>
              <w:t> </w:t>
            </w:r>
          </w:p>
        </w:tc>
      </w:tr>
      <w:tr w:rsidR="00FA53B1" w:rsidRPr="00FB343C" w:rsidTr="0086374C">
        <w:tc>
          <w:tcPr>
            <w:tcW w:w="4022" w:type="dxa"/>
            <w:vAlign w:val="center"/>
          </w:tcPr>
          <w:p w:rsidR="00FA53B1" w:rsidRPr="0086374C" w:rsidRDefault="00FA53B1"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№3</w:t>
            </w:r>
            <w:r>
              <w:rPr>
                <w:rFonts w:eastAsiaTheme="minorHAnsi" w:cstheme="minorBidi"/>
                <w:sz w:val="22"/>
                <w:szCs w:val="22"/>
                <w:lang w:val="ru-RU"/>
              </w:rPr>
              <w:t>8</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2774" w:type="dxa"/>
            <w:vAlign w:val="center"/>
          </w:tcPr>
          <w:p w:rsidR="00FA53B1" w:rsidRPr="0086374C" w:rsidRDefault="00FA53B1" w:rsidP="0086374C">
            <w:pPr>
              <w:spacing w:after="0"/>
              <w:ind w:firstLine="0"/>
              <w:jc w:val="center"/>
              <w:rPr>
                <w:color w:val="000000"/>
                <w:sz w:val="20"/>
              </w:rPr>
            </w:pPr>
            <w:r w:rsidRPr="0086374C">
              <w:rPr>
                <w:color w:val="000000"/>
                <w:sz w:val="20"/>
              </w:rPr>
              <w:t>2787,03</w:t>
            </w:r>
          </w:p>
        </w:tc>
        <w:tc>
          <w:tcPr>
            <w:tcW w:w="2774" w:type="dxa"/>
            <w:vAlign w:val="bottom"/>
          </w:tcPr>
          <w:p w:rsidR="00FA53B1" w:rsidRPr="0086374C" w:rsidRDefault="00FA53B1" w:rsidP="0086374C">
            <w:pPr>
              <w:spacing w:after="0"/>
              <w:ind w:firstLine="0"/>
              <w:jc w:val="center"/>
              <w:rPr>
                <w:color w:val="000000"/>
                <w:sz w:val="20"/>
              </w:rPr>
            </w:pPr>
            <w:r w:rsidRPr="0086374C">
              <w:rPr>
                <w:color w:val="000000"/>
                <w:sz w:val="20"/>
              </w:rPr>
              <w:t> </w:t>
            </w:r>
          </w:p>
        </w:tc>
      </w:tr>
      <w:tr w:rsidR="00FA53B1" w:rsidRPr="00FB343C" w:rsidTr="0086374C">
        <w:tc>
          <w:tcPr>
            <w:tcW w:w="4022" w:type="dxa"/>
            <w:vAlign w:val="center"/>
          </w:tcPr>
          <w:p w:rsidR="00FA53B1" w:rsidRPr="0086374C" w:rsidRDefault="00FA53B1"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sidRPr="0086374C">
              <w:rPr>
                <w:rFonts w:eastAsiaTheme="minorHAnsi" w:cstheme="minorBidi"/>
                <w:sz w:val="22"/>
                <w:szCs w:val="22"/>
              </w:rPr>
              <w:t xml:space="preserve"> №</w:t>
            </w:r>
            <w:r>
              <w:rPr>
                <w:rFonts w:eastAsiaTheme="minorHAnsi" w:cstheme="minorBidi"/>
                <w:sz w:val="22"/>
                <w:szCs w:val="22"/>
                <w:lang w:val="ru-RU"/>
              </w:rPr>
              <w:t>40</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2774" w:type="dxa"/>
            <w:vAlign w:val="center"/>
          </w:tcPr>
          <w:p w:rsidR="00FA53B1" w:rsidRPr="0086374C" w:rsidRDefault="00FA53B1" w:rsidP="0086374C">
            <w:pPr>
              <w:spacing w:after="0"/>
              <w:ind w:firstLine="0"/>
              <w:jc w:val="center"/>
              <w:rPr>
                <w:color w:val="000000"/>
                <w:sz w:val="20"/>
              </w:rPr>
            </w:pPr>
            <w:r w:rsidRPr="0086374C">
              <w:rPr>
                <w:color w:val="000000"/>
                <w:sz w:val="20"/>
              </w:rPr>
              <w:t>8339,94</w:t>
            </w:r>
          </w:p>
        </w:tc>
        <w:tc>
          <w:tcPr>
            <w:tcW w:w="2774" w:type="dxa"/>
            <w:vAlign w:val="bottom"/>
          </w:tcPr>
          <w:p w:rsidR="00FA53B1" w:rsidRPr="0086374C" w:rsidRDefault="00FA53B1" w:rsidP="0086374C">
            <w:pPr>
              <w:spacing w:after="0"/>
              <w:ind w:firstLine="0"/>
              <w:jc w:val="center"/>
              <w:rPr>
                <w:color w:val="000000"/>
                <w:sz w:val="20"/>
              </w:rPr>
            </w:pPr>
            <w:r w:rsidRPr="0086374C">
              <w:rPr>
                <w:color w:val="000000"/>
                <w:sz w:val="20"/>
              </w:rPr>
              <w:t>21785,65</w:t>
            </w:r>
          </w:p>
        </w:tc>
      </w:tr>
      <w:tr w:rsidR="00FA53B1" w:rsidRPr="00FB343C" w:rsidTr="0086374C">
        <w:tc>
          <w:tcPr>
            <w:tcW w:w="4022" w:type="dxa"/>
            <w:vAlign w:val="center"/>
          </w:tcPr>
          <w:p w:rsidR="00FA53B1" w:rsidRPr="0086374C" w:rsidRDefault="00FA53B1" w:rsidP="00FA53B1">
            <w:pPr>
              <w:pStyle w:val="afd"/>
              <w:jc w:val="left"/>
              <w:rPr>
                <w:rFonts w:eastAsiaTheme="minorHAnsi" w:cstheme="minorBidi"/>
                <w:sz w:val="22"/>
                <w:szCs w:val="22"/>
              </w:rPr>
            </w:pPr>
            <w:proofErr w:type="spellStart"/>
            <w:r w:rsidRPr="0086374C">
              <w:rPr>
                <w:rFonts w:eastAsiaTheme="minorHAnsi" w:cstheme="minorBidi"/>
                <w:sz w:val="22"/>
                <w:szCs w:val="22"/>
              </w:rPr>
              <w:t>Котельная</w:t>
            </w:r>
            <w:proofErr w:type="spellEnd"/>
            <w:r>
              <w:rPr>
                <w:rFonts w:eastAsiaTheme="minorHAnsi" w:cstheme="minorBidi"/>
                <w:sz w:val="22"/>
                <w:szCs w:val="22"/>
              </w:rPr>
              <w:t xml:space="preserve"> №42</w:t>
            </w:r>
            <w:r w:rsidRPr="0086374C">
              <w:rPr>
                <w:rFonts w:eastAsiaTheme="minorHAnsi" w:cstheme="minorBidi"/>
                <w:sz w:val="22"/>
                <w:szCs w:val="22"/>
              </w:rPr>
              <w:t xml:space="preserve">  п. </w:t>
            </w:r>
            <w:proofErr w:type="spellStart"/>
            <w:r w:rsidRPr="0086374C">
              <w:rPr>
                <w:rFonts w:eastAsiaTheme="minorHAnsi" w:cstheme="minorBidi"/>
                <w:sz w:val="22"/>
                <w:szCs w:val="22"/>
              </w:rPr>
              <w:t>Пролетарий</w:t>
            </w:r>
            <w:proofErr w:type="spellEnd"/>
          </w:p>
        </w:tc>
        <w:tc>
          <w:tcPr>
            <w:tcW w:w="2774" w:type="dxa"/>
            <w:vAlign w:val="center"/>
          </w:tcPr>
          <w:p w:rsidR="00FA53B1" w:rsidRPr="0086374C" w:rsidRDefault="00FA53B1" w:rsidP="0086374C">
            <w:pPr>
              <w:spacing w:after="0"/>
              <w:ind w:firstLine="0"/>
              <w:jc w:val="center"/>
              <w:rPr>
                <w:color w:val="000000"/>
                <w:sz w:val="20"/>
              </w:rPr>
            </w:pPr>
            <w:r w:rsidRPr="0086374C">
              <w:rPr>
                <w:color w:val="000000"/>
                <w:sz w:val="20"/>
              </w:rPr>
              <w:t>664,79</w:t>
            </w:r>
          </w:p>
        </w:tc>
        <w:tc>
          <w:tcPr>
            <w:tcW w:w="2774" w:type="dxa"/>
            <w:vAlign w:val="bottom"/>
          </w:tcPr>
          <w:p w:rsidR="00FA53B1" w:rsidRPr="0086374C" w:rsidRDefault="00FA53B1" w:rsidP="0086374C">
            <w:pPr>
              <w:spacing w:after="0"/>
              <w:ind w:firstLine="0"/>
              <w:jc w:val="center"/>
              <w:rPr>
                <w:color w:val="000000"/>
                <w:sz w:val="20"/>
              </w:rPr>
            </w:pPr>
            <w:r w:rsidRPr="0086374C">
              <w:rPr>
                <w:color w:val="000000"/>
                <w:sz w:val="20"/>
              </w:rPr>
              <w:t> </w:t>
            </w:r>
          </w:p>
        </w:tc>
      </w:tr>
      <w:tr w:rsidR="0086374C" w:rsidRPr="00FB343C" w:rsidTr="0086374C">
        <w:tc>
          <w:tcPr>
            <w:tcW w:w="4022" w:type="dxa"/>
            <w:vAlign w:val="center"/>
          </w:tcPr>
          <w:p w:rsidR="0086374C" w:rsidRPr="00FB343C" w:rsidRDefault="0086374C" w:rsidP="00FB343C">
            <w:pPr>
              <w:pStyle w:val="afd"/>
              <w:rPr>
                <w:rStyle w:val="FontStyle129"/>
                <w:rFonts w:ascii="Bookman Old Style" w:hAnsi="Bookman Old Style"/>
                <w:b/>
                <w:sz w:val="20"/>
                <w:szCs w:val="20"/>
              </w:rPr>
            </w:pPr>
            <w:proofErr w:type="spellStart"/>
            <w:r w:rsidRPr="00FB343C">
              <w:rPr>
                <w:rStyle w:val="FontStyle129"/>
                <w:rFonts w:ascii="Bookman Old Style" w:hAnsi="Bookman Old Style"/>
                <w:b/>
                <w:sz w:val="20"/>
                <w:szCs w:val="20"/>
              </w:rPr>
              <w:t>Итого</w:t>
            </w:r>
            <w:proofErr w:type="spellEnd"/>
            <w:r w:rsidRPr="00FB343C">
              <w:rPr>
                <w:rStyle w:val="FontStyle129"/>
                <w:rFonts w:ascii="Bookman Old Style" w:hAnsi="Bookman Old Style"/>
                <w:b/>
                <w:sz w:val="20"/>
                <w:szCs w:val="20"/>
              </w:rPr>
              <w:t>:</w:t>
            </w:r>
          </w:p>
        </w:tc>
        <w:tc>
          <w:tcPr>
            <w:tcW w:w="2774" w:type="dxa"/>
            <w:vAlign w:val="center"/>
          </w:tcPr>
          <w:p w:rsidR="0086374C" w:rsidRPr="00FA53B1" w:rsidRDefault="0086374C" w:rsidP="0086374C">
            <w:pPr>
              <w:spacing w:after="0"/>
              <w:ind w:firstLine="0"/>
              <w:contextualSpacing/>
              <w:jc w:val="center"/>
              <w:rPr>
                <w:b/>
                <w:color w:val="000000"/>
                <w:sz w:val="20"/>
              </w:rPr>
            </w:pPr>
            <w:r w:rsidRPr="00FA53B1">
              <w:rPr>
                <w:b/>
                <w:color w:val="000000"/>
                <w:sz w:val="20"/>
              </w:rPr>
              <w:t>14353,13</w:t>
            </w:r>
          </w:p>
        </w:tc>
        <w:tc>
          <w:tcPr>
            <w:tcW w:w="2774" w:type="dxa"/>
            <w:vAlign w:val="center"/>
          </w:tcPr>
          <w:p w:rsidR="0086374C" w:rsidRPr="00FA53B1" w:rsidRDefault="0086374C" w:rsidP="0086374C">
            <w:pPr>
              <w:spacing w:after="0"/>
              <w:ind w:firstLine="0"/>
              <w:contextualSpacing/>
              <w:jc w:val="center"/>
              <w:rPr>
                <w:b/>
                <w:color w:val="000000"/>
                <w:sz w:val="20"/>
              </w:rPr>
            </w:pPr>
            <w:r w:rsidRPr="00FA53B1">
              <w:rPr>
                <w:b/>
                <w:color w:val="000000"/>
                <w:sz w:val="20"/>
              </w:rPr>
              <w:t>21785,65</w:t>
            </w:r>
          </w:p>
        </w:tc>
      </w:tr>
    </w:tbl>
    <w:p w:rsidR="00C86BB3" w:rsidRPr="00FB343C" w:rsidRDefault="00C86BB3" w:rsidP="00FB343C">
      <w:pPr>
        <w:ind w:firstLine="0"/>
        <w:rPr>
          <w:szCs w:val="24"/>
        </w:rPr>
      </w:pPr>
    </w:p>
    <w:p w:rsidR="00D05CBD" w:rsidRPr="00FB343C" w:rsidRDefault="00D05CBD" w:rsidP="00FB343C">
      <w:pPr>
        <w:pStyle w:val="afff1"/>
      </w:pPr>
      <w:r w:rsidRPr="00FB343C">
        <w:lastRenderedPageBreak/>
        <w:t xml:space="preserve">Структура тепловой нагрузки потребителей по расчетным элементам территориального деления </w:t>
      </w:r>
      <w:r w:rsidR="00A9316D" w:rsidRPr="00B42348">
        <w:rPr>
          <w:color w:val="000000" w:themeColor="text1"/>
        </w:rPr>
        <w:t>Пролетарского</w:t>
      </w:r>
      <w:r w:rsidR="00446B8B" w:rsidRPr="00B42348">
        <w:rPr>
          <w:color w:val="000000" w:themeColor="text1"/>
        </w:rPr>
        <w:t xml:space="preserve"> городского</w:t>
      </w:r>
      <w:r w:rsidR="008460B6" w:rsidRPr="00B42348">
        <w:rPr>
          <w:color w:val="000000" w:themeColor="text1"/>
        </w:rPr>
        <w:t xml:space="preserve"> поселения </w:t>
      </w:r>
      <w:r w:rsidRPr="00FB343C">
        <w:t xml:space="preserve">на перспективу приведена в таблице </w:t>
      </w:r>
      <w:r w:rsidR="000440E9" w:rsidRPr="00FB343C">
        <w:t>1</w:t>
      </w:r>
      <w:r w:rsidRPr="00FB343C">
        <w:rPr>
          <w:noProof/>
        </w:rPr>
        <w:t>.</w:t>
      </w:r>
      <w:r w:rsidR="00EB32A5">
        <w:rPr>
          <w:noProof/>
        </w:rPr>
        <w:t>3</w:t>
      </w:r>
      <w:r w:rsidRPr="00FB343C">
        <w:t>.</w:t>
      </w:r>
    </w:p>
    <w:p w:rsidR="00D05CBD" w:rsidRPr="00FB343C" w:rsidRDefault="00D05CBD" w:rsidP="00FB343C">
      <w:pPr>
        <w:pStyle w:val="afff1"/>
        <w:jc w:val="right"/>
        <w:rPr>
          <w:color w:val="C00000"/>
        </w:rPr>
      </w:pPr>
      <w:r w:rsidRPr="00FB343C">
        <w:t xml:space="preserve">Таблица </w:t>
      </w:r>
      <w:r w:rsidR="000440E9" w:rsidRPr="00FB343C">
        <w:t>1</w:t>
      </w:r>
      <w:r w:rsidRPr="00FB343C">
        <w:t>.</w:t>
      </w:r>
      <w:r w:rsidR="00EB32A5">
        <w:t>3</w:t>
      </w:r>
      <w:r w:rsidR="00FB343C">
        <w:t xml:space="preserve"> </w:t>
      </w:r>
    </w:p>
    <w:tbl>
      <w:tblPr>
        <w:tblStyle w:val="af9"/>
        <w:tblW w:w="0" w:type="auto"/>
        <w:tblLook w:val="04A0" w:firstRow="1" w:lastRow="0" w:firstColumn="1" w:lastColumn="0" w:noHBand="0" w:noVBand="1"/>
      </w:tblPr>
      <w:tblGrid>
        <w:gridCol w:w="4079"/>
        <w:gridCol w:w="854"/>
        <w:gridCol w:w="854"/>
        <w:gridCol w:w="854"/>
        <w:gridCol w:w="854"/>
        <w:gridCol w:w="854"/>
        <w:gridCol w:w="1221"/>
      </w:tblGrid>
      <w:tr w:rsidR="008460B6" w:rsidRPr="00FB343C" w:rsidTr="008460B6">
        <w:trPr>
          <w:tblHeader/>
        </w:trPr>
        <w:tc>
          <w:tcPr>
            <w:tcW w:w="0" w:type="auto"/>
            <w:vAlign w:val="center"/>
          </w:tcPr>
          <w:p w:rsidR="008460B6" w:rsidRPr="00FB343C" w:rsidRDefault="008460B6" w:rsidP="00FB343C">
            <w:pPr>
              <w:pStyle w:val="afd"/>
              <w:rPr>
                <w:b/>
              </w:rPr>
            </w:pPr>
            <w:r w:rsidRPr="00FB343C">
              <w:rPr>
                <w:b/>
              </w:rPr>
              <w:t>Наименование показателя</w:t>
            </w:r>
          </w:p>
        </w:tc>
        <w:tc>
          <w:tcPr>
            <w:tcW w:w="0" w:type="auto"/>
            <w:vAlign w:val="center"/>
          </w:tcPr>
          <w:p w:rsidR="008460B6" w:rsidRPr="00FB343C" w:rsidRDefault="00D249C6" w:rsidP="00FB343C">
            <w:pPr>
              <w:pStyle w:val="afd"/>
              <w:rPr>
                <w:b/>
              </w:rPr>
            </w:pPr>
            <w:r w:rsidRPr="00FB343C">
              <w:rPr>
                <w:b/>
              </w:rPr>
              <w:t>2020</w:t>
            </w:r>
            <w:r w:rsidR="008460B6" w:rsidRPr="00FB343C">
              <w:rPr>
                <w:b/>
              </w:rPr>
              <w:t>г</w:t>
            </w:r>
          </w:p>
        </w:tc>
        <w:tc>
          <w:tcPr>
            <w:tcW w:w="0" w:type="auto"/>
            <w:vAlign w:val="center"/>
          </w:tcPr>
          <w:p w:rsidR="008460B6" w:rsidRPr="00FB343C" w:rsidRDefault="00D249C6" w:rsidP="00FB343C">
            <w:pPr>
              <w:pStyle w:val="afd"/>
              <w:rPr>
                <w:b/>
              </w:rPr>
            </w:pPr>
            <w:r w:rsidRPr="00FB343C">
              <w:rPr>
                <w:b/>
              </w:rPr>
              <w:t>2021</w:t>
            </w:r>
            <w:r w:rsidR="008460B6" w:rsidRPr="00FB343C">
              <w:rPr>
                <w:b/>
              </w:rPr>
              <w:t>г</w:t>
            </w:r>
          </w:p>
        </w:tc>
        <w:tc>
          <w:tcPr>
            <w:tcW w:w="0" w:type="auto"/>
            <w:vAlign w:val="center"/>
          </w:tcPr>
          <w:p w:rsidR="008460B6" w:rsidRPr="00FB343C" w:rsidRDefault="008460B6" w:rsidP="00FB343C">
            <w:pPr>
              <w:pStyle w:val="afd"/>
              <w:rPr>
                <w:b/>
              </w:rPr>
            </w:pPr>
            <w:r w:rsidRPr="00FB343C">
              <w:rPr>
                <w:b/>
              </w:rPr>
              <w:t>20</w:t>
            </w:r>
            <w:r w:rsidR="00D249C6" w:rsidRPr="00FB343C">
              <w:rPr>
                <w:b/>
              </w:rPr>
              <w:t>22</w:t>
            </w:r>
            <w:r w:rsidRPr="00FB343C">
              <w:rPr>
                <w:b/>
              </w:rPr>
              <w:t>г</w:t>
            </w:r>
          </w:p>
        </w:tc>
        <w:tc>
          <w:tcPr>
            <w:tcW w:w="0" w:type="auto"/>
            <w:vAlign w:val="center"/>
          </w:tcPr>
          <w:p w:rsidR="008460B6" w:rsidRPr="00FB343C" w:rsidRDefault="008460B6" w:rsidP="00FB343C">
            <w:pPr>
              <w:pStyle w:val="afd"/>
              <w:rPr>
                <w:b/>
              </w:rPr>
            </w:pPr>
            <w:r w:rsidRPr="00FB343C">
              <w:rPr>
                <w:b/>
              </w:rPr>
              <w:t>202</w:t>
            </w:r>
            <w:r w:rsidR="00D249C6" w:rsidRPr="00FB343C">
              <w:rPr>
                <w:b/>
              </w:rPr>
              <w:t>3</w:t>
            </w:r>
            <w:r w:rsidRPr="00FB343C">
              <w:rPr>
                <w:b/>
              </w:rPr>
              <w:t>г</w:t>
            </w:r>
          </w:p>
        </w:tc>
        <w:tc>
          <w:tcPr>
            <w:tcW w:w="0" w:type="auto"/>
            <w:vAlign w:val="center"/>
          </w:tcPr>
          <w:p w:rsidR="008460B6" w:rsidRPr="00FB343C" w:rsidRDefault="008460B6" w:rsidP="00FB343C">
            <w:pPr>
              <w:pStyle w:val="afd"/>
              <w:rPr>
                <w:b/>
              </w:rPr>
            </w:pPr>
            <w:r w:rsidRPr="00FB343C">
              <w:rPr>
                <w:b/>
              </w:rPr>
              <w:t>202</w:t>
            </w:r>
            <w:r w:rsidR="00D249C6" w:rsidRPr="00FB343C">
              <w:rPr>
                <w:b/>
              </w:rPr>
              <w:t>4</w:t>
            </w:r>
            <w:r w:rsidRPr="00FB343C">
              <w:rPr>
                <w:b/>
              </w:rPr>
              <w:t>г</w:t>
            </w:r>
          </w:p>
        </w:tc>
        <w:tc>
          <w:tcPr>
            <w:tcW w:w="0" w:type="auto"/>
            <w:vAlign w:val="center"/>
          </w:tcPr>
          <w:p w:rsidR="008460B6" w:rsidRPr="00FB343C" w:rsidRDefault="008460B6" w:rsidP="00FB343C">
            <w:pPr>
              <w:pStyle w:val="afd"/>
              <w:rPr>
                <w:b/>
              </w:rPr>
            </w:pPr>
            <w:r w:rsidRPr="00FB343C">
              <w:rPr>
                <w:b/>
              </w:rPr>
              <w:t>202</w:t>
            </w:r>
            <w:r w:rsidR="00D249C6" w:rsidRPr="00FB343C">
              <w:rPr>
                <w:b/>
              </w:rPr>
              <w:t>5</w:t>
            </w:r>
            <w:r w:rsidRPr="00FB343C">
              <w:rPr>
                <w:b/>
              </w:rPr>
              <w:t>-20</w:t>
            </w:r>
            <w:r w:rsidR="00D249C6" w:rsidRPr="00FB343C">
              <w:rPr>
                <w:b/>
              </w:rPr>
              <w:t>33</w:t>
            </w:r>
            <w:r w:rsidRPr="00FB343C">
              <w:rPr>
                <w:b/>
              </w:rPr>
              <w:t>гг</w:t>
            </w:r>
          </w:p>
        </w:tc>
      </w:tr>
      <w:tr w:rsidR="008460B6" w:rsidRPr="00FB343C" w:rsidTr="008460B6">
        <w:tc>
          <w:tcPr>
            <w:tcW w:w="0" w:type="auto"/>
            <w:gridSpan w:val="7"/>
            <w:vAlign w:val="center"/>
          </w:tcPr>
          <w:p w:rsidR="008460B6" w:rsidRPr="00FA53B1" w:rsidRDefault="00FA53B1" w:rsidP="00FB343C">
            <w:pPr>
              <w:pStyle w:val="afd"/>
              <w:rPr>
                <w:b/>
              </w:rPr>
            </w:pPr>
            <w:r w:rsidRPr="00FA53B1">
              <w:rPr>
                <w:rFonts w:eastAsiaTheme="minorHAnsi" w:cstheme="minorBidi"/>
                <w:b/>
                <w:sz w:val="22"/>
                <w:szCs w:val="22"/>
              </w:rPr>
              <w:t>Котельная №37  п. Пролетарий</w:t>
            </w:r>
          </w:p>
        </w:tc>
      </w:tr>
      <w:tr w:rsidR="001F4A5A" w:rsidRPr="00FB343C" w:rsidTr="008460B6">
        <w:tc>
          <w:tcPr>
            <w:tcW w:w="0" w:type="auto"/>
            <w:vAlign w:val="center"/>
          </w:tcPr>
          <w:p w:rsidR="001F4A5A" w:rsidRPr="00FB343C" w:rsidRDefault="001F4A5A" w:rsidP="00FB343C">
            <w:pPr>
              <w:pStyle w:val="afd"/>
            </w:pPr>
            <w:r w:rsidRPr="00FB343C">
              <w:t>Всего потребление тепловой энергии Гкал/</w:t>
            </w:r>
            <w:proofErr w:type="gramStart"/>
            <w:r w:rsidRPr="00FB343C">
              <w:t>ч</w:t>
            </w:r>
            <w:proofErr w:type="gramEnd"/>
            <w:r w:rsidRPr="00FB343C">
              <w:t>, в том числе:</w:t>
            </w:r>
          </w:p>
        </w:tc>
        <w:tc>
          <w:tcPr>
            <w:tcW w:w="0" w:type="auto"/>
            <w:vAlign w:val="center"/>
          </w:tcPr>
          <w:p w:rsidR="001F4A5A" w:rsidRPr="00FB343C" w:rsidRDefault="001F4A5A" w:rsidP="00FB343C">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отопление и вентиляцию, Гкал/</w:t>
            </w:r>
            <w:proofErr w:type="gramStart"/>
            <w:r w:rsidRPr="00FB343C">
              <w:t>ч</w:t>
            </w:r>
            <w:proofErr w:type="gramEnd"/>
          </w:p>
        </w:tc>
        <w:tc>
          <w:tcPr>
            <w:tcW w:w="0" w:type="auto"/>
            <w:vAlign w:val="center"/>
          </w:tcPr>
          <w:p w:rsidR="001F4A5A" w:rsidRPr="00FB343C" w:rsidRDefault="001F4A5A" w:rsidP="00FB343C">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c>
          <w:tcPr>
            <w:tcW w:w="0" w:type="auto"/>
            <w:vAlign w:val="center"/>
          </w:tcPr>
          <w:p w:rsidR="001F4A5A" w:rsidRPr="00FB343C" w:rsidRDefault="001F4A5A" w:rsidP="004D2A27">
            <w:pPr>
              <w:pStyle w:val="afd"/>
            </w:pPr>
            <w:r>
              <w:t>1,53</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ГВС, Гкал/</w:t>
            </w:r>
            <w:proofErr w:type="gramStart"/>
            <w:r w:rsidRPr="00FB343C">
              <w:t>ч</w:t>
            </w:r>
            <w:proofErr w:type="gramEnd"/>
          </w:p>
        </w:tc>
        <w:tc>
          <w:tcPr>
            <w:tcW w:w="0" w:type="auto"/>
            <w:vAlign w:val="center"/>
          </w:tcPr>
          <w:p w:rsidR="001F4A5A" w:rsidRPr="00FB343C" w:rsidRDefault="001F4A5A" w:rsidP="00FB343C">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r>
      <w:tr w:rsidR="001F4A5A" w:rsidRPr="00FB343C" w:rsidTr="008460B6">
        <w:tc>
          <w:tcPr>
            <w:tcW w:w="0" w:type="auto"/>
            <w:gridSpan w:val="7"/>
            <w:vAlign w:val="center"/>
          </w:tcPr>
          <w:p w:rsidR="001F4A5A" w:rsidRPr="00FA53B1" w:rsidRDefault="001F4A5A" w:rsidP="00FB343C">
            <w:pPr>
              <w:pStyle w:val="afd"/>
              <w:rPr>
                <w:b/>
              </w:rPr>
            </w:pPr>
            <w:r w:rsidRPr="00FA53B1">
              <w:rPr>
                <w:rFonts w:eastAsiaTheme="minorHAnsi" w:cstheme="minorBidi"/>
                <w:b/>
                <w:sz w:val="22"/>
                <w:szCs w:val="22"/>
              </w:rPr>
              <w:t>Котельная №38  п. Пролетарий</w:t>
            </w:r>
          </w:p>
        </w:tc>
      </w:tr>
      <w:tr w:rsidR="001F4A5A" w:rsidRPr="00FB343C" w:rsidTr="008460B6">
        <w:tc>
          <w:tcPr>
            <w:tcW w:w="0" w:type="auto"/>
            <w:vAlign w:val="center"/>
          </w:tcPr>
          <w:p w:rsidR="001F4A5A" w:rsidRPr="00FB343C" w:rsidRDefault="001F4A5A" w:rsidP="00FB343C">
            <w:pPr>
              <w:pStyle w:val="afd"/>
            </w:pPr>
            <w:r w:rsidRPr="00FB343C">
              <w:t>Всего потребление тепловой энергии Гкал/</w:t>
            </w:r>
            <w:proofErr w:type="gramStart"/>
            <w:r w:rsidRPr="00FB343C">
              <w:t>ч</w:t>
            </w:r>
            <w:proofErr w:type="gramEnd"/>
            <w:r w:rsidRPr="00FB343C">
              <w:t>, в том числе:</w:t>
            </w:r>
          </w:p>
        </w:tc>
        <w:tc>
          <w:tcPr>
            <w:tcW w:w="0" w:type="auto"/>
            <w:vAlign w:val="center"/>
          </w:tcPr>
          <w:p w:rsidR="001F4A5A" w:rsidRPr="00FB343C" w:rsidRDefault="001F4A5A" w:rsidP="00FB343C">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отопление и вентиляцию, Гкал/</w:t>
            </w:r>
            <w:proofErr w:type="gramStart"/>
            <w:r w:rsidRPr="00FB343C">
              <w:t>ч</w:t>
            </w:r>
            <w:proofErr w:type="gramEnd"/>
          </w:p>
        </w:tc>
        <w:tc>
          <w:tcPr>
            <w:tcW w:w="0" w:type="auto"/>
            <w:vAlign w:val="center"/>
          </w:tcPr>
          <w:p w:rsidR="001F4A5A" w:rsidRPr="00FB343C" w:rsidRDefault="001F4A5A" w:rsidP="00FB343C">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c>
          <w:tcPr>
            <w:tcW w:w="0" w:type="auto"/>
            <w:vAlign w:val="center"/>
          </w:tcPr>
          <w:p w:rsidR="001F4A5A" w:rsidRPr="00FB343C" w:rsidRDefault="001F4A5A" w:rsidP="004D2A27">
            <w:pPr>
              <w:pStyle w:val="afd"/>
            </w:pPr>
            <w:r>
              <w:t>1,369</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ГВС, Гкал/</w:t>
            </w:r>
            <w:proofErr w:type="gramStart"/>
            <w:r w:rsidRPr="00FB343C">
              <w:t>ч</w:t>
            </w:r>
            <w:proofErr w:type="gramEnd"/>
          </w:p>
        </w:tc>
        <w:tc>
          <w:tcPr>
            <w:tcW w:w="0" w:type="auto"/>
            <w:vAlign w:val="center"/>
          </w:tcPr>
          <w:p w:rsidR="001F4A5A" w:rsidRPr="00FB343C" w:rsidRDefault="001F4A5A" w:rsidP="00FB343C">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r>
      <w:tr w:rsidR="001F4A5A" w:rsidRPr="00FB343C" w:rsidTr="008460B6">
        <w:tc>
          <w:tcPr>
            <w:tcW w:w="0" w:type="auto"/>
            <w:gridSpan w:val="7"/>
            <w:vAlign w:val="center"/>
          </w:tcPr>
          <w:p w:rsidR="001F4A5A" w:rsidRPr="00FA53B1" w:rsidRDefault="001F4A5A" w:rsidP="00FB343C">
            <w:pPr>
              <w:pStyle w:val="afd"/>
              <w:rPr>
                <w:b/>
              </w:rPr>
            </w:pPr>
            <w:r w:rsidRPr="00FA53B1">
              <w:rPr>
                <w:rFonts w:eastAsiaTheme="minorHAnsi" w:cstheme="minorBidi"/>
                <w:b/>
                <w:sz w:val="22"/>
                <w:szCs w:val="22"/>
              </w:rPr>
              <w:t>Котельная №40  п. Пролетарий</w:t>
            </w:r>
          </w:p>
        </w:tc>
      </w:tr>
      <w:tr w:rsidR="001F4A5A" w:rsidRPr="00FB343C" w:rsidTr="008460B6">
        <w:tc>
          <w:tcPr>
            <w:tcW w:w="0" w:type="auto"/>
            <w:vAlign w:val="center"/>
          </w:tcPr>
          <w:p w:rsidR="001F4A5A" w:rsidRPr="00FB343C" w:rsidRDefault="001F4A5A" w:rsidP="00FB343C">
            <w:pPr>
              <w:pStyle w:val="afd"/>
            </w:pPr>
            <w:r w:rsidRPr="00FB343C">
              <w:t>Всего потребление тепловой энергии Гкал/</w:t>
            </w:r>
            <w:proofErr w:type="gramStart"/>
            <w:r w:rsidRPr="00FB343C">
              <w:t>ч</w:t>
            </w:r>
            <w:proofErr w:type="gramEnd"/>
            <w:r w:rsidRPr="00FB343C">
              <w:t>, в том числе:</w:t>
            </w:r>
          </w:p>
        </w:tc>
        <w:tc>
          <w:tcPr>
            <w:tcW w:w="0" w:type="auto"/>
            <w:vAlign w:val="center"/>
          </w:tcPr>
          <w:p w:rsidR="001F4A5A" w:rsidRPr="00FB343C" w:rsidRDefault="001F4A5A" w:rsidP="00FB343C">
            <w:pPr>
              <w:pStyle w:val="afd"/>
            </w:pPr>
            <w:r>
              <w:t>5,33</w:t>
            </w:r>
          </w:p>
        </w:tc>
        <w:tc>
          <w:tcPr>
            <w:tcW w:w="0" w:type="auto"/>
            <w:vAlign w:val="center"/>
          </w:tcPr>
          <w:p w:rsidR="001F4A5A" w:rsidRPr="00FB343C" w:rsidRDefault="001F4A5A" w:rsidP="004D2A27">
            <w:pPr>
              <w:pStyle w:val="afd"/>
            </w:pPr>
            <w:r>
              <w:t>5,33</w:t>
            </w:r>
          </w:p>
        </w:tc>
        <w:tc>
          <w:tcPr>
            <w:tcW w:w="0" w:type="auto"/>
            <w:vAlign w:val="center"/>
          </w:tcPr>
          <w:p w:rsidR="001F4A5A" w:rsidRPr="00FB343C" w:rsidRDefault="001F4A5A" w:rsidP="004D2A27">
            <w:pPr>
              <w:pStyle w:val="afd"/>
            </w:pPr>
            <w:r>
              <w:t>5,33</w:t>
            </w:r>
          </w:p>
        </w:tc>
        <w:tc>
          <w:tcPr>
            <w:tcW w:w="0" w:type="auto"/>
            <w:vAlign w:val="center"/>
          </w:tcPr>
          <w:p w:rsidR="001F4A5A" w:rsidRPr="00FB343C" w:rsidRDefault="001F4A5A" w:rsidP="004D2A27">
            <w:pPr>
              <w:pStyle w:val="afd"/>
            </w:pPr>
            <w:r>
              <w:t>5,33</w:t>
            </w:r>
          </w:p>
        </w:tc>
        <w:tc>
          <w:tcPr>
            <w:tcW w:w="0" w:type="auto"/>
            <w:vAlign w:val="center"/>
          </w:tcPr>
          <w:p w:rsidR="001F4A5A" w:rsidRPr="00FB343C" w:rsidRDefault="001F4A5A" w:rsidP="004D2A27">
            <w:pPr>
              <w:pStyle w:val="afd"/>
            </w:pPr>
            <w:r>
              <w:t>5,33</w:t>
            </w:r>
          </w:p>
        </w:tc>
        <w:tc>
          <w:tcPr>
            <w:tcW w:w="0" w:type="auto"/>
            <w:vAlign w:val="center"/>
          </w:tcPr>
          <w:p w:rsidR="001F4A5A" w:rsidRPr="00FB343C" w:rsidRDefault="001F4A5A" w:rsidP="004D2A27">
            <w:pPr>
              <w:pStyle w:val="afd"/>
            </w:pPr>
            <w:r>
              <w:t>5,33</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отопление и вентиляцию, Гкал/</w:t>
            </w:r>
            <w:proofErr w:type="gramStart"/>
            <w:r w:rsidRPr="00FB343C">
              <w:t>ч</w:t>
            </w:r>
            <w:proofErr w:type="gramEnd"/>
          </w:p>
        </w:tc>
        <w:tc>
          <w:tcPr>
            <w:tcW w:w="0" w:type="auto"/>
            <w:vAlign w:val="center"/>
          </w:tcPr>
          <w:p w:rsidR="001F4A5A" w:rsidRPr="00FB343C" w:rsidRDefault="001F4A5A" w:rsidP="00FB343C">
            <w:pPr>
              <w:pStyle w:val="afd"/>
            </w:pPr>
            <w:r>
              <w:t>4,07</w:t>
            </w:r>
          </w:p>
        </w:tc>
        <w:tc>
          <w:tcPr>
            <w:tcW w:w="0" w:type="auto"/>
            <w:vAlign w:val="center"/>
          </w:tcPr>
          <w:p w:rsidR="001F4A5A" w:rsidRPr="00FB343C" w:rsidRDefault="001F4A5A" w:rsidP="004D2A27">
            <w:pPr>
              <w:pStyle w:val="afd"/>
            </w:pPr>
            <w:r>
              <w:t>4,07</w:t>
            </w:r>
          </w:p>
        </w:tc>
        <w:tc>
          <w:tcPr>
            <w:tcW w:w="0" w:type="auto"/>
            <w:vAlign w:val="center"/>
          </w:tcPr>
          <w:p w:rsidR="001F4A5A" w:rsidRPr="00FB343C" w:rsidRDefault="001F4A5A" w:rsidP="004D2A27">
            <w:pPr>
              <w:pStyle w:val="afd"/>
            </w:pPr>
            <w:r>
              <w:t>4,07</w:t>
            </w:r>
          </w:p>
        </w:tc>
        <w:tc>
          <w:tcPr>
            <w:tcW w:w="0" w:type="auto"/>
            <w:vAlign w:val="center"/>
          </w:tcPr>
          <w:p w:rsidR="001F4A5A" w:rsidRPr="00FB343C" w:rsidRDefault="001F4A5A" w:rsidP="004D2A27">
            <w:pPr>
              <w:pStyle w:val="afd"/>
            </w:pPr>
            <w:r>
              <w:t>4,07</w:t>
            </w:r>
          </w:p>
        </w:tc>
        <w:tc>
          <w:tcPr>
            <w:tcW w:w="0" w:type="auto"/>
            <w:vAlign w:val="center"/>
          </w:tcPr>
          <w:p w:rsidR="001F4A5A" w:rsidRPr="00FB343C" w:rsidRDefault="001F4A5A" w:rsidP="004D2A27">
            <w:pPr>
              <w:pStyle w:val="afd"/>
            </w:pPr>
            <w:r>
              <w:t>4,07</w:t>
            </w:r>
          </w:p>
        </w:tc>
        <w:tc>
          <w:tcPr>
            <w:tcW w:w="0" w:type="auto"/>
            <w:vAlign w:val="center"/>
          </w:tcPr>
          <w:p w:rsidR="001F4A5A" w:rsidRPr="00FB343C" w:rsidRDefault="001F4A5A" w:rsidP="004D2A27">
            <w:pPr>
              <w:pStyle w:val="afd"/>
            </w:pPr>
            <w:r>
              <w:t>4,07</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ГВС, Гкал/</w:t>
            </w:r>
            <w:proofErr w:type="gramStart"/>
            <w:r w:rsidRPr="00FB343C">
              <w:t>ч</w:t>
            </w:r>
            <w:proofErr w:type="gramEnd"/>
          </w:p>
        </w:tc>
        <w:tc>
          <w:tcPr>
            <w:tcW w:w="0" w:type="auto"/>
            <w:vAlign w:val="center"/>
          </w:tcPr>
          <w:p w:rsidR="001F4A5A" w:rsidRPr="00FB343C" w:rsidRDefault="001F4A5A" w:rsidP="00FB343C">
            <w:pPr>
              <w:pStyle w:val="afd"/>
            </w:pPr>
            <w:r>
              <w:t>1,26</w:t>
            </w:r>
          </w:p>
        </w:tc>
        <w:tc>
          <w:tcPr>
            <w:tcW w:w="0" w:type="auto"/>
            <w:vAlign w:val="center"/>
          </w:tcPr>
          <w:p w:rsidR="001F4A5A" w:rsidRPr="00FB343C" w:rsidRDefault="001F4A5A" w:rsidP="004D2A27">
            <w:pPr>
              <w:pStyle w:val="afd"/>
            </w:pPr>
            <w:r>
              <w:t>1,26</w:t>
            </w:r>
          </w:p>
        </w:tc>
        <w:tc>
          <w:tcPr>
            <w:tcW w:w="0" w:type="auto"/>
            <w:vAlign w:val="center"/>
          </w:tcPr>
          <w:p w:rsidR="001F4A5A" w:rsidRPr="00FB343C" w:rsidRDefault="001F4A5A" w:rsidP="004D2A27">
            <w:pPr>
              <w:pStyle w:val="afd"/>
            </w:pPr>
            <w:r>
              <w:t>1,26</w:t>
            </w:r>
          </w:p>
        </w:tc>
        <w:tc>
          <w:tcPr>
            <w:tcW w:w="0" w:type="auto"/>
            <w:vAlign w:val="center"/>
          </w:tcPr>
          <w:p w:rsidR="001F4A5A" w:rsidRPr="00FB343C" w:rsidRDefault="001F4A5A" w:rsidP="004D2A27">
            <w:pPr>
              <w:pStyle w:val="afd"/>
            </w:pPr>
            <w:r>
              <w:t>1,26</w:t>
            </w:r>
          </w:p>
        </w:tc>
        <w:tc>
          <w:tcPr>
            <w:tcW w:w="0" w:type="auto"/>
            <w:vAlign w:val="center"/>
          </w:tcPr>
          <w:p w:rsidR="001F4A5A" w:rsidRPr="00FB343C" w:rsidRDefault="001F4A5A" w:rsidP="004D2A27">
            <w:pPr>
              <w:pStyle w:val="afd"/>
            </w:pPr>
            <w:r>
              <w:t>1,26</w:t>
            </w:r>
          </w:p>
        </w:tc>
        <w:tc>
          <w:tcPr>
            <w:tcW w:w="0" w:type="auto"/>
            <w:vAlign w:val="center"/>
          </w:tcPr>
          <w:p w:rsidR="001F4A5A" w:rsidRPr="00FB343C" w:rsidRDefault="001F4A5A" w:rsidP="004D2A27">
            <w:pPr>
              <w:pStyle w:val="afd"/>
            </w:pPr>
            <w:r>
              <w:t>1,26</w:t>
            </w:r>
          </w:p>
        </w:tc>
      </w:tr>
      <w:tr w:rsidR="001F4A5A" w:rsidRPr="00FB343C" w:rsidTr="008460B6">
        <w:tc>
          <w:tcPr>
            <w:tcW w:w="0" w:type="auto"/>
            <w:gridSpan w:val="7"/>
            <w:vAlign w:val="center"/>
          </w:tcPr>
          <w:p w:rsidR="001F4A5A" w:rsidRPr="00FA53B1" w:rsidRDefault="001F4A5A" w:rsidP="00FB343C">
            <w:pPr>
              <w:pStyle w:val="afd"/>
              <w:rPr>
                <w:b/>
              </w:rPr>
            </w:pPr>
            <w:r w:rsidRPr="00FA53B1">
              <w:rPr>
                <w:rFonts w:eastAsiaTheme="minorHAnsi" w:cstheme="minorBidi"/>
                <w:b/>
                <w:sz w:val="22"/>
                <w:szCs w:val="22"/>
              </w:rPr>
              <w:t>Котельная №42  п. Пролетарий</w:t>
            </w:r>
          </w:p>
        </w:tc>
      </w:tr>
      <w:tr w:rsidR="001F4A5A" w:rsidRPr="00FB343C" w:rsidTr="008460B6">
        <w:tc>
          <w:tcPr>
            <w:tcW w:w="0" w:type="auto"/>
            <w:vAlign w:val="center"/>
          </w:tcPr>
          <w:p w:rsidR="001F4A5A" w:rsidRPr="00FB343C" w:rsidRDefault="001F4A5A" w:rsidP="00FB343C">
            <w:pPr>
              <w:pStyle w:val="afd"/>
            </w:pPr>
            <w:r w:rsidRPr="00FB343C">
              <w:t>Всего потребление тепловой энергии Гкал/</w:t>
            </w:r>
            <w:proofErr w:type="gramStart"/>
            <w:r w:rsidRPr="00FB343C">
              <w:t>ч</w:t>
            </w:r>
            <w:proofErr w:type="gramEnd"/>
            <w:r w:rsidRPr="00FB343C">
              <w:t>, в том числе:</w:t>
            </w:r>
          </w:p>
        </w:tc>
        <w:tc>
          <w:tcPr>
            <w:tcW w:w="0" w:type="auto"/>
            <w:vAlign w:val="center"/>
          </w:tcPr>
          <w:p w:rsidR="001F4A5A" w:rsidRPr="00FB343C" w:rsidRDefault="001F4A5A" w:rsidP="00FB343C">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отопление и вентиляцию, Гкал/</w:t>
            </w:r>
            <w:proofErr w:type="gramStart"/>
            <w:r w:rsidRPr="00FB343C">
              <w:t>ч</w:t>
            </w:r>
            <w:proofErr w:type="gramEnd"/>
          </w:p>
        </w:tc>
        <w:tc>
          <w:tcPr>
            <w:tcW w:w="0" w:type="auto"/>
            <w:vAlign w:val="center"/>
          </w:tcPr>
          <w:p w:rsidR="001F4A5A" w:rsidRPr="00FB343C" w:rsidRDefault="001F4A5A" w:rsidP="00FB343C">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c>
          <w:tcPr>
            <w:tcW w:w="0" w:type="auto"/>
            <w:vAlign w:val="center"/>
          </w:tcPr>
          <w:p w:rsidR="001F4A5A" w:rsidRPr="00FB343C" w:rsidRDefault="001F4A5A" w:rsidP="004D2A27">
            <w:pPr>
              <w:pStyle w:val="afd"/>
            </w:pPr>
            <w:r>
              <w:t>0,32</w:t>
            </w:r>
          </w:p>
        </w:tc>
      </w:tr>
      <w:tr w:rsidR="001F4A5A" w:rsidRPr="00FB343C" w:rsidTr="008460B6">
        <w:tc>
          <w:tcPr>
            <w:tcW w:w="0" w:type="auto"/>
            <w:vAlign w:val="center"/>
          </w:tcPr>
          <w:p w:rsidR="001F4A5A" w:rsidRPr="00FB343C" w:rsidRDefault="001F4A5A" w:rsidP="00FB343C">
            <w:pPr>
              <w:pStyle w:val="afd"/>
            </w:pPr>
            <w:r w:rsidRPr="00FB343C">
              <w:t>Потребление тепловой энергии на ГВС, Гкал/</w:t>
            </w:r>
            <w:proofErr w:type="gramStart"/>
            <w:r w:rsidRPr="00FB343C">
              <w:t>ч</w:t>
            </w:r>
            <w:proofErr w:type="gramEnd"/>
          </w:p>
        </w:tc>
        <w:tc>
          <w:tcPr>
            <w:tcW w:w="0" w:type="auto"/>
            <w:vAlign w:val="center"/>
          </w:tcPr>
          <w:p w:rsidR="001F4A5A" w:rsidRPr="00FB343C" w:rsidRDefault="001F4A5A" w:rsidP="00FB343C">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c>
          <w:tcPr>
            <w:tcW w:w="0" w:type="auto"/>
            <w:vAlign w:val="center"/>
          </w:tcPr>
          <w:p w:rsidR="001F4A5A" w:rsidRPr="00FB343C" w:rsidRDefault="001F4A5A" w:rsidP="004D2A27">
            <w:pPr>
              <w:pStyle w:val="afd"/>
            </w:pPr>
            <w:r>
              <w:t>-</w:t>
            </w:r>
          </w:p>
        </w:tc>
      </w:tr>
    </w:tbl>
    <w:p w:rsidR="008E0AC3" w:rsidRDefault="008E0AC3" w:rsidP="00FB343C">
      <w:pPr>
        <w:pStyle w:val="S"/>
        <w:rPr>
          <w:b/>
        </w:rPr>
      </w:pPr>
    </w:p>
    <w:p w:rsidR="007B380B" w:rsidRPr="007B380B" w:rsidRDefault="007B380B" w:rsidP="007B380B">
      <w:pPr>
        <w:pStyle w:val="11"/>
        <w:rPr>
          <w:rFonts w:eastAsia="Times New Roman"/>
        </w:rPr>
      </w:pPr>
      <w:r w:rsidRPr="007B380B">
        <w:t>1</w:t>
      </w:r>
      <w:r w:rsidRPr="007B380B">
        <w:rPr>
          <w:rFonts w:eastAsia="Times New Roman"/>
        </w:rPr>
        <w:t>.3.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p>
    <w:p w:rsidR="007B380B" w:rsidRPr="007B380B" w:rsidRDefault="007B380B" w:rsidP="007B380B">
      <w:pPr>
        <w:pStyle w:val="S"/>
        <w:spacing w:line="240" w:lineRule="auto"/>
        <w:rPr>
          <w:rFonts w:eastAsiaTheme="minorHAnsi" w:cstheme="minorBidi"/>
          <w:szCs w:val="22"/>
        </w:rPr>
      </w:pPr>
      <w:r w:rsidRPr="007B380B">
        <w:rPr>
          <w:rFonts w:eastAsiaTheme="minorHAnsi" w:cstheme="minorBidi"/>
          <w:szCs w:val="22"/>
        </w:rPr>
        <w:t>В соответствии с предоставленными исходными материалами прирост объемов потребления тепловой энергии не планируется объектами, расположенными в производственных зонах, а также перепрофилирование производственной зоны в жилую застройку.</w:t>
      </w:r>
    </w:p>
    <w:p w:rsidR="00F90B38" w:rsidRDefault="00F90B38">
      <w:pPr>
        <w:spacing w:after="200"/>
        <w:ind w:firstLine="0"/>
        <w:jc w:val="left"/>
        <w:rPr>
          <w:lang w:eastAsia="ru-RU"/>
        </w:rPr>
      </w:pPr>
      <w:r>
        <w:br w:type="page"/>
      </w:r>
    </w:p>
    <w:p w:rsidR="0027598E" w:rsidRPr="004148FE" w:rsidRDefault="0027598E" w:rsidP="0027598E">
      <w:pPr>
        <w:pStyle w:val="11"/>
      </w:pPr>
      <w:bookmarkStart w:id="13" w:name="_Toc21101660"/>
      <w:r w:rsidRPr="004148FE">
        <w:lastRenderedPageBreak/>
        <w:t>Раздел 2</w:t>
      </w:r>
      <w:r>
        <w:t xml:space="preserve">. </w:t>
      </w:r>
      <w:r w:rsidR="0088591B">
        <w:t>Существующие и п</w:t>
      </w:r>
      <w:r w:rsidRPr="004148FE">
        <w:t>ерспективные балансы тепловой мощности источников тепловой энергии и тепловой нагрузки потребителей</w:t>
      </w:r>
      <w:bookmarkEnd w:id="13"/>
    </w:p>
    <w:p w:rsidR="0027598E" w:rsidRPr="0027598E" w:rsidRDefault="0027598E" w:rsidP="0027598E">
      <w:pPr>
        <w:ind w:firstLine="753"/>
        <w:contextualSpacing/>
        <w:rPr>
          <w:szCs w:val="24"/>
        </w:rPr>
      </w:pPr>
      <w:r w:rsidRPr="0027598E">
        <w:rPr>
          <w:szCs w:val="24"/>
        </w:rPr>
        <w:t>Балансы установленной и располагаемой тепловой мощности по состоянию представлены в таблице 2.1.</w:t>
      </w:r>
    </w:p>
    <w:p w:rsidR="0027598E" w:rsidRPr="0027598E" w:rsidRDefault="0027598E" w:rsidP="0027598E">
      <w:pPr>
        <w:ind w:firstLine="753"/>
        <w:contextualSpacing/>
        <w:rPr>
          <w:szCs w:val="24"/>
        </w:rPr>
      </w:pPr>
      <w:r w:rsidRPr="0027598E">
        <w:rPr>
          <w:szCs w:val="24"/>
        </w:rPr>
        <w:t>Балансы установленной и располагаемой тепловой мощности котельных подлежат уточнению после проведения работ по вводу в эксплуатацию (выводу) оборудования на котельных (переводу на другой вид топлива или систему теплоснабжения).</w:t>
      </w:r>
    </w:p>
    <w:p w:rsidR="0027598E" w:rsidRPr="0027598E" w:rsidRDefault="0027598E" w:rsidP="0027598E">
      <w:pPr>
        <w:ind w:firstLine="753"/>
        <w:contextualSpacing/>
        <w:rPr>
          <w:szCs w:val="24"/>
        </w:rPr>
      </w:pPr>
      <w:bookmarkStart w:id="14" w:name="_Toc384026337"/>
      <w:bookmarkStart w:id="15" w:name="_Toc394914927"/>
    </w:p>
    <w:p w:rsidR="0027598E" w:rsidRPr="00FC3B56" w:rsidRDefault="0027598E" w:rsidP="0027598E">
      <w:pPr>
        <w:ind w:firstLine="753"/>
        <w:rPr>
          <w:b/>
        </w:rPr>
      </w:pPr>
      <w:r w:rsidRPr="00FC3B56">
        <w:rPr>
          <w:b/>
        </w:rPr>
        <w:t>2.1. Радиус эффективного теплоснабжения</w:t>
      </w:r>
      <w:bookmarkEnd w:id="14"/>
      <w:bookmarkEnd w:id="15"/>
    </w:p>
    <w:p w:rsidR="0027598E" w:rsidRPr="0027598E" w:rsidRDefault="0027598E" w:rsidP="0027598E">
      <w:pPr>
        <w:ind w:firstLine="753"/>
        <w:contextualSpacing/>
        <w:rPr>
          <w:szCs w:val="24"/>
        </w:rPr>
      </w:pPr>
      <w:r w:rsidRPr="0027598E">
        <w:rPr>
          <w:szCs w:val="24"/>
        </w:rPr>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27598E" w:rsidRPr="0027598E" w:rsidRDefault="0027598E" w:rsidP="0027598E">
      <w:pPr>
        <w:ind w:firstLine="753"/>
        <w:contextualSpacing/>
        <w:rPr>
          <w:szCs w:val="24"/>
        </w:rPr>
      </w:pPr>
      <w:r w:rsidRPr="0027598E">
        <w:rPr>
          <w:szCs w:val="24"/>
        </w:rPr>
        <w:t>Передача тепловой энергии на большие расстояния является экономически неэффективной.</w:t>
      </w:r>
    </w:p>
    <w:p w:rsidR="0027598E" w:rsidRPr="0027598E" w:rsidRDefault="0027598E" w:rsidP="0027598E">
      <w:pPr>
        <w:ind w:firstLine="753"/>
        <w:contextualSpacing/>
        <w:rPr>
          <w:szCs w:val="24"/>
        </w:rPr>
      </w:pPr>
      <w:r w:rsidRPr="0027598E">
        <w:rPr>
          <w:szCs w:val="24"/>
        </w:rPr>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27598E" w:rsidRPr="0027598E" w:rsidRDefault="0027598E" w:rsidP="0027598E">
      <w:pPr>
        <w:ind w:firstLine="753"/>
      </w:pPr>
      <w:r w:rsidRPr="0027598E">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27598E" w:rsidRPr="0027598E" w:rsidRDefault="0027598E" w:rsidP="0027598E">
      <w:pPr>
        <w:ind w:firstLine="753"/>
      </w:pPr>
      <w:r w:rsidRPr="0027598E">
        <w:t xml:space="preserve">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 </w:t>
      </w:r>
    </w:p>
    <w:p w:rsidR="0027598E" w:rsidRPr="0027598E" w:rsidRDefault="0027598E" w:rsidP="0027598E">
      <w:pPr>
        <w:ind w:firstLine="753"/>
      </w:pPr>
      <w:r w:rsidRPr="0027598E">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27598E" w:rsidRPr="001F4A5A" w:rsidRDefault="0027598E" w:rsidP="00D44D65">
      <w:pPr>
        <w:pStyle w:val="af3"/>
        <w:numPr>
          <w:ilvl w:val="0"/>
          <w:numId w:val="43"/>
        </w:numPr>
        <w:ind w:left="993" w:hanging="764"/>
        <w:rPr>
          <w:sz w:val="24"/>
        </w:rPr>
      </w:pPr>
      <w:r w:rsidRPr="001F4A5A">
        <w:rPr>
          <w:sz w:val="24"/>
        </w:rPr>
        <w:t xml:space="preserve">затраты на строительство новых участков тепловой сети и реконструкцию существующих; </w:t>
      </w:r>
    </w:p>
    <w:p w:rsidR="0027598E" w:rsidRPr="001F4A5A" w:rsidRDefault="0027598E" w:rsidP="00D44D65">
      <w:pPr>
        <w:pStyle w:val="af3"/>
        <w:numPr>
          <w:ilvl w:val="0"/>
          <w:numId w:val="43"/>
        </w:numPr>
        <w:ind w:left="993" w:hanging="764"/>
        <w:rPr>
          <w:sz w:val="24"/>
        </w:rPr>
      </w:pPr>
      <w:r w:rsidRPr="001F4A5A">
        <w:rPr>
          <w:sz w:val="24"/>
        </w:rPr>
        <w:t xml:space="preserve">пропускная способность существующих магистральных тепловых сетей; </w:t>
      </w:r>
    </w:p>
    <w:p w:rsidR="0027598E" w:rsidRPr="001F4A5A" w:rsidRDefault="0027598E" w:rsidP="00D44D65">
      <w:pPr>
        <w:pStyle w:val="af3"/>
        <w:numPr>
          <w:ilvl w:val="0"/>
          <w:numId w:val="43"/>
        </w:numPr>
        <w:ind w:left="993" w:hanging="764"/>
        <w:rPr>
          <w:sz w:val="24"/>
        </w:rPr>
      </w:pPr>
      <w:r w:rsidRPr="001F4A5A">
        <w:rPr>
          <w:sz w:val="24"/>
        </w:rPr>
        <w:t xml:space="preserve">затраты на перекачку теплоносителя в тепловых сетях; </w:t>
      </w:r>
    </w:p>
    <w:p w:rsidR="0027598E" w:rsidRPr="001F4A5A" w:rsidRDefault="0027598E" w:rsidP="00D44D65">
      <w:pPr>
        <w:pStyle w:val="af3"/>
        <w:numPr>
          <w:ilvl w:val="0"/>
          <w:numId w:val="43"/>
        </w:numPr>
        <w:ind w:left="993" w:hanging="764"/>
        <w:rPr>
          <w:sz w:val="24"/>
        </w:rPr>
      </w:pPr>
      <w:r w:rsidRPr="001F4A5A">
        <w:rPr>
          <w:sz w:val="24"/>
        </w:rPr>
        <w:t xml:space="preserve">потери тепловой энергии в тепловых сетях при ее передаче; </w:t>
      </w:r>
    </w:p>
    <w:p w:rsidR="0027598E" w:rsidRPr="001F4A5A" w:rsidRDefault="0027598E" w:rsidP="00D44D65">
      <w:pPr>
        <w:pStyle w:val="af3"/>
        <w:numPr>
          <w:ilvl w:val="0"/>
          <w:numId w:val="43"/>
        </w:numPr>
        <w:ind w:left="993" w:hanging="764"/>
        <w:rPr>
          <w:sz w:val="24"/>
        </w:rPr>
      </w:pPr>
      <w:r w:rsidRPr="001F4A5A">
        <w:rPr>
          <w:sz w:val="24"/>
        </w:rPr>
        <w:t xml:space="preserve">надежность системы теплоснабжения. </w:t>
      </w:r>
    </w:p>
    <w:p w:rsidR="00F656C8" w:rsidRDefault="0027598E" w:rsidP="0027598E">
      <w:pPr>
        <w:ind w:firstLine="753"/>
        <w:contextualSpacing/>
        <w:rPr>
          <w:szCs w:val="24"/>
        </w:rPr>
      </w:pPr>
      <w:r w:rsidRPr="0027598E">
        <w:rPr>
          <w:szCs w:val="24"/>
        </w:rPr>
        <w:t>В связи с отсутствием перспективной застройки, увеличение потребления тепловой энергии не планируется.</w:t>
      </w:r>
    </w:p>
    <w:p w:rsidR="009E3D32" w:rsidRPr="0027598E" w:rsidRDefault="009E3D32" w:rsidP="0027598E">
      <w:pPr>
        <w:ind w:firstLine="753"/>
        <w:contextualSpacing/>
        <w:rPr>
          <w:szCs w:val="24"/>
        </w:rPr>
        <w:sectPr w:rsidR="009E3D32" w:rsidRPr="0027598E" w:rsidSect="005A4E2F">
          <w:footerReference w:type="default" r:id="rId15"/>
          <w:pgSz w:w="11906" w:h="16838"/>
          <w:pgMar w:top="1134" w:right="851" w:bottom="1134" w:left="1701" w:header="0" w:footer="0" w:gutter="0"/>
          <w:cols w:space="708"/>
          <w:docGrid w:linePitch="381"/>
        </w:sectPr>
      </w:pPr>
    </w:p>
    <w:p w:rsidR="00F656C8" w:rsidRPr="00FB343C" w:rsidRDefault="00F656C8" w:rsidP="00FB343C">
      <w:pPr>
        <w:spacing w:after="0"/>
        <w:jc w:val="right"/>
        <w:rPr>
          <w:b/>
          <w:color w:val="C00000"/>
        </w:rPr>
      </w:pPr>
      <w:r w:rsidRPr="00FB343C">
        <w:lastRenderedPageBreak/>
        <w:t xml:space="preserve">Таблица </w:t>
      </w:r>
      <w:r w:rsidR="007E2F35" w:rsidRPr="00FB343C">
        <w:t>2</w:t>
      </w:r>
      <w:r w:rsidRPr="00FB343C">
        <w:t>.</w:t>
      </w:r>
      <w:r w:rsidR="0088591B">
        <w:t>1</w:t>
      </w:r>
    </w:p>
    <w:tbl>
      <w:tblPr>
        <w:tblStyle w:val="34"/>
        <w:tblW w:w="5004" w:type="pct"/>
        <w:tblLook w:val="0000" w:firstRow="0" w:lastRow="0" w:firstColumn="0" w:lastColumn="0" w:noHBand="0" w:noVBand="0"/>
      </w:tblPr>
      <w:tblGrid>
        <w:gridCol w:w="716"/>
        <w:gridCol w:w="6641"/>
        <w:gridCol w:w="1019"/>
        <w:gridCol w:w="1022"/>
        <w:gridCol w:w="1022"/>
        <w:gridCol w:w="1022"/>
        <w:gridCol w:w="1022"/>
        <w:gridCol w:w="1022"/>
        <w:gridCol w:w="1028"/>
      </w:tblGrid>
      <w:tr w:rsidR="004E0900" w:rsidRPr="00FB343C" w:rsidTr="00FB343C">
        <w:trPr>
          <w:trHeight w:val="20"/>
          <w:tblHeader/>
        </w:trPr>
        <w:tc>
          <w:tcPr>
            <w:tcW w:w="247" w:type="pct"/>
            <w:vMerge w:val="restart"/>
            <w:shd w:val="clear" w:color="auto" w:fill="auto"/>
            <w:vAlign w:val="center"/>
          </w:tcPr>
          <w:p w:rsidR="004E0900" w:rsidRPr="00FB343C" w:rsidRDefault="004E0900" w:rsidP="00FB343C">
            <w:pPr>
              <w:pStyle w:val="afd"/>
              <w:rPr>
                <w:b/>
              </w:rPr>
            </w:pPr>
            <w:r w:rsidRPr="00FB343C">
              <w:rPr>
                <w:b/>
              </w:rPr>
              <w:t>№ п/п</w:t>
            </w:r>
          </w:p>
        </w:tc>
        <w:tc>
          <w:tcPr>
            <w:tcW w:w="2288" w:type="pct"/>
            <w:vMerge w:val="restart"/>
            <w:shd w:val="clear" w:color="auto" w:fill="auto"/>
            <w:vAlign w:val="center"/>
          </w:tcPr>
          <w:p w:rsidR="004E0900" w:rsidRPr="00FB343C" w:rsidRDefault="004E0900" w:rsidP="00FB343C">
            <w:pPr>
              <w:pStyle w:val="afd"/>
              <w:rPr>
                <w:b/>
              </w:rPr>
            </w:pPr>
            <w:proofErr w:type="spellStart"/>
            <w:r w:rsidRPr="00FB343C">
              <w:rPr>
                <w:b/>
              </w:rPr>
              <w:t>Наименование</w:t>
            </w:r>
            <w:proofErr w:type="spellEnd"/>
            <w:r w:rsidRPr="00FB343C">
              <w:rPr>
                <w:b/>
              </w:rPr>
              <w:t xml:space="preserve"> </w:t>
            </w:r>
            <w:proofErr w:type="spellStart"/>
            <w:r w:rsidRPr="00FB343C">
              <w:rPr>
                <w:b/>
              </w:rPr>
              <w:t>показателя</w:t>
            </w:r>
            <w:proofErr w:type="spellEnd"/>
          </w:p>
        </w:tc>
        <w:tc>
          <w:tcPr>
            <w:tcW w:w="2466" w:type="pct"/>
            <w:gridSpan w:val="7"/>
            <w:shd w:val="clear" w:color="auto" w:fill="auto"/>
            <w:vAlign w:val="center"/>
          </w:tcPr>
          <w:p w:rsidR="004E0900" w:rsidRPr="00FB343C" w:rsidRDefault="004E0900" w:rsidP="00FB343C">
            <w:pPr>
              <w:pStyle w:val="afd"/>
              <w:rPr>
                <w:b/>
              </w:rPr>
            </w:pPr>
            <w:proofErr w:type="spellStart"/>
            <w:r w:rsidRPr="00FB343C">
              <w:rPr>
                <w:b/>
              </w:rPr>
              <w:t>Рассматриваемый</w:t>
            </w:r>
            <w:proofErr w:type="spellEnd"/>
            <w:r w:rsidRPr="00FB343C">
              <w:rPr>
                <w:b/>
              </w:rPr>
              <w:t xml:space="preserve"> </w:t>
            </w:r>
            <w:proofErr w:type="spellStart"/>
            <w:r w:rsidRPr="00FB343C">
              <w:rPr>
                <w:b/>
              </w:rPr>
              <w:t>период</w:t>
            </w:r>
            <w:proofErr w:type="spellEnd"/>
            <w:r w:rsidRPr="00FB343C">
              <w:rPr>
                <w:b/>
              </w:rPr>
              <w:t xml:space="preserve">, </w:t>
            </w:r>
            <w:proofErr w:type="spellStart"/>
            <w:r w:rsidRPr="00FB343C">
              <w:rPr>
                <w:b/>
              </w:rPr>
              <w:t>год</w:t>
            </w:r>
            <w:proofErr w:type="spellEnd"/>
          </w:p>
        </w:tc>
      </w:tr>
      <w:tr w:rsidR="004E0900" w:rsidRPr="00FB343C" w:rsidTr="00FB343C">
        <w:trPr>
          <w:trHeight w:val="270"/>
          <w:tblHeader/>
        </w:trPr>
        <w:tc>
          <w:tcPr>
            <w:tcW w:w="247" w:type="pct"/>
            <w:vMerge/>
            <w:shd w:val="clear" w:color="auto" w:fill="auto"/>
            <w:vAlign w:val="center"/>
          </w:tcPr>
          <w:p w:rsidR="004E0900" w:rsidRPr="00FB343C" w:rsidRDefault="004E0900" w:rsidP="00FB343C">
            <w:pPr>
              <w:pStyle w:val="afd"/>
              <w:rPr>
                <w:b/>
              </w:rPr>
            </w:pPr>
          </w:p>
        </w:tc>
        <w:tc>
          <w:tcPr>
            <w:tcW w:w="2288" w:type="pct"/>
            <w:vMerge/>
            <w:shd w:val="clear" w:color="auto" w:fill="auto"/>
            <w:vAlign w:val="center"/>
          </w:tcPr>
          <w:p w:rsidR="004E0900" w:rsidRPr="00FB343C" w:rsidRDefault="004E0900" w:rsidP="00FB343C">
            <w:pPr>
              <w:pStyle w:val="afd"/>
              <w:rPr>
                <w:b/>
              </w:rPr>
            </w:pPr>
          </w:p>
        </w:tc>
        <w:tc>
          <w:tcPr>
            <w:tcW w:w="351" w:type="pct"/>
            <w:shd w:val="clear" w:color="auto" w:fill="auto"/>
            <w:vAlign w:val="center"/>
          </w:tcPr>
          <w:p w:rsidR="004E0900" w:rsidRPr="00FB343C" w:rsidRDefault="00C3532A" w:rsidP="00FB343C">
            <w:pPr>
              <w:pStyle w:val="afd"/>
              <w:rPr>
                <w:b/>
                <w:lang w:val="ru-RU"/>
              </w:rPr>
            </w:pPr>
            <w:r w:rsidRPr="00FB343C">
              <w:rPr>
                <w:b/>
                <w:lang w:val="ru-RU"/>
              </w:rPr>
              <w:t>2019</w:t>
            </w:r>
            <w:r w:rsidR="004E0900" w:rsidRPr="00FB343C">
              <w:rPr>
                <w:b/>
                <w:lang w:val="ru-RU"/>
              </w:rPr>
              <w:t>г (факт)</w:t>
            </w:r>
          </w:p>
        </w:tc>
        <w:tc>
          <w:tcPr>
            <w:tcW w:w="352" w:type="pct"/>
            <w:shd w:val="clear" w:color="auto" w:fill="auto"/>
            <w:vAlign w:val="center"/>
          </w:tcPr>
          <w:p w:rsidR="004E0900" w:rsidRPr="00FB343C" w:rsidRDefault="00C3532A" w:rsidP="00FB343C">
            <w:pPr>
              <w:pStyle w:val="afd"/>
              <w:rPr>
                <w:b/>
              </w:rPr>
            </w:pPr>
            <w:r w:rsidRPr="00FB343C">
              <w:rPr>
                <w:b/>
                <w:lang w:val="ru-RU"/>
              </w:rPr>
              <w:t>2020</w:t>
            </w:r>
            <w:r w:rsidR="004E0900" w:rsidRPr="00FB343C">
              <w:rPr>
                <w:b/>
                <w:lang w:val="ru-RU"/>
              </w:rPr>
              <w:t>г</w:t>
            </w:r>
          </w:p>
        </w:tc>
        <w:tc>
          <w:tcPr>
            <w:tcW w:w="352" w:type="pct"/>
            <w:shd w:val="clear" w:color="auto" w:fill="auto"/>
            <w:vAlign w:val="center"/>
          </w:tcPr>
          <w:p w:rsidR="004E0900" w:rsidRPr="00FB343C" w:rsidRDefault="00C3532A" w:rsidP="00FB343C">
            <w:pPr>
              <w:pStyle w:val="afd"/>
              <w:rPr>
                <w:b/>
              </w:rPr>
            </w:pPr>
            <w:r w:rsidRPr="00FB343C">
              <w:rPr>
                <w:b/>
                <w:lang w:val="ru-RU"/>
              </w:rPr>
              <w:t>2021</w:t>
            </w:r>
            <w:r w:rsidR="004E0900" w:rsidRPr="00FB343C">
              <w:rPr>
                <w:b/>
                <w:lang w:val="ru-RU"/>
              </w:rPr>
              <w:t>г</w:t>
            </w:r>
          </w:p>
        </w:tc>
        <w:tc>
          <w:tcPr>
            <w:tcW w:w="352" w:type="pct"/>
            <w:shd w:val="clear" w:color="auto" w:fill="auto"/>
            <w:vAlign w:val="center"/>
          </w:tcPr>
          <w:p w:rsidR="004E0900" w:rsidRPr="00FB343C" w:rsidRDefault="004E0900" w:rsidP="00FB343C">
            <w:pPr>
              <w:pStyle w:val="afd"/>
              <w:rPr>
                <w:b/>
                <w:lang w:val="ru-RU"/>
              </w:rPr>
            </w:pPr>
            <w:r w:rsidRPr="00FB343C">
              <w:rPr>
                <w:b/>
                <w:lang w:val="ru-RU"/>
              </w:rPr>
              <w:t>202</w:t>
            </w:r>
            <w:r w:rsidR="00C3532A" w:rsidRPr="00FB343C">
              <w:rPr>
                <w:b/>
                <w:lang w:val="ru-RU"/>
              </w:rPr>
              <w:t>2</w:t>
            </w:r>
            <w:r w:rsidRPr="00FB343C">
              <w:rPr>
                <w:b/>
                <w:lang w:val="ru-RU"/>
              </w:rPr>
              <w:t>г</w:t>
            </w:r>
          </w:p>
        </w:tc>
        <w:tc>
          <w:tcPr>
            <w:tcW w:w="352" w:type="pct"/>
            <w:shd w:val="clear" w:color="auto" w:fill="auto"/>
            <w:vAlign w:val="center"/>
          </w:tcPr>
          <w:p w:rsidR="004E0900" w:rsidRPr="00FB343C" w:rsidRDefault="004E0900" w:rsidP="00FB343C">
            <w:pPr>
              <w:pStyle w:val="afd"/>
              <w:rPr>
                <w:b/>
                <w:lang w:val="ru-RU"/>
              </w:rPr>
            </w:pPr>
            <w:r w:rsidRPr="00FB343C">
              <w:rPr>
                <w:b/>
                <w:lang w:val="ru-RU"/>
              </w:rPr>
              <w:t>202</w:t>
            </w:r>
            <w:r w:rsidR="00C3532A" w:rsidRPr="00FB343C">
              <w:rPr>
                <w:b/>
                <w:lang w:val="ru-RU"/>
              </w:rPr>
              <w:t>3</w:t>
            </w:r>
            <w:r w:rsidRPr="00FB343C">
              <w:rPr>
                <w:b/>
                <w:lang w:val="ru-RU"/>
              </w:rPr>
              <w:t>г</w:t>
            </w:r>
          </w:p>
        </w:tc>
        <w:tc>
          <w:tcPr>
            <w:tcW w:w="352" w:type="pct"/>
            <w:shd w:val="clear" w:color="auto" w:fill="auto"/>
            <w:vAlign w:val="center"/>
          </w:tcPr>
          <w:p w:rsidR="004E0900" w:rsidRPr="00FB343C" w:rsidRDefault="004E0900" w:rsidP="00FB343C">
            <w:pPr>
              <w:pStyle w:val="afd"/>
              <w:rPr>
                <w:b/>
                <w:lang w:val="ru-RU"/>
              </w:rPr>
            </w:pPr>
            <w:r w:rsidRPr="00FB343C">
              <w:rPr>
                <w:b/>
                <w:lang w:val="ru-RU"/>
              </w:rPr>
              <w:t>202</w:t>
            </w:r>
            <w:r w:rsidR="00C3532A" w:rsidRPr="00FB343C">
              <w:rPr>
                <w:b/>
                <w:lang w:val="ru-RU"/>
              </w:rPr>
              <w:t>4</w:t>
            </w:r>
            <w:r w:rsidRPr="00FB343C">
              <w:rPr>
                <w:b/>
                <w:lang w:val="ru-RU"/>
              </w:rPr>
              <w:t>г</w:t>
            </w:r>
          </w:p>
        </w:tc>
        <w:tc>
          <w:tcPr>
            <w:tcW w:w="354" w:type="pct"/>
            <w:shd w:val="clear" w:color="auto" w:fill="auto"/>
            <w:vAlign w:val="center"/>
          </w:tcPr>
          <w:p w:rsidR="004E0900" w:rsidRPr="00FB343C" w:rsidRDefault="004E0900" w:rsidP="00FB343C">
            <w:pPr>
              <w:pStyle w:val="afd"/>
              <w:rPr>
                <w:b/>
                <w:lang w:val="ru-RU"/>
              </w:rPr>
            </w:pPr>
            <w:r w:rsidRPr="00FB343C">
              <w:rPr>
                <w:b/>
                <w:lang w:val="ru-RU"/>
              </w:rPr>
              <w:t>202</w:t>
            </w:r>
            <w:r w:rsidR="00C3532A" w:rsidRPr="00FB343C">
              <w:rPr>
                <w:b/>
                <w:lang w:val="ru-RU"/>
              </w:rPr>
              <w:t>5-2033</w:t>
            </w:r>
            <w:r w:rsidRPr="00FB343C">
              <w:rPr>
                <w:b/>
                <w:lang w:val="ru-RU"/>
              </w:rPr>
              <w:t>гг</w:t>
            </w:r>
          </w:p>
        </w:tc>
      </w:tr>
      <w:tr w:rsidR="004E0900" w:rsidRPr="00FB343C" w:rsidTr="00FB343C">
        <w:trPr>
          <w:trHeight w:val="20"/>
        </w:trPr>
        <w:tc>
          <w:tcPr>
            <w:tcW w:w="5000" w:type="pct"/>
            <w:gridSpan w:val="9"/>
            <w:shd w:val="clear" w:color="auto" w:fill="auto"/>
            <w:vAlign w:val="center"/>
          </w:tcPr>
          <w:p w:rsidR="004E0900" w:rsidRPr="00FB343C" w:rsidRDefault="00FA53B1" w:rsidP="00FB343C">
            <w:pPr>
              <w:pStyle w:val="afd"/>
              <w:rPr>
                <w:b/>
                <w:lang w:val="ru-RU"/>
              </w:rPr>
            </w:pPr>
            <w:proofErr w:type="spellStart"/>
            <w:r w:rsidRPr="00FA53B1">
              <w:rPr>
                <w:rStyle w:val="FontStyle129"/>
                <w:rFonts w:ascii="Bookman Old Style" w:hAnsi="Bookman Old Style"/>
                <w:b/>
                <w:sz w:val="20"/>
                <w:szCs w:val="20"/>
              </w:rPr>
              <w:t>Котельная</w:t>
            </w:r>
            <w:proofErr w:type="spellEnd"/>
            <w:r w:rsidRPr="00FA53B1">
              <w:rPr>
                <w:rStyle w:val="FontStyle129"/>
                <w:rFonts w:ascii="Bookman Old Style" w:hAnsi="Bookman Old Style"/>
                <w:b/>
                <w:sz w:val="20"/>
                <w:szCs w:val="20"/>
              </w:rPr>
              <w:t xml:space="preserve"> №37  п.</w:t>
            </w:r>
            <w:r>
              <w:rPr>
                <w:rStyle w:val="FontStyle129"/>
                <w:rFonts w:ascii="Bookman Old Style" w:hAnsi="Bookman Old Style"/>
                <w:b/>
                <w:sz w:val="20"/>
                <w:szCs w:val="20"/>
                <w:lang w:val="ru-RU"/>
              </w:rPr>
              <w:t xml:space="preserve"> </w:t>
            </w:r>
            <w:proofErr w:type="spellStart"/>
            <w:r w:rsidRPr="00FA53B1">
              <w:rPr>
                <w:rStyle w:val="FontStyle129"/>
                <w:rFonts w:ascii="Bookman Old Style" w:hAnsi="Bookman Old Style"/>
                <w:b/>
                <w:sz w:val="20"/>
                <w:szCs w:val="20"/>
              </w:rPr>
              <w:t>Пролетарий</w:t>
            </w:r>
            <w:proofErr w:type="spellEnd"/>
          </w:p>
        </w:tc>
      </w:tr>
      <w:tr w:rsidR="004E0900" w:rsidRPr="00FB343C" w:rsidTr="00FB343C">
        <w:trPr>
          <w:trHeight w:val="20"/>
        </w:trPr>
        <w:tc>
          <w:tcPr>
            <w:tcW w:w="247" w:type="pct"/>
            <w:shd w:val="clear" w:color="auto" w:fill="auto"/>
            <w:vAlign w:val="center"/>
          </w:tcPr>
          <w:p w:rsidR="004E0900" w:rsidRPr="00FB343C" w:rsidRDefault="004E0900" w:rsidP="00FB343C">
            <w:pPr>
              <w:pStyle w:val="afd"/>
            </w:pPr>
            <w:r w:rsidRPr="00FB343C">
              <w:t>1</w:t>
            </w:r>
          </w:p>
        </w:tc>
        <w:tc>
          <w:tcPr>
            <w:tcW w:w="4753" w:type="pct"/>
            <w:gridSpan w:val="8"/>
            <w:shd w:val="clear" w:color="auto" w:fill="auto"/>
            <w:vAlign w:val="center"/>
          </w:tcPr>
          <w:p w:rsidR="004E0900" w:rsidRPr="00FB343C" w:rsidRDefault="004E0900" w:rsidP="00FB343C">
            <w:pPr>
              <w:pStyle w:val="afd"/>
              <w:rPr>
                <w:bCs/>
                <w:lang w:val="ru-RU"/>
              </w:rPr>
            </w:pPr>
            <w:r w:rsidRPr="00FB343C">
              <w:rPr>
                <w:bCs/>
                <w:lang w:val="ru-RU"/>
              </w:rPr>
              <w:t>Балансы тепловой мощности источника тепловой энергии</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1.1</w:t>
            </w:r>
          </w:p>
        </w:tc>
        <w:tc>
          <w:tcPr>
            <w:tcW w:w="2288" w:type="pct"/>
            <w:shd w:val="clear" w:color="auto" w:fill="auto"/>
            <w:vAlign w:val="center"/>
          </w:tcPr>
          <w:p w:rsidR="000A478F" w:rsidRPr="00FB343C" w:rsidRDefault="000A478F" w:rsidP="00FB343C">
            <w:pPr>
              <w:pStyle w:val="afd"/>
              <w:rPr>
                <w:lang w:val="ru-RU"/>
              </w:rPr>
            </w:pPr>
            <w:r w:rsidRPr="00FB343C">
              <w:rPr>
                <w:lang w:val="ru-RU"/>
              </w:rPr>
              <w:t>Установленная тепловая мощ</w:t>
            </w:r>
            <w:r w:rsidRPr="00FB343C">
              <w:rPr>
                <w:lang w:val="ru-RU"/>
              </w:rPr>
              <w:softHyphen/>
              <w:t>ность основного оборудования источника тепловой энергии,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3,096</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1.2</w:t>
            </w:r>
          </w:p>
        </w:tc>
        <w:tc>
          <w:tcPr>
            <w:tcW w:w="2288" w:type="pct"/>
            <w:shd w:val="clear" w:color="auto" w:fill="auto"/>
            <w:vAlign w:val="center"/>
          </w:tcPr>
          <w:p w:rsidR="000A478F" w:rsidRPr="00FB343C" w:rsidRDefault="000A478F" w:rsidP="00FB343C">
            <w:pPr>
              <w:pStyle w:val="afd"/>
              <w:rPr>
                <w:lang w:val="ru-RU"/>
              </w:rPr>
            </w:pPr>
            <w:r w:rsidRPr="00FB343C">
              <w:rPr>
                <w:lang w:val="ru-RU"/>
              </w:rPr>
              <w:t>Технические ограничения на использование установленной тепловой мощности</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1.3</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Располагаемая (фактическая), тепловая мощность,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2,883</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1.4</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Расход тепла на собственные нужды, %</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0,94</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1.5</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Располагаемая тепловая мощ</w:t>
            </w:r>
            <w:r w:rsidRPr="00FB343C">
              <w:rPr>
                <w:lang w:val="ru-RU"/>
              </w:rPr>
              <w:softHyphen/>
              <w:t>ность источника нетто,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2,86</w:t>
            </w:r>
          </w:p>
        </w:tc>
      </w:tr>
      <w:tr w:rsidR="001F4A5A" w:rsidRPr="00FB343C" w:rsidTr="00FB343C">
        <w:trPr>
          <w:trHeight w:val="20"/>
        </w:trPr>
        <w:tc>
          <w:tcPr>
            <w:tcW w:w="247" w:type="pct"/>
            <w:shd w:val="clear" w:color="auto" w:fill="auto"/>
            <w:vAlign w:val="center"/>
          </w:tcPr>
          <w:p w:rsidR="001F4A5A" w:rsidRPr="00FB343C" w:rsidRDefault="001F4A5A" w:rsidP="00FB343C">
            <w:pPr>
              <w:pStyle w:val="afd"/>
            </w:pPr>
            <w:r w:rsidRPr="00FB343C">
              <w:t>2</w:t>
            </w:r>
          </w:p>
        </w:tc>
        <w:tc>
          <w:tcPr>
            <w:tcW w:w="4753" w:type="pct"/>
            <w:gridSpan w:val="8"/>
            <w:shd w:val="clear" w:color="auto" w:fill="auto"/>
            <w:vAlign w:val="center"/>
          </w:tcPr>
          <w:p w:rsidR="001F4A5A" w:rsidRPr="00FB343C" w:rsidRDefault="001F4A5A" w:rsidP="00FB343C">
            <w:pPr>
              <w:pStyle w:val="afd"/>
              <w:rPr>
                <w:bCs/>
                <w:lang w:val="ru-RU"/>
              </w:rPr>
            </w:pPr>
            <w:r w:rsidRPr="00FB343C">
              <w:rPr>
                <w:bCs/>
                <w:lang w:val="ru-RU"/>
              </w:rPr>
              <w:t>Подключенная тепловая нагрузка, в т.ч.:</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Расчетная тепловая нагрузка потребителей, Гкал/</w:t>
            </w:r>
            <w:proofErr w:type="gramStart"/>
            <w:r w:rsidRPr="00FB343C">
              <w:rPr>
                <w:lang w:val="ru-RU"/>
              </w:rPr>
              <w:t>ч</w:t>
            </w:r>
            <w:proofErr w:type="gramEnd"/>
            <w:r w:rsidRPr="00FB343C">
              <w:rPr>
                <w:lang w:val="ru-RU"/>
              </w:rPr>
              <w:t xml:space="preserve"> в том числе:</w:t>
            </w:r>
          </w:p>
        </w:tc>
        <w:tc>
          <w:tcPr>
            <w:tcW w:w="351"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4"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2.1.1</w:t>
            </w:r>
          </w:p>
        </w:tc>
        <w:tc>
          <w:tcPr>
            <w:tcW w:w="2288" w:type="pct"/>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отопление</w:t>
            </w:r>
            <w:proofErr w:type="spellEnd"/>
          </w:p>
        </w:tc>
        <w:tc>
          <w:tcPr>
            <w:tcW w:w="351"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c>
          <w:tcPr>
            <w:tcW w:w="354"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1,53</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2.1.2</w:t>
            </w:r>
          </w:p>
        </w:tc>
        <w:tc>
          <w:tcPr>
            <w:tcW w:w="2288" w:type="pct"/>
            <w:tcBorders>
              <w:right w:val="single" w:sz="4" w:space="0" w:color="auto"/>
            </w:tcBorders>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вентиляцию</w:t>
            </w:r>
            <w:proofErr w:type="spellEnd"/>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2.1.3</w:t>
            </w:r>
          </w:p>
        </w:tc>
        <w:tc>
          <w:tcPr>
            <w:tcW w:w="2288" w:type="pct"/>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системы</w:t>
            </w:r>
            <w:proofErr w:type="spellEnd"/>
            <w:r w:rsidRPr="00FB343C">
              <w:t xml:space="preserve"> ГВС</w:t>
            </w:r>
          </w:p>
        </w:tc>
        <w:tc>
          <w:tcPr>
            <w:tcW w:w="351"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2.1.4</w:t>
            </w:r>
          </w:p>
        </w:tc>
        <w:tc>
          <w:tcPr>
            <w:tcW w:w="2288" w:type="pct"/>
            <w:shd w:val="clear" w:color="auto" w:fill="auto"/>
            <w:vAlign w:val="center"/>
          </w:tcPr>
          <w:p w:rsidR="000A478F" w:rsidRPr="00FB343C" w:rsidRDefault="000A478F" w:rsidP="00FB343C">
            <w:pPr>
              <w:pStyle w:val="afd"/>
              <w:rPr>
                <w:vertAlign w:val="superscript"/>
                <w:lang w:val="ru-RU"/>
              </w:rPr>
            </w:pPr>
            <w:r w:rsidRPr="00FB343C">
              <w:rPr>
                <w:lang w:val="ru-RU"/>
              </w:rPr>
              <w:t>- пар на промышленные нужды 6-8 кгс/см</w:t>
            </w:r>
            <w:proofErr w:type="gramStart"/>
            <w:r w:rsidRPr="00FB343C">
              <w:rPr>
                <w:vertAlign w:val="superscript"/>
                <w:lang w:val="ru-RU"/>
              </w:rPr>
              <w:t>2</w:t>
            </w:r>
            <w:proofErr w:type="gramEnd"/>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rPr>
                <w:lang w:val="ru-RU"/>
              </w:rPr>
            </w:pPr>
            <w:r w:rsidRPr="00FB343C">
              <w:rPr>
                <w:lang w:val="ru-RU"/>
              </w:rPr>
              <w:t>2.1.5</w:t>
            </w:r>
          </w:p>
        </w:tc>
        <w:tc>
          <w:tcPr>
            <w:tcW w:w="2288" w:type="pct"/>
            <w:shd w:val="clear" w:color="auto" w:fill="auto"/>
          </w:tcPr>
          <w:p w:rsidR="000A478F" w:rsidRPr="00FB343C" w:rsidRDefault="000A478F" w:rsidP="00FB343C">
            <w:pPr>
              <w:pStyle w:val="afd"/>
              <w:rPr>
                <w:lang w:val="ru-RU"/>
              </w:rPr>
            </w:pPr>
            <w:r w:rsidRPr="00FB343C">
              <w:rPr>
                <w:lang w:val="ru-RU"/>
              </w:rPr>
              <w:t>- горячая вода на промышленные нужды (50</w:t>
            </w:r>
            <w:r w:rsidRPr="00FB343C">
              <w:rPr>
                <w:vertAlign w:val="superscript"/>
                <w:lang w:val="ru-RU"/>
              </w:rPr>
              <w:t xml:space="preserve">о </w:t>
            </w:r>
            <w:r w:rsidRPr="00FB343C">
              <w:rPr>
                <w:lang w:val="ru-RU"/>
              </w:rPr>
              <w:t>С)</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2.2</w:t>
            </w:r>
          </w:p>
        </w:tc>
        <w:tc>
          <w:tcPr>
            <w:tcW w:w="2288" w:type="pct"/>
            <w:shd w:val="clear" w:color="auto" w:fill="auto"/>
            <w:vAlign w:val="center"/>
          </w:tcPr>
          <w:p w:rsidR="000A478F" w:rsidRPr="00FB343C" w:rsidRDefault="000A478F" w:rsidP="00FB343C">
            <w:pPr>
              <w:pStyle w:val="afd"/>
              <w:rPr>
                <w:lang w:val="ru-RU"/>
              </w:rPr>
            </w:pPr>
            <w:r w:rsidRPr="00FB343C">
              <w:rPr>
                <w:lang w:val="ru-RU"/>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0,54</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2.2.1</w:t>
            </w:r>
          </w:p>
        </w:tc>
        <w:tc>
          <w:tcPr>
            <w:tcW w:w="2288" w:type="pct"/>
            <w:shd w:val="clear" w:color="auto" w:fill="auto"/>
            <w:vAlign w:val="center"/>
          </w:tcPr>
          <w:p w:rsidR="000A478F" w:rsidRPr="00FB343C" w:rsidRDefault="000A478F" w:rsidP="00FB343C">
            <w:pPr>
              <w:pStyle w:val="afd"/>
              <w:rPr>
                <w:lang w:val="ru-RU"/>
              </w:rPr>
            </w:pPr>
            <w:r w:rsidRPr="00FB343C">
              <w:rPr>
                <w:lang w:val="ru-RU"/>
              </w:rPr>
              <w:t>- затраты теплоносителя на компенсацию потерь, м</w:t>
            </w:r>
            <w:r w:rsidRPr="00FB343C">
              <w:rPr>
                <w:vertAlign w:val="superscript"/>
                <w:lang w:val="ru-RU"/>
              </w:rPr>
              <w:t>3</w:t>
            </w:r>
            <w:r w:rsidRPr="00FB343C">
              <w:rPr>
                <w:lang w:val="ru-RU"/>
              </w:rPr>
              <w:t>/ч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0,22</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2.3</w:t>
            </w:r>
          </w:p>
        </w:tc>
        <w:tc>
          <w:tcPr>
            <w:tcW w:w="2288" w:type="pct"/>
            <w:shd w:val="clear" w:color="auto" w:fill="auto"/>
            <w:vAlign w:val="center"/>
          </w:tcPr>
          <w:p w:rsidR="000A478F" w:rsidRPr="00FB343C" w:rsidRDefault="000A478F" w:rsidP="00FB343C">
            <w:pPr>
              <w:pStyle w:val="afd"/>
              <w:rPr>
                <w:lang w:val="ru-RU"/>
              </w:rPr>
            </w:pPr>
            <w:r w:rsidRPr="00FB343C">
              <w:rPr>
                <w:lang w:val="ru-RU"/>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2,07</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2.4</w:t>
            </w:r>
          </w:p>
        </w:tc>
        <w:tc>
          <w:tcPr>
            <w:tcW w:w="2288" w:type="pct"/>
            <w:shd w:val="clear" w:color="auto" w:fill="auto"/>
            <w:vAlign w:val="center"/>
          </w:tcPr>
          <w:p w:rsidR="000A478F" w:rsidRPr="00FB343C" w:rsidRDefault="000A478F" w:rsidP="00FB343C">
            <w:pPr>
              <w:pStyle w:val="afd"/>
              <w:rPr>
                <w:lang w:val="ru-RU"/>
              </w:rPr>
            </w:pPr>
            <w:r w:rsidRPr="00FB343C">
              <w:rPr>
                <w:lang w:val="ru-RU"/>
              </w:rPr>
              <w:t>Резерв</w:t>
            </w:r>
            <w:proofErr w:type="gramStart"/>
            <w:r w:rsidRPr="00FB343C">
              <w:rPr>
                <w:lang w:val="ru-RU"/>
              </w:rPr>
              <w:t xml:space="preserve"> (+) / </w:t>
            </w:r>
            <w:proofErr w:type="gramEnd"/>
            <w:r w:rsidRPr="00FB343C">
              <w:rPr>
                <w:lang w:val="ru-RU"/>
              </w:rPr>
              <w:t>дефицит (-) тепловой мощности котельной (все котлы в исправном состоянии)</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0,78</w:t>
            </w:r>
          </w:p>
        </w:tc>
      </w:tr>
      <w:tr w:rsidR="001F4A5A" w:rsidRPr="00FB343C" w:rsidTr="00FB343C">
        <w:trPr>
          <w:trHeight w:val="20"/>
        </w:trPr>
        <w:tc>
          <w:tcPr>
            <w:tcW w:w="5000" w:type="pct"/>
            <w:gridSpan w:val="9"/>
            <w:shd w:val="clear" w:color="auto" w:fill="auto"/>
            <w:vAlign w:val="center"/>
          </w:tcPr>
          <w:p w:rsidR="001F4A5A" w:rsidRPr="00FB343C" w:rsidRDefault="001F4A5A" w:rsidP="00FA53B1">
            <w:pPr>
              <w:pStyle w:val="afd"/>
              <w:rPr>
                <w:b/>
                <w:lang w:val="ru-RU"/>
              </w:rPr>
            </w:pPr>
            <w:proofErr w:type="spellStart"/>
            <w:r w:rsidRPr="00FA53B1">
              <w:rPr>
                <w:rStyle w:val="FontStyle129"/>
                <w:rFonts w:ascii="Bookman Old Style" w:hAnsi="Bookman Old Style"/>
                <w:b/>
                <w:sz w:val="20"/>
                <w:szCs w:val="20"/>
              </w:rPr>
              <w:t>Котельная</w:t>
            </w:r>
            <w:proofErr w:type="spellEnd"/>
            <w:r w:rsidRPr="00FA53B1">
              <w:rPr>
                <w:rStyle w:val="FontStyle129"/>
                <w:rFonts w:ascii="Bookman Old Style" w:hAnsi="Bookman Old Style"/>
                <w:b/>
                <w:sz w:val="20"/>
                <w:szCs w:val="20"/>
              </w:rPr>
              <w:t xml:space="preserve"> №3</w:t>
            </w:r>
            <w:r>
              <w:rPr>
                <w:rStyle w:val="FontStyle129"/>
                <w:rFonts w:ascii="Bookman Old Style" w:hAnsi="Bookman Old Style"/>
                <w:b/>
                <w:sz w:val="20"/>
                <w:szCs w:val="20"/>
                <w:lang w:val="ru-RU"/>
              </w:rPr>
              <w:t>8</w:t>
            </w:r>
            <w:r w:rsidRPr="00FA53B1">
              <w:rPr>
                <w:rStyle w:val="FontStyle129"/>
                <w:rFonts w:ascii="Bookman Old Style" w:hAnsi="Bookman Old Style"/>
                <w:b/>
                <w:sz w:val="20"/>
                <w:szCs w:val="20"/>
              </w:rPr>
              <w:t xml:space="preserve">  п.</w:t>
            </w:r>
            <w:r>
              <w:rPr>
                <w:rStyle w:val="FontStyle129"/>
                <w:rFonts w:ascii="Bookman Old Style" w:hAnsi="Bookman Old Style"/>
                <w:b/>
                <w:sz w:val="20"/>
                <w:szCs w:val="20"/>
                <w:lang w:val="ru-RU"/>
              </w:rPr>
              <w:t xml:space="preserve"> </w:t>
            </w:r>
            <w:proofErr w:type="spellStart"/>
            <w:r w:rsidRPr="00FA53B1">
              <w:rPr>
                <w:rStyle w:val="FontStyle129"/>
                <w:rFonts w:ascii="Bookman Old Style" w:hAnsi="Bookman Old Style"/>
                <w:b/>
                <w:sz w:val="20"/>
                <w:szCs w:val="20"/>
              </w:rPr>
              <w:t>Пролетарий</w:t>
            </w:r>
            <w:proofErr w:type="spellEnd"/>
          </w:p>
        </w:tc>
      </w:tr>
      <w:tr w:rsidR="001F4A5A" w:rsidRPr="00FB343C" w:rsidTr="00FB343C">
        <w:trPr>
          <w:trHeight w:val="20"/>
        </w:trPr>
        <w:tc>
          <w:tcPr>
            <w:tcW w:w="247" w:type="pct"/>
            <w:shd w:val="clear" w:color="auto" w:fill="auto"/>
            <w:vAlign w:val="center"/>
          </w:tcPr>
          <w:p w:rsidR="001F4A5A" w:rsidRPr="00FB343C" w:rsidRDefault="001F4A5A" w:rsidP="00FB343C">
            <w:pPr>
              <w:pStyle w:val="afd"/>
            </w:pPr>
            <w:r w:rsidRPr="00FB343C">
              <w:t>1</w:t>
            </w:r>
          </w:p>
        </w:tc>
        <w:tc>
          <w:tcPr>
            <w:tcW w:w="4753" w:type="pct"/>
            <w:gridSpan w:val="8"/>
            <w:shd w:val="clear" w:color="auto" w:fill="auto"/>
            <w:vAlign w:val="center"/>
          </w:tcPr>
          <w:p w:rsidR="001F4A5A" w:rsidRPr="00FB343C" w:rsidRDefault="001F4A5A" w:rsidP="00FB343C">
            <w:pPr>
              <w:pStyle w:val="afd"/>
              <w:rPr>
                <w:bCs/>
                <w:lang w:val="ru-RU"/>
              </w:rPr>
            </w:pPr>
            <w:r w:rsidRPr="00FB343C">
              <w:rPr>
                <w:bCs/>
                <w:lang w:val="ru-RU"/>
              </w:rPr>
              <w:t>Балансы тепловой мощности источника тепловой энергии</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1.1</w:t>
            </w:r>
          </w:p>
        </w:tc>
        <w:tc>
          <w:tcPr>
            <w:tcW w:w="2288" w:type="pct"/>
            <w:shd w:val="clear" w:color="auto" w:fill="auto"/>
            <w:vAlign w:val="center"/>
          </w:tcPr>
          <w:p w:rsidR="000A478F" w:rsidRPr="00FB343C" w:rsidRDefault="000A478F" w:rsidP="00FB343C">
            <w:pPr>
              <w:pStyle w:val="afd"/>
              <w:rPr>
                <w:lang w:val="ru-RU"/>
              </w:rPr>
            </w:pPr>
            <w:r w:rsidRPr="00FB343C">
              <w:rPr>
                <w:lang w:val="ru-RU"/>
              </w:rPr>
              <w:t>Установленная тепловая мощ</w:t>
            </w:r>
            <w:r w:rsidRPr="00FB343C">
              <w:rPr>
                <w:lang w:val="ru-RU"/>
              </w:rPr>
              <w:softHyphen/>
              <w:t>ность основного оборудования источника тепловой энергии,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3,44</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1.2</w:t>
            </w:r>
          </w:p>
        </w:tc>
        <w:tc>
          <w:tcPr>
            <w:tcW w:w="2288" w:type="pct"/>
            <w:shd w:val="clear" w:color="auto" w:fill="auto"/>
            <w:vAlign w:val="center"/>
          </w:tcPr>
          <w:p w:rsidR="000A478F" w:rsidRPr="00FB343C" w:rsidRDefault="000A478F" w:rsidP="00FB343C">
            <w:pPr>
              <w:pStyle w:val="afd"/>
              <w:rPr>
                <w:lang w:val="ru-RU"/>
              </w:rPr>
            </w:pPr>
            <w:r w:rsidRPr="00FB343C">
              <w:rPr>
                <w:lang w:val="ru-RU"/>
              </w:rPr>
              <w:t>Технические ограничения на использование установленной тепловой мощности</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1.3</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Располагаемая (фактическая), тепловая мощность,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2,659</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1.4</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Расход тепла на собственные нужды, %</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0,55</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1.5</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Располагаемая тепловая мощ</w:t>
            </w:r>
            <w:r w:rsidRPr="00FB343C">
              <w:rPr>
                <w:lang w:val="ru-RU"/>
              </w:rPr>
              <w:softHyphen/>
              <w:t>ность источника нетто,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2,64</w:t>
            </w:r>
          </w:p>
        </w:tc>
      </w:tr>
      <w:tr w:rsidR="001F4A5A" w:rsidRPr="00FB343C" w:rsidTr="00FB343C">
        <w:trPr>
          <w:trHeight w:val="20"/>
        </w:trPr>
        <w:tc>
          <w:tcPr>
            <w:tcW w:w="247" w:type="pct"/>
            <w:shd w:val="clear" w:color="auto" w:fill="auto"/>
            <w:vAlign w:val="center"/>
          </w:tcPr>
          <w:p w:rsidR="001F4A5A" w:rsidRPr="00FB343C" w:rsidRDefault="001F4A5A" w:rsidP="00FB343C">
            <w:pPr>
              <w:pStyle w:val="afd"/>
            </w:pPr>
            <w:r w:rsidRPr="00FB343C">
              <w:t>2</w:t>
            </w:r>
          </w:p>
        </w:tc>
        <w:tc>
          <w:tcPr>
            <w:tcW w:w="4753" w:type="pct"/>
            <w:gridSpan w:val="8"/>
            <w:shd w:val="clear" w:color="auto" w:fill="auto"/>
            <w:vAlign w:val="center"/>
          </w:tcPr>
          <w:p w:rsidR="001F4A5A" w:rsidRPr="00FB343C" w:rsidRDefault="001F4A5A" w:rsidP="00FB343C">
            <w:pPr>
              <w:pStyle w:val="afd"/>
              <w:rPr>
                <w:bCs/>
                <w:lang w:val="ru-RU"/>
              </w:rPr>
            </w:pPr>
            <w:r w:rsidRPr="00FB343C">
              <w:rPr>
                <w:bCs/>
                <w:lang w:val="ru-RU"/>
              </w:rPr>
              <w:t>Подключенная тепловая нагрузка, в т.ч.:</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lastRenderedPageBreak/>
              <w:t>2.1</w:t>
            </w:r>
          </w:p>
        </w:tc>
        <w:tc>
          <w:tcPr>
            <w:tcW w:w="2288" w:type="pct"/>
            <w:shd w:val="clear" w:color="auto" w:fill="auto"/>
            <w:vAlign w:val="center"/>
          </w:tcPr>
          <w:p w:rsidR="000A478F" w:rsidRPr="00FB343C" w:rsidRDefault="000A478F" w:rsidP="00FB343C">
            <w:pPr>
              <w:pStyle w:val="afd"/>
              <w:rPr>
                <w:lang w:val="ru-RU"/>
              </w:rPr>
            </w:pPr>
            <w:r w:rsidRPr="00FB343C">
              <w:rPr>
                <w:lang w:val="ru-RU"/>
              </w:rPr>
              <w:t>Расчетная тепловая нагрузка потребителей, Гкал/</w:t>
            </w:r>
            <w:proofErr w:type="gramStart"/>
            <w:r w:rsidRPr="00FB343C">
              <w:rPr>
                <w:lang w:val="ru-RU"/>
              </w:rPr>
              <w:t>ч</w:t>
            </w:r>
            <w:proofErr w:type="gramEnd"/>
            <w:r w:rsidRPr="00FB343C">
              <w:rPr>
                <w:lang w:val="ru-RU"/>
              </w:rPr>
              <w:t xml:space="preserve"> в том числе:</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2.1.1</w:t>
            </w:r>
          </w:p>
        </w:tc>
        <w:tc>
          <w:tcPr>
            <w:tcW w:w="2288" w:type="pct"/>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отопление</w:t>
            </w:r>
            <w:proofErr w:type="spell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1,369</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2.1.2</w:t>
            </w:r>
          </w:p>
        </w:tc>
        <w:tc>
          <w:tcPr>
            <w:tcW w:w="2288" w:type="pct"/>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вентиляцию</w:t>
            </w:r>
            <w:proofErr w:type="spell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2.1.3</w:t>
            </w:r>
          </w:p>
        </w:tc>
        <w:tc>
          <w:tcPr>
            <w:tcW w:w="2288" w:type="pct"/>
            <w:shd w:val="clear" w:color="auto" w:fill="auto"/>
            <w:vAlign w:val="center"/>
          </w:tcPr>
          <w:p w:rsidR="000A478F" w:rsidRPr="00FB343C" w:rsidRDefault="000A478F" w:rsidP="00FB343C">
            <w:pPr>
              <w:pStyle w:val="afd"/>
            </w:pPr>
            <w:r w:rsidRPr="00FB343C">
              <w:t xml:space="preserve">- </w:t>
            </w:r>
            <w:proofErr w:type="spellStart"/>
            <w:r w:rsidRPr="00FB343C">
              <w:t>на</w:t>
            </w:r>
            <w:proofErr w:type="spellEnd"/>
            <w:r w:rsidRPr="00FB343C">
              <w:t xml:space="preserve"> </w:t>
            </w:r>
            <w:proofErr w:type="spellStart"/>
            <w:r w:rsidRPr="00FB343C">
              <w:t>системы</w:t>
            </w:r>
            <w:proofErr w:type="spellEnd"/>
            <w:r w:rsidRPr="00FB343C">
              <w:t xml:space="preserve"> ГВС</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2.1.4</w:t>
            </w:r>
          </w:p>
        </w:tc>
        <w:tc>
          <w:tcPr>
            <w:tcW w:w="2288" w:type="pct"/>
            <w:shd w:val="clear" w:color="auto" w:fill="auto"/>
            <w:vAlign w:val="center"/>
          </w:tcPr>
          <w:p w:rsidR="000A478F" w:rsidRPr="00FB343C" w:rsidRDefault="000A478F" w:rsidP="00FB343C">
            <w:pPr>
              <w:pStyle w:val="afd"/>
              <w:rPr>
                <w:vertAlign w:val="superscript"/>
                <w:lang w:val="ru-RU"/>
              </w:rPr>
            </w:pPr>
            <w:r w:rsidRPr="00FB343C">
              <w:rPr>
                <w:lang w:val="ru-RU"/>
              </w:rPr>
              <w:t>- пар на промышленные нужды 10-16 кгс/см</w:t>
            </w:r>
            <w:proofErr w:type="gramStart"/>
            <w:r w:rsidRPr="00FB343C">
              <w:rPr>
                <w:vertAlign w:val="superscript"/>
                <w:lang w:val="ru-RU"/>
              </w:rPr>
              <w:t>2</w:t>
            </w:r>
            <w:proofErr w:type="gramEnd"/>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rPr>
                <w:lang w:val="ru-RU"/>
              </w:rPr>
              <w:t>2.1.5</w:t>
            </w:r>
          </w:p>
        </w:tc>
        <w:tc>
          <w:tcPr>
            <w:tcW w:w="2288" w:type="pct"/>
            <w:shd w:val="clear" w:color="auto" w:fill="auto"/>
          </w:tcPr>
          <w:p w:rsidR="000A478F" w:rsidRPr="00FB343C" w:rsidRDefault="000A478F" w:rsidP="00FB343C">
            <w:pPr>
              <w:pStyle w:val="afd"/>
              <w:rPr>
                <w:lang w:val="ru-RU"/>
              </w:rPr>
            </w:pPr>
            <w:r w:rsidRPr="00FB343C">
              <w:rPr>
                <w:lang w:val="ru-RU"/>
              </w:rPr>
              <w:t>- горячая вода на промышленные нужды (50</w:t>
            </w:r>
            <w:r w:rsidRPr="00FB343C">
              <w:rPr>
                <w:vertAlign w:val="superscript"/>
                <w:lang w:val="ru-RU"/>
              </w:rPr>
              <w:t xml:space="preserve">о </w:t>
            </w:r>
            <w:r w:rsidRPr="00FB343C">
              <w:rPr>
                <w:lang w:val="ru-RU"/>
              </w:rPr>
              <w:t>С)</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2.2</w:t>
            </w:r>
          </w:p>
        </w:tc>
        <w:tc>
          <w:tcPr>
            <w:tcW w:w="2288" w:type="pct"/>
            <w:shd w:val="clear" w:color="auto" w:fill="auto"/>
            <w:vAlign w:val="center"/>
          </w:tcPr>
          <w:p w:rsidR="000A478F" w:rsidRPr="00FB343C" w:rsidRDefault="000A478F" w:rsidP="00FB343C">
            <w:pPr>
              <w:pStyle w:val="afd"/>
              <w:rPr>
                <w:lang w:val="ru-RU"/>
              </w:rPr>
            </w:pPr>
            <w:r w:rsidRPr="00FB343C">
              <w:rPr>
                <w:lang w:val="ru-RU"/>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0,31</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2.2.1</w:t>
            </w:r>
          </w:p>
        </w:tc>
        <w:tc>
          <w:tcPr>
            <w:tcW w:w="2288" w:type="pct"/>
            <w:shd w:val="clear" w:color="auto" w:fill="auto"/>
            <w:vAlign w:val="center"/>
          </w:tcPr>
          <w:p w:rsidR="000A478F" w:rsidRPr="00FB343C" w:rsidRDefault="000A478F" w:rsidP="00FB343C">
            <w:pPr>
              <w:pStyle w:val="afd"/>
              <w:rPr>
                <w:lang w:val="ru-RU"/>
              </w:rPr>
            </w:pPr>
            <w:r w:rsidRPr="00FB343C">
              <w:rPr>
                <w:lang w:val="ru-RU"/>
              </w:rPr>
              <w:t>- затраты теплоносителя на компенсацию потерь, м</w:t>
            </w:r>
            <w:r w:rsidRPr="00FB343C">
              <w:rPr>
                <w:vertAlign w:val="superscript"/>
                <w:lang w:val="ru-RU"/>
              </w:rPr>
              <w:t>3</w:t>
            </w:r>
            <w:r w:rsidRPr="00FB343C">
              <w:rPr>
                <w:lang w:val="ru-RU"/>
              </w:rPr>
              <w:t>/ч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0,16</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2.3</w:t>
            </w:r>
          </w:p>
        </w:tc>
        <w:tc>
          <w:tcPr>
            <w:tcW w:w="2288" w:type="pct"/>
            <w:shd w:val="clear" w:color="auto" w:fill="auto"/>
            <w:vAlign w:val="center"/>
          </w:tcPr>
          <w:p w:rsidR="000A478F" w:rsidRPr="00FB343C" w:rsidRDefault="000A478F" w:rsidP="00FB343C">
            <w:pPr>
              <w:pStyle w:val="afd"/>
              <w:rPr>
                <w:lang w:val="ru-RU"/>
              </w:rPr>
            </w:pPr>
            <w:r w:rsidRPr="00FB343C">
              <w:rPr>
                <w:lang w:val="ru-RU"/>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1,68</w:t>
            </w:r>
          </w:p>
        </w:tc>
      </w:tr>
      <w:tr w:rsidR="000A478F" w:rsidRPr="00FB343C" w:rsidTr="00FB343C">
        <w:trPr>
          <w:trHeight w:val="20"/>
        </w:trPr>
        <w:tc>
          <w:tcPr>
            <w:tcW w:w="247" w:type="pct"/>
            <w:shd w:val="clear" w:color="auto" w:fill="auto"/>
            <w:vAlign w:val="center"/>
          </w:tcPr>
          <w:p w:rsidR="000A478F" w:rsidRPr="00FB343C" w:rsidRDefault="000A478F" w:rsidP="00FB343C">
            <w:pPr>
              <w:pStyle w:val="afd"/>
            </w:pPr>
            <w:r w:rsidRPr="00FB343C">
              <w:t>2.4</w:t>
            </w:r>
          </w:p>
        </w:tc>
        <w:tc>
          <w:tcPr>
            <w:tcW w:w="2288" w:type="pct"/>
            <w:shd w:val="clear" w:color="auto" w:fill="auto"/>
            <w:vAlign w:val="center"/>
          </w:tcPr>
          <w:p w:rsidR="000A478F" w:rsidRPr="00FB343C" w:rsidRDefault="000A478F" w:rsidP="00FB343C">
            <w:pPr>
              <w:pStyle w:val="afd"/>
              <w:rPr>
                <w:lang w:val="ru-RU"/>
              </w:rPr>
            </w:pPr>
            <w:r w:rsidRPr="00FB343C">
              <w:rPr>
                <w:lang w:val="ru-RU"/>
              </w:rPr>
              <w:t>Резерв</w:t>
            </w:r>
            <w:proofErr w:type="gramStart"/>
            <w:r w:rsidRPr="00FB343C">
              <w:rPr>
                <w:lang w:val="ru-RU"/>
              </w:rPr>
              <w:t xml:space="preserve"> (+) / </w:t>
            </w:r>
            <w:proofErr w:type="gramEnd"/>
            <w:r w:rsidRPr="00FB343C">
              <w:rPr>
                <w:lang w:val="ru-RU"/>
              </w:rPr>
              <w:t>дефицит (-) тепловой мощности котельной (все котлы в исправном состоянии)</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0,96</w:t>
            </w:r>
          </w:p>
        </w:tc>
      </w:tr>
      <w:tr w:rsidR="001F4A5A" w:rsidRPr="00FB343C" w:rsidTr="00FA53B1">
        <w:trPr>
          <w:trHeight w:val="20"/>
        </w:trPr>
        <w:tc>
          <w:tcPr>
            <w:tcW w:w="5000" w:type="pct"/>
            <w:gridSpan w:val="9"/>
            <w:shd w:val="clear" w:color="auto" w:fill="auto"/>
            <w:vAlign w:val="center"/>
          </w:tcPr>
          <w:p w:rsidR="001F4A5A" w:rsidRPr="00FB343C" w:rsidRDefault="001F4A5A" w:rsidP="00FA53B1">
            <w:pPr>
              <w:pStyle w:val="afd"/>
              <w:rPr>
                <w:b/>
                <w:lang w:val="ru-RU"/>
              </w:rPr>
            </w:pPr>
            <w:proofErr w:type="spellStart"/>
            <w:r w:rsidRPr="00FA53B1">
              <w:rPr>
                <w:rStyle w:val="FontStyle129"/>
                <w:rFonts w:ascii="Bookman Old Style" w:hAnsi="Bookman Old Style"/>
                <w:b/>
                <w:sz w:val="20"/>
                <w:szCs w:val="20"/>
              </w:rPr>
              <w:t>Котельная</w:t>
            </w:r>
            <w:proofErr w:type="spellEnd"/>
            <w:r w:rsidRPr="00FA53B1">
              <w:rPr>
                <w:rStyle w:val="FontStyle129"/>
                <w:rFonts w:ascii="Bookman Old Style" w:hAnsi="Bookman Old Style"/>
                <w:b/>
                <w:sz w:val="20"/>
                <w:szCs w:val="20"/>
              </w:rPr>
              <w:t xml:space="preserve"> №</w:t>
            </w:r>
            <w:r>
              <w:rPr>
                <w:rStyle w:val="FontStyle129"/>
                <w:rFonts w:ascii="Bookman Old Style" w:hAnsi="Bookman Old Style"/>
                <w:b/>
                <w:sz w:val="20"/>
                <w:szCs w:val="20"/>
                <w:lang w:val="ru-RU"/>
              </w:rPr>
              <w:t>40</w:t>
            </w:r>
            <w:r w:rsidRPr="00FA53B1">
              <w:rPr>
                <w:rStyle w:val="FontStyle129"/>
                <w:rFonts w:ascii="Bookman Old Style" w:hAnsi="Bookman Old Style"/>
                <w:b/>
                <w:sz w:val="20"/>
                <w:szCs w:val="20"/>
              </w:rPr>
              <w:t xml:space="preserve">  п.</w:t>
            </w:r>
            <w:r>
              <w:rPr>
                <w:rStyle w:val="FontStyle129"/>
                <w:rFonts w:ascii="Bookman Old Style" w:hAnsi="Bookman Old Style"/>
                <w:b/>
                <w:sz w:val="20"/>
                <w:szCs w:val="20"/>
                <w:lang w:val="ru-RU"/>
              </w:rPr>
              <w:t xml:space="preserve"> </w:t>
            </w:r>
            <w:proofErr w:type="spellStart"/>
            <w:r w:rsidRPr="00FA53B1">
              <w:rPr>
                <w:rStyle w:val="FontStyle129"/>
                <w:rFonts w:ascii="Bookman Old Style" w:hAnsi="Bookman Old Style"/>
                <w:b/>
                <w:sz w:val="20"/>
                <w:szCs w:val="20"/>
              </w:rPr>
              <w:t>Пролетарий</w:t>
            </w:r>
            <w:proofErr w:type="spellEnd"/>
          </w:p>
        </w:tc>
      </w:tr>
      <w:tr w:rsidR="001F4A5A" w:rsidRPr="00FB343C" w:rsidTr="00FA53B1">
        <w:trPr>
          <w:trHeight w:val="20"/>
        </w:trPr>
        <w:tc>
          <w:tcPr>
            <w:tcW w:w="247" w:type="pct"/>
            <w:shd w:val="clear" w:color="auto" w:fill="auto"/>
            <w:vAlign w:val="center"/>
          </w:tcPr>
          <w:p w:rsidR="001F4A5A" w:rsidRPr="00FB343C" w:rsidRDefault="001F4A5A" w:rsidP="00FA53B1">
            <w:pPr>
              <w:pStyle w:val="afd"/>
            </w:pPr>
            <w:r w:rsidRPr="00FB343C">
              <w:t>1</w:t>
            </w:r>
          </w:p>
        </w:tc>
        <w:tc>
          <w:tcPr>
            <w:tcW w:w="4753" w:type="pct"/>
            <w:gridSpan w:val="8"/>
            <w:shd w:val="clear" w:color="auto" w:fill="auto"/>
            <w:vAlign w:val="center"/>
          </w:tcPr>
          <w:p w:rsidR="001F4A5A" w:rsidRPr="00FB343C" w:rsidRDefault="001F4A5A" w:rsidP="00FA53B1">
            <w:pPr>
              <w:pStyle w:val="afd"/>
              <w:rPr>
                <w:bCs/>
                <w:lang w:val="ru-RU"/>
              </w:rPr>
            </w:pPr>
            <w:r w:rsidRPr="00FB343C">
              <w:rPr>
                <w:bCs/>
                <w:lang w:val="ru-RU"/>
              </w:rPr>
              <w:t>Балансы тепловой мощности источника тепловой энергии</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1.1</w:t>
            </w:r>
          </w:p>
        </w:tc>
        <w:tc>
          <w:tcPr>
            <w:tcW w:w="2288" w:type="pct"/>
            <w:shd w:val="clear" w:color="auto" w:fill="auto"/>
            <w:vAlign w:val="center"/>
          </w:tcPr>
          <w:p w:rsidR="000A478F" w:rsidRPr="00FB343C" w:rsidRDefault="000A478F" w:rsidP="00FA53B1">
            <w:pPr>
              <w:pStyle w:val="afd"/>
              <w:rPr>
                <w:lang w:val="ru-RU"/>
              </w:rPr>
            </w:pPr>
            <w:r w:rsidRPr="00FB343C">
              <w:rPr>
                <w:lang w:val="ru-RU"/>
              </w:rPr>
              <w:t>Установленная тепловая мощ</w:t>
            </w:r>
            <w:r w:rsidRPr="00FB343C">
              <w:rPr>
                <w:lang w:val="ru-RU"/>
              </w:rPr>
              <w:softHyphen/>
              <w:t>ность основного оборудования источника тепловой энергии,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6,92</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1.2</w:t>
            </w:r>
          </w:p>
        </w:tc>
        <w:tc>
          <w:tcPr>
            <w:tcW w:w="2288" w:type="pct"/>
            <w:shd w:val="clear" w:color="auto" w:fill="auto"/>
            <w:vAlign w:val="center"/>
          </w:tcPr>
          <w:p w:rsidR="000A478F" w:rsidRPr="00FB343C" w:rsidRDefault="000A478F" w:rsidP="00FA53B1">
            <w:pPr>
              <w:pStyle w:val="afd"/>
              <w:rPr>
                <w:lang w:val="ru-RU"/>
              </w:rPr>
            </w:pPr>
            <w:r w:rsidRPr="00FB343C">
              <w:rPr>
                <w:lang w:val="ru-RU"/>
              </w:rPr>
              <w:t>Технические ограничения на использование установленной тепловой мощности</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1.3</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Располагаемая (фактическая), тепловая мощность,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6,73</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1.4</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Расход тепла на собственные нужды, %</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0,65</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1.5</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Располагаемая тепловая мощ</w:t>
            </w:r>
            <w:r w:rsidRPr="00FB343C">
              <w:rPr>
                <w:lang w:val="ru-RU"/>
              </w:rPr>
              <w:softHyphen/>
              <w:t>ность источника нетто,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6,69</w:t>
            </w:r>
          </w:p>
        </w:tc>
      </w:tr>
      <w:tr w:rsidR="001F4A5A" w:rsidRPr="00FB343C" w:rsidTr="00FA53B1">
        <w:trPr>
          <w:trHeight w:val="20"/>
        </w:trPr>
        <w:tc>
          <w:tcPr>
            <w:tcW w:w="247" w:type="pct"/>
            <w:shd w:val="clear" w:color="auto" w:fill="auto"/>
            <w:vAlign w:val="center"/>
          </w:tcPr>
          <w:p w:rsidR="001F4A5A" w:rsidRPr="00FB343C" w:rsidRDefault="001F4A5A" w:rsidP="00FA53B1">
            <w:pPr>
              <w:pStyle w:val="afd"/>
            </w:pPr>
            <w:r w:rsidRPr="00FB343C">
              <w:t>2</w:t>
            </w:r>
          </w:p>
        </w:tc>
        <w:tc>
          <w:tcPr>
            <w:tcW w:w="4753" w:type="pct"/>
            <w:gridSpan w:val="8"/>
            <w:shd w:val="clear" w:color="auto" w:fill="auto"/>
            <w:vAlign w:val="center"/>
          </w:tcPr>
          <w:p w:rsidR="001F4A5A" w:rsidRPr="00FB343C" w:rsidRDefault="001F4A5A" w:rsidP="00FA53B1">
            <w:pPr>
              <w:pStyle w:val="afd"/>
              <w:rPr>
                <w:bCs/>
                <w:lang w:val="ru-RU"/>
              </w:rPr>
            </w:pPr>
            <w:r w:rsidRPr="00FB343C">
              <w:rPr>
                <w:bCs/>
                <w:lang w:val="ru-RU"/>
              </w:rPr>
              <w:t>Подключенная тепловая нагрузка, в т.ч.:</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Расчетная тепловая нагрузка потребителей, Гкал/</w:t>
            </w:r>
            <w:proofErr w:type="gramStart"/>
            <w:r w:rsidRPr="00FB343C">
              <w:rPr>
                <w:lang w:val="ru-RU"/>
              </w:rPr>
              <w:t>ч</w:t>
            </w:r>
            <w:proofErr w:type="gramEnd"/>
            <w:r w:rsidRPr="00FB343C">
              <w:rPr>
                <w:lang w:val="ru-RU"/>
              </w:rPr>
              <w:t xml:space="preserve"> в том числе:</w:t>
            </w:r>
          </w:p>
        </w:tc>
        <w:tc>
          <w:tcPr>
            <w:tcW w:w="351"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c>
          <w:tcPr>
            <w:tcW w:w="354"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5,33</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2.1.1</w:t>
            </w:r>
          </w:p>
        </w:tc>
        <w:tc>
          <w:tcPr>
            <w:tcW w:w="2288" w:type="pct"/>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отопление</w:t>
            </w:r>
            <w:proofErr w:type="spellEnd"/>
          </w:p>
        </w:tc>
        <w:tc>
          <w:tcPr>
            <w:tcW w:w="351"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2"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c>
          <w:tcPr>
            <w:tcW w:w="354" w:type="pct"/>
            <w:tcBorders>
              <w:bottom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4,07</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2.1.2</w:t>
            </w:r>
          </w:p>
        </w:tc>
        <w:tc>
          <w:tcPr>
            <w:tcW w:w="2288" w:type="pct"/>
            <w:tcBorders>
              <w:right w:val="single" w:sz="4" w:space="0" w:color="auto"/>
            </w:tcBorders>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вентиляцию</w:t>
            </w:r>
            <w:proofErr w:type="spellEnd"/>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2.1.3</w:t>
            </w:r>
          </w:p>
        </w:tc>
        <w:tc>
          <w:tcPr>
            <w:tcW w:w="2288" w:type="pct"/>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системы</w:t>
            </w:r>
            <w:proofErr w:type="spellEnd"/>
            <w:r w:rsidRPr="00FB343C">
              <w:t xml:space="preserve"> ГВС</w:t>
            </w:r>
          </w:p>
        </w:tc>
        <w:tc>
          <w:tcPr>
            <w:tcW w:w="351"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2"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c>
          <w:tcPr>
            <w:tcW w:w="354" w:type="pct"/>
            <w:tcBorders>
              <w:top w:val="single" w:sz="4" w:space="0" w:color="auto"/>
            </w:tcBorders>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1,26</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2.1.4</w:t>
            </w:r>
          </w:p>
        </w:tc>
        <w:tc>
          <w:tcPr>
            <w:tcW w:w="2288" w:type="pct"/>
            <w:shd w:val="clear" w:color="auto" w:fill="auto"/>
            <w:vAlign w:val="center"/>
          </w:tcPr>
          <w:p w:rsidR="000A478F" w:rsidRPr="00FB343C" w:rsidRDefault="000A478F" w:rsidP="00FA53B1">
            <w:pPr>
              <w:pStyle w:val="afd"/>
              <w:rPr>
                <w:vertAlign w:val="superscript"/>
                <w:lang w:val="ru-RU"/>
              </w:rPr>
            </w:pPr>
            <w:r w:rsidRPr="00FB343C">
              <w:rPr>
                <w:lang w:val="ru-RU"/>
              </w:rPr>
              <w:t>- пар на промышленные нужды 6-8 кгс/см</w:t>
            </w:r>
            <w:proofErr w:type="gramStart"/>
            <w:r w:rsidRPr="00FB343C">
              <w:rPr>
                <w:vertAlign w:val="superscript"/>
                <w:lang w:val="ru-RU"/>
              </w:rPr>
              <w:t>2</w:t>
            </w:r>
            <w:proofErr w:type="gramEnd"/>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rPr>
                <w:lang w:val="ru-RU"/>
              </w:rPr>
            </w:pPr>
            <w:r w:rsidRPr="00FB343C">
              <w:rPr>
                <w:lang w:val="ru-RU"/>
              </w:rPr>
              <w:t>2.1.5</w:t>
            </w:r>
          </w:p>
        </w:tc>
        <w:tc>
          <w:tcPr>
            <w:tcW w:w="2288" w:type="pct"/>
            <w:shd w:val="clear" w:color="auto" w:fill="auto"/>
          </w:tcPr>
          <w:p w:rsidR="000A478F" w:rsidRPr="00FB343C" w:rsidRDefault="000A478F" w:rsidP="00FA53B1">
            <w:pPr>
              <w:pStyle w:val="afd"/>
              <w:rPr>
                <w:lang w:val="ru-RU"/>
              </w:rPr>
            </w:pPr>
            <w:r w:rsidRPr="00FB343C">
              <w:rPr>
                <w:lang w:val="ru-RU"/>
              </w:rPr>
              <w:t>- горячая вода на промышленные нужды (50</w:t>
            </w:r>
            <w:r w:rsidRPr="00FB343C">
              <w:rPr>
                <w:vertAlign w:val="superscript"/>
                <w:lang w:val="ru-RU"/>
              </w:rPr>
              <w:t xml:space="preserve">о </w:t>
            </w:r>
            <w:r w:rsidRPr="00FB343C">
              <w:rPr>
                <w:lang w:val="ru-RU"/>
              </w:rPr>
              <w:t>С)</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2.2</w:t>
            </w:r>
          </w:p>
        </w:tc>
        <w:tc>
          <w:tcPr>
            <w:tcW w:w="2288" w:type="pct"/>
            <w:shd w:val="clear" w:color="auto" w:fill="auto"/>
            <w:vAlign w:val="center"/>
          </w:tcPr>
          <w:p w:rsidR="000A478F" w:rsidRPr="00FB343C" w:rsidRDefault="000A478F" w:rsidP="00FA53B1">
            <w:pPr>
              <w:pStyle w:val="afd"/>
              <w:rPr>
                <w:lang w:val="ru-RU"/>
              </w:rPr>
            </w:pPr>
            <w:r w:rsidRPr="00FB343C">
              <w:rPr>
                <w:lang w:val="ru-RU"/>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0,89</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2.2.1</w:t>
            </w:r>
          </w:p>
        </w:tc>
        <w:tc>
          <w:tcPr>
            <w:tcW w:w="2288" w:type="pct"/>
            <w:shd w:val="clear" w:color="auto" w:fill="auto"/>
            <w:vAlign w:val="center"/>
          </w:tcPr>
          <w:p w:rsidR="000A478F" w:rsidRPr="00FB343C" w:rsidRDefault="000A478F" w:rsidP="00FA53B1">
            <w:pPr>
              <w:pStyle w:val="afd"/>
              <w:rPr>
                <w:lang w:val="ru-RU"/>
              </w:rPr>
            </w:pPr>
            <w:r w:rsidRPr="00FB343C">
              <w:rPr>
                <w:lang w:val="ru-RU"/>
              </w:rPr>
              <w:t>- затраты теплоносителя на компенсацию потерь, м</w:t>
            </w:r>
            <w:r w:rsidRPr="00FB343C">
              <w:rPr>
                <w:vertAlign w:val="superscript"/>
                <w:lang w:val="ru-RU"/>
              </w:rPr>
              <w:t>3</w:t>
            </w:r>
            <w:r w:rsidRPr="00FB343C">
              <w:rPr>
                <w:lang w:val="ru-RU"/>
              </w:rPr>
              <w:t>/ч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0,524</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lastRenderedPageBreak/>
              <w:t>2.3</w:t>
            </w:r>
          </w:p>
        </w:tc>
        <w:tc>
          <w:tcPr>
            <w:tcW w:w="2288" w:type="pct"/>
            <w:shd w:val="clear" w:color="auto" w:fill="auto"/>
            <w:vAlign w:val="center"/>
          </w:tcPr>
          <w:p w:rsidR="000A478F" w:rsidRPr="00FB343C" w:rsidRDefault="000A478F" w:rsidP="00FA53B1">
            <w:pPr>
              <w:pStyle w:val="afd"/>
              <w:rPr>
                <w:lang w:val="ru-RU"/>
              </w:rPr>
            </w:pPr>
            <w:r w:rsidRPr="00FB343C">
              <w:rPr>
                <w:lang w:val="ru-RU"/>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6,22</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2.4</w:t>
            </w:r>
          </w:p>
        </w:tc>
        <w:tc>
          <w:tcPr>
            <w:tcW w:w="2288" w:type="pct"/>
            <w:shd w:val="clear" w:color="auto" w:fill="auto"/>
            <w:vAlign w:val="center"/>
          </w:tcPr>
          <w:p w:rsidR="000A478F" w:rsidRPr="00FB343C" w:rsidRDefault="000A478F" w:rsidP="00FA53B1">
            <w:pPr>
              <w:pStyle w:val="afd"/>
              <w:rPr>
                <w:lang w:val="ru-RU"/>
              </w:rPr>
            </w:pPr>
            <w:r w:rsidRPr="00FB343C">
              <w:rPr>
                <w:lang w:val="ru-RU"/>
              </w:rPr>
              <w:t>Резерв</w:t>
            </w:r>
            <w:proofErr w:type="gramStart"/>
            <w:r w:rsidRPr="00FB343C">
              <w:rPr>
                <w:lang w:val="ru-RU"/>
              </w:rPr>
              <w:t xml:space="preserve"> (+) / </w:t>
            </w:r>
            <w:proofErr w:type="gramEnd"/>
            <w:r w:rsidRPr="00FB343C">
              <w:rPr>
                <w:lang w:val="ru-RU"/>
              </w:rPr>
              <w:t>дефицит (-) тепловой мощности котельной (все котлы в исправном состоянии)</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0,47</w:t>
            </w:r>
          </w:p>
        </w:tc>
      </w:tr>
      <w:tr w:rsidR="001F4A5A" w:rsidRPr="00FB343C" w:rsidTr="00FA53B1">
        <w:trPr>
          <w:trHeight w:val="20"/>
        </w:trPr>
        <w:tc>
          <w:tcPr>
            <w:tcW w:w="5000" w:type="pct"/>
            <w:gridSpan w:val="9"/>
            <w:shd w:val="clear" w:color="auto" w:fill="auto"/>
            <w:vAlign w:val="center"/>
          </w:tcPr>
          <w:p w:rsidR="001F4A5A" w:rsidRPr="00FB343C" w:rsidRDefault="001F4A5A" w:rsidP="00FA53B1">
            <w:pPr>
              <w:pStyle w:val="afd"/>
              <w:rPr>
                <w:b/>
                <w:lang w:val="ru-RU"/>
              </w:rPr>
            </w:pPr>
            <w:proofErr w:type="spellStart"/>
            <w:r w:rsidRPr="00FA53B1">
              <w:rPr>
                <w:rStyle w:val="FontStyle129"/>
                <w:rFonts w:ascii="Bookman Old Style" w:hAnsi="Bookman Old Style"/>
                <w:b/>
                <w:sz w:val="20"/>
                <w:szCs w:val="20"/>
              </w:rPr>
              <w:t>Котельная</w:t>
            </w:r>
            <w:proofErr w:type="spellEnd"/>
            <w:r w:rsidRPr="00FA53B1">
              <w:rPr>
                <w:rStyle w:val="FontStyle129"/>
                <w:rFonts w:ascii="Bookman Old Style" w:hAnsi="Bookman Old Style"/>
                <w:b/>
                <w:sz w:val="20"/>
                <w:szCs w:val="20"/>
              </w:rPr>
              <w:t xml:space="preserve"> №</w:t>
            </w:r>
            <w:r>
              <w:rPr>
                <w:rStyle w:val="FontStyle129"/>
                <w:rFonts w:ascii="Bookman Old Style" w:hAnsi="Bookman Old Style"/>
                <w:b/>
                <w:sz w:val="20"/>
                <w:szCs w:val="20"/>
                <w:lang w:val="ru-RU"/>
              </w:rPr>
              <w:t>42</w:t>
            </w:r>
            <w:r w:rsidRPr="00FA53B1">
              <w:rPr>
                <w:rStyle w:val="FontStyle129"/>
                <w:rFonts w:ascii="Bookman Old Style" w:hAnsi="Bookman Old Style"/>
                <w:b/>
                <w:sz w:val="20"/>
                <w:szCs w:val="20"/>
              </w:rPr>
              <w:t xml:space="preserve"> п.</w:t>
            </w:r>
            <w:r>
              <w:rPr>
                <w:rStyle w:val="FontStyle129"/>
                <w:rFonts w:ascii="Bookman Old Style" w:hAnsi="Bookman Old Style"/>
                <w:b/>
                <w:sz w:val="20"/>
                <w:szCs w:val="20"/>
                <w:lang w:val="ru-RU"/>
              </w:rPr>
              <w:t xml:space="preserve"> </w:t>
            </w:r>
            <w:proofErr w:type="spellStart"/>
            <w:r w:rsidRPr="00FA53B1">
              <w:rPr>
                <w:rStyle w:val="FontStyle129"/>
                <w:rFonts w:ascii="Bookman Old Style" w:hAnsi="Bookman Old Style"/>
                <w:b/>
                <w:sz w:val="20"/>
                <w:szCs w:val="20"/>
              </w:rPr>
              <w:t>Пролетарий</w:t>
            </w:r>
            <w:proofErr w:type="spellEnd"/>
          </w:p>
        </w:tc>
      </w:tr>
      <w:tr w:rsidR="001F4A5A" w:rsidRPr="00FB343C" w:rsidTr="00FA53B1">
        <w:trPr>
          <w:trHeight w:val="20"/>
        </w:trPr>
        <w:tc>
          <w:tcPr>
            <w:tcW w:w="247" w:type="pct"/>
            <w:shd w:val="clear" w:color="auto" w:fill="auto"/>
            <w:vAlign w:val="center"/>
          </w:tcPr>
          <w:p w:rsidR="001F4A5A" w:rsidRPr="00FB343C" w:rsidRDefault="001F4A5A" w:rsidP="00FA53B1">
            <w:pPr>
              <w:pStyle w:val="afd"/>
            </w:pPr>
            <w:r w:rsidRPr="00FB343C">
              <w:t>1</w:t>
            </w:r>
          </w:p>
        </w:tc>
        <w:tc>
          <w:tcPr>
            <w:tcW w:w="4753" w:type="pct"/>
            <w:gridSpan w:val="8"/>
            <w:shd w:val="clear" w:color="auto" w:fill="auto"/>
            <w:vAlign w:val="center"/>
          </w:tcPr>
          <w:p w:rsidR="001F4A5A" w:rsidRPr="00FB343C" w:rsidRDefault="001F4A5A" w:rsidP="00FA53B1">
            <w:pPr>
              <w:pStyle w:val="afd"/>
              <w:rPr>
                <w:bCs/>
                <w:lang w:val="ru-RU"/>
              </w:rPr>
            </w:pPr>
            <w:r w:rsidRPr="00FB343C">
              <w:rPr>
                <w:bCs/>
                <w:lang w:val="ru-RU"/>
              </w:rPr>
              <w:t>Балансы тепловой мощности источника тепловой энергии</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1.1</w:t>
            </w:r>
          </w:p>
        </w:tc>
        <w:tc>
          <w:tcPr>
            <w:tcW w:w="2288" w:type="pct"/>
            <w:shd w:val="clear" w:color="auto" w:fill="auto"/>
            <w:vAlign w:val="center"/>
          </w:tcPr>
          <w:p w:rsidR="000A478F" w:rsidRPr="00FB343C" w:rsidRDefault="000A478F" w:rsidP="00FA53B1">
            <w:pPr>
              <w:pStyle w:val="afd"/>
              <w:rPr>
                <w:lang w:val="ru-RU"/>
              </w:rPr>
            </w:pPr>
            <w:r w:rsidRPr="00FB343C">
              <w:rPr>
                <w:lang w:val="ru-RU"/>
              </w:rPr>
              <w:t>Установленная тепловая мощ</w:t>
            </w:r>
            <w:r w:rsidRPr="00FB343C">
              <w:rPr>
                <w:lang w:val="ru-RU"/>
              </w:rPr>
              <w:softHyphen/>
              <w:t>ность основного оборудования источника тепловой энергии,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0,688</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1.2</w:t>
            </w:r>
          </w:p>
        </w:tc>
        <w:tc>
          <w:tcPr>
            <w:tcW w:w="2288" w:type="pct"/>
            <w:shd w:val="clear" w:color="auto" w:fill="auto"/>
            <w:vAlign w:val="center"/>
          </w:tcPr>
          <w:p w:rsidR="000A478F" w:rsidRPr="00FB343C" w:rsidRDefault="000A478F" w:rsidP="00FA53B1">
            <w:pPr>
              <w:pStyle w:val="afd"/>
              <w:rPr>
                <w:lang w:val="ru-RU"/>
              </w:rPr>
            </w:pPr>
            <w:r w:rsidRPr="00FB343C">
              <w:rPr>
                <w:lang w:val="ru-RU"/>
              </w:rPr>
              <w:t>Технические ограничения на использование установленной тепловой мощности</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1.3</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Располагаемая (фактическая), тепловая мощность,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1.4</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Расход тепла на собственные нужды, %</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0,74</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1.5</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Располагаемая тепловая мощ</w:t>
            </w:r>
            <w:r w:rsidRPr="00FB343C">
              <w:rPr>
                <w:lang w:val="ru-RU"/>
              </w:rPr>
              <w:softHyphen/>
              <w:t>ность источника нетто, Гкал/</w:t>
            </w:r>
            <w:proofErr w:type="gramStart"/>
            <w:r w:rsidRPr="00FB343C">
              <w:rPr>
                <w:lang w:val="ru-RU"/>
              </w:rPr>
              <w:t>ч</w:t>
            </w:r>
            <w:proofErr w:type="gram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0,67</w:t>
            </w:r>
          </w:p>
        </w:tc>
      </w:tr>
      <w:tr w:rsidR="001F4A5A" w:rsidRPr="00FB343C" w:rsidTr="00FA53B1">
        <w:trPr>
          <w:trHeight w:val="20"/>
        </w:trPr>
        <w:tc>
          <w:tcPr>
            <w:tcW w:w="247" w:type="pct"/>
            <w:shd w:val="clear" w:color="auto" w:fill="auto"/>
            <w:vAlign w:val="center"/>
          </w:tcPr>
          <w:p w:rsidR="001F4A5A" w:rsidRPr="00FB343C" w:rsidRDefault="001F4A5A" w:rsidP="00FA53B1">
            <w:pPr>
              <w:pStyle w:val="afd"/>
            </w:pPr>
            <w:r w:rsidRPr="00FB343C">
              <w:t>2</w:t>
            </w:r>
          </w:p>
        </w:tc>
        <w:tc>
          <w:tcPr>
            <w:tcW w:w="4753" w:type="pct"/>
            <w:gridSpan w:val="8"/>
            <w:shd w:val="clear" w:color="auto" w:fill="auto"/>
            <w:vAlign w:val="center"/>
          </w:tcPr>
          <w:p w:rsidR="001F4A5A" w:rsidRPr="00FB343C" w:rsidRDefault="001F4A5A" w:rsidP="00FA53B1">
            <w:pPr>
              <w:pStyle w:val="afd"/>
              <w:rPr>
                <w:bCs/>
                <w:lang w:val="ru-RU"/>
              </w:rPr>
            </w:pPr>
            <w:r w:rsidRPr="00FB343C">
              <w:rPr>
                <w:bCs/>
                <w:lang w:val="ru-RU"/>
              </w:rPr>
              <w:t>Подключенная тепловая нагрузка, в т.ч.:</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w:t>
            </w:r>
          </w:p>
        </w:tc>
        <w:tc>
          <w:tcPr>
            <w:tcW w:w="2288" w:type="pct"/>
            <w:shd w:val="clear" w:color="auto" w:fill="auto"/>
            <w:vAlign w:val="center"/>
          </w:tcPr>
          <w:p w:rsidR="000A478F" w:rsidRPr="00FB343C" w:rsidRDefault="000A478F" w:rsidP="00FA53B1">
            <w:pPr>
              <w:pStyle w:val="afd"/>
              <w:rPr>
                <w:lang w:val="ru-RU"/>
              </w:rPr>
            </w:pPr>
            <w:r w:rsidRPr="00FB343C">
              <w:rPr>
                <w:lang w:val="ru-RU"/>
              </w:rPr>
              <w:t>Расчетная тепловая нагрузка потребителей, Гкал/</w:t>
            </w:r>
            <w:proofErr w:type="gramStart"/>
            <w:r w:rsidRPr="00FB343C">
              <w:rPr>
                <w:lang w:val="ru-RU"/>
              </w:rPr>
              <w:t>ч</w:t>
            </w:r>
            <w:proofErr w:type="gramEnd"/>
            <w:r w:rsidRPr="00FB343C">
              <w:rPr>
                <w:lang w:val="ru-RU"/>
              </w:rPr>
              <w:t xml:space="preserve"> в том числе:</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2.1.1</w:t>
            </w:r>
          </w:p>
        </w:tc>
        <w:tc>
          <w:tcPr>
            <w:tcW w:w="2288" w:type="pct"/>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отопление</w:t>
            </w:r>
            <w:proofErr w:type="spell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0,32</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2.1.2</w:t>
            </w:r>
          </w:p>
        </w:tc>
        <w:tc>
          <w:tcPr>
            <w:tcW w:w="2288" w:type="pct"/>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вентиляцию</w:t>
            </w:r>
            <w:proofErr w:type="spellEnd"/>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2.1.3</w:t>
            </w:r>
          </w:p>
        </w:tc>
        <w:tc>
          <w:tcPr>
            <w:tcW w:w="2288" w:type="pct"/>
            <w:shd w:val="clear" w:color="auto" w:fill="auto"/>
            <w:vAlign w:val="center"/>
          </w:tcPr>
          <w:p w:rsidR="000A478F" w:rsidRPr="00FB343C" w:rsidRDefault="000A478F" w:rsidP="00FA53B1">
            <w:pPr>
              <w:pStyle w:val="afd"/>
            </w:pPr>
            <w:r w:rsidRPr="00FB343C">
              <w:t xml:space="preserve">- </w:t>
            </w:r>
            <w:proofErr w:type="spellStart"/>
            <w:r w:rsidRPr="00FB343C">
              <w:t>на</w:t>
            </w:r>
            <w:proofErr w:type="spellEnd"/>
            <w:r w:rsidRPr="00FB343C">
              <w:t xml:space="preserve"> </w:t>
            </w:r>
            <w:proofErr w:type="spellStart"/>
            <w:r w:rsidRPr="00FB343C">
              <w:t>системы</w:t>
            </w:r>
            <w:proofErr w:type="spellEnd"/>
            <w:r w:rsidRPr="00FB343C">
              <w:t xml:space="preserve"> ГВС</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2.1.4</w:t>
            </w:r>
          </w:p>
        </w:tc>
        <w:tc>
          <w:tcPr>
            <w:tcW w:w="2288" w:type="pct"/>
            <w:shd w:val="clear" w:color="auto" w:fill="auto"/>
            <w:vAlign w:val="center"/>
          </w:tcPr>
          <w:p w:rsidR="000A478F" w:rsidRPr="00FB343C" w:rsidRDefault="000A478F" w:rsidP="00FA53B1">
            <w:pPr>
              <w:pStyle w:val="afd"/>
              <w:rPr>
                <w:vertAlign w:val="superscript"/>
                <w:lang w:val="ru-RU"/>
              </w:rPr>
            </w:pPr>
            <w:r w:rsidRPr="00FB343C">
              <w:rPr>
                <w:lang w:val="ru-RU"/>
              </w:rPr>
              <w:t>- пар на промышленные нужды 10-16 кгс/см</w:t>
            </w:r>
            <w:proofErr w:type="gramStart"/>
            <w:r w:rsidRPr="00FB343C">
              <w:rPr>
                <w:vertAlign w:val="superscript"/>
                <w:lang w:val="ru-RU"/>
              </w:rPr>
              <w:t>2</w:t>
            </w:r>
            <w:proofErr w:type="gramEnd"/>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rPr>
                <w:lang w:val="ru-RU"/>
              </w:rPr>
              <w:t>2.1.5</w:t>
            </w:r>
          </w:p>
        </w:tc>
        <w:tc>
          <w:tcPr>
            <w:tcW w:w="2288" w:type="pct"/>
            <w:shd w:val="clear" w:color="auto" w:fill="auto"/>
          </w:tcPr>
          <w:p w:rsidR="000A478F" w:rsidRPr="00FB343C" w:rsidRDefault="000A478F" w:rsidP="00FA53B1">
            <w:pPr>
              <w:pStyle w:val="afd"/>
              <w:rPr>
                <w:lang w:val="ru-RU"/>
              </w:rPr>
            </w:pPr>
            <w:r w:rsidRPr="00FB343C">
              <w:rPr>
                <w:lang w:val="ru-RU"/>
              </w:rPr>
              <w:t>- горячая вода на промышленные нужды (50</w:t>
            </w:r>
            <w:r w:rsidRPr="00FB343C">
              <w:rPr>
                <w:vertAlign w:val="superscript"/>
                <w:lang w:val="ru-RU"/>
              </w:rPr>
              <w:t xml:space="preserve">о </w:t>
            </w:r>
            <w:r w:rsidRPr="00FB343C">
              <w:rPr>
                <w:lang w:val="ru-RU"/>
              </w:rPr>
              <w:t>С)</w:t>
            </w:r>
          </w:p>
        </w:tc>
        <w:tc>
          <w:tcPr>
            <w:tcW w:w="351"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2"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c>
          <w:tcPr>
            <w:tcW w:w="354" w:type="pct"/>
            <w:shd w:val="clear" w:color="auto" w:fill="auto"/>
            <w:vAlign w:val="center"/>
          </w:tcPr>
          <w:p w:rsidR="000A478F" w:rsidRPr="009E3D32" w:rsidRDefault="000A478F" w:rsidP="000A478F">
            <w:pPr>
              <w:spacing w:after="0"/>
              <w:ind w:firstLine="0"/>
              <w:jc w:val="center"/>
              <w:rPr>
                <w:color w:val="000000"/>
                <w:sz w:val="20"/>
                <w:lang w:val="ru-RU"/>
              </w:rPr>
            </w:pPr>
            <w:r w:rsidRPr="000A478F">
              <w:rPr>
                <w:color w:val="000000"/>
                <w:sz w:val="20"/>
              </w:rPr>
              <w:t> </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2.2</w:t>
            </w:r>
          </w:p>
        </w:tc>
        <w:tc>
          <w:tcPr>
            <w:tcW w:w="2288" w:type="pct"/>
            <w:shd w:val="clear" w:color="auto" w:fill="auto"/>
            <w:vAlign w:val="center"/>
          </w:tcPr>
          <w:p w:rsidR="000A478F" w:rsidRPr="00FB343C" w:rsidRDefault="000A478F" w:rsidP="00FA53B1">
            <w:pPr>
              <w:pStyle w:val="afd"/>
              <w:rPr>
                <w:lang w:val="ru-RU"/>
              </w:rPr>
            </w:pPr>
            <w:r w:rsidRPr="00FB343C">
              <w:rPr>
                <w:lang w:val="ru-RU"/>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0,09</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2.2.1</w:t>
            </w:r>
          </w:p>
        </w:tc>
        <w:tc>
          <w:tcPr>
            <w:tcW w:w="2288" w:type="pct"/>
            <w:shd w:val="clear" w:color="auto" w:fill="auto"/>
            <w:vAlign w:val="center"/>
          </w:tcPr>
          <w:p w:rsidR="000A478F" w:rsidRPr="00FB343C" w:rsidRDefault="000A478F" w:rsidP="00FA53B1">
            <w:pPr>
              <w:pStyle w:val="afd"/>
              <w:rPr>
                <w:lang w:val="ru-RU"/>
              </w:rPr>
            </w:pPr>
            <w:r w:rsidRPr="00FB343C">
              <w:rPr>
                <w:lang w:val="ru-RU"/>
              </w:rPr>
              <w:t>- затраты теплоносителя на компенсацию потерь, м</w:t>
            </w:r>
            <w:r w:rsidRPr="00FB343C">
              <w:rPr>
                <w:vertAlign w:val="superscript"/>
                <w:lang w:val="ru-RU"/>
              </w:rPr>
              <w:t>3</w:t>
            </w:r>
            <w:r w:rsidRPr="00FB343C">
              <w:rPr>
                <w:lang w:val="ru-RU"/>
              </w:rPr>
              <w:t>/ч</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0,036</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2.3</w:t>
            </w:r>
          </w:p>
        </w:tc>
        <w:tc>
          <w:tcPr>
            <w:tcW w:w="2288" w:type="pct"/>
            <w:shd w:val="clear" w:color="auto" w:fill="auto"/>
            <w:vAlign w:val="center"/>
          </w:tcPr>
          <w:p w:rsidR="000A478F" w:rsidRPr="00FB343C" w:rsidRDefault="000A478F" w:rsidP="00FA53B1">
            <w:pPr>
              <w:pStyle w:val="afd"/>
              <w:rPr>
                <w:lang w:val="ru-RU"/>
              </w:rPr>
            </w:pPr>
            <w:r w:rsidRPr="00FB343C">
              <w:rPr>
                <w:lang w:val="ru-RU"/>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0,41</w:t>
            </w:r>
          </w:p>
        </w:tc>
      </w:tr>
      <w:tr w:rsidR="000A478F" w:rsidRPr="00FB343C" w:rsidTr="00FA53B1">
        <w:trPr>
          <w:trHeight w:val="20"/>
        </w:trPr>
        <w:tc>
          <w:tcPr>
            <w:tcW w:w="247" w:type="pct"/>
            <w:shd w:val="clear" w:color="auto" w:fill="auto"/>
            <w:vAlign w:val="center"/>
          </w:tcPr>
          <w:p w:rsidR="000A478F" w:rsidRPr="00FB343C" w:rsidRDefault="000A478F" w:rsidP="00FA53B1">
            <w:pPr>
              <w:pStyle w:val="afd"/>
            </w:pPr>
            <w:r w:rsidRPr="00FB343C">
              <w:t>2.4</w:t>
            </w:r>
          </w:p>
        </w:tc>
        <w:tc>
          <w:tcPr>
            <w:tcW w:w="2288" w:type="pct"/>
            <w:shd w:val="clear" w:color="auto" w:fill="auto"/>
            <w:vAlign w:val="center"/>
          </w:tcPr>
          <w:p w:rsidR="000A478F" w:rsidRPr="00FB343C" w:rsidRDefault="000A478F" w:rsidP="00FA53B1">
            <w:pPr>
              <w:pStyle w:val="afd"/>
              <w:rPr>
                <w:lang w:val="ru-RU"/>
              </w:rPr>
            </w:pPr>
            <w:r w:rsidRPr="00FB343C">
              <w:rPr>
                <w:lang w:val="ru-RU"/>
              </w:rPr>
              <w:t>Резерв</w:t>
            </w:r>
            <w:proofErr w:type="gramStart"/>
            <w:r w:rsidRPr="00FB343C">
              <w:rPr>
                <w:lang w:val="ru-RU"/>
              </w:rPr>
              <w:t xml:space="preserve"> (+) / </w:t>
            </w:r>
            <w:proofErr w:type="gramEnd"/>
            <w:r w:rsidRPr="00FB343C">
              <w:rPr>
                <w:lang w:val="ru-RU"/>
              </w:rPr>
              <w:t>дефицит (-) тепловой мощности котельной (все котлы в исправном состоянии)</w:t>
            </w:r>
          </w:p>
        </w:tc>
        <w:tc>
          <w:tcPr>
            <w:tcW w:w="351"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2"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c>
          <w:tcPr>
            <w:tcW w:w="354" w:type="pct"/>
            <w:shd w:val="clear" w:color="auto" w:fill="auto"/>
            <w:vAlign w:val="center"/>
          </w:tcPr>
          <w:p w:rsidR="000A478F" w:rsidRPr="000A478F" w:rsidRDefault="000A478F" w:rsidP="000A478F">
            <w:pPr>
              <w:spacing w:after="0"/>
              <w:ind w:firstLine="0"/>
              <w:jc w:val="center"/>
              <w:rPr>
                <w:color w:val="000000"/>
                <w:sz w:val="20"/>
              </w:rPr>
            </w:pPr>
            <w:r w:rsidRPr="000A478F">
              <w:rPr>
                <w:color w:val="000000"/>
                <w:sz w:val="20"/>
              </w:rPr>
              <w:t>0,26</w:t>
            </w:r>
          </w:p>
        </w:tc>
      </w:tr>
    </w:tbl>
    <w:p w:rsidR="00B426E6" w:rsidRDefault="00B426E6" w:rsidP="00B426E6">
      <w:pPr>
        <w:pStyle w:val="11"/>
        <w:rPr>
          <w:b w:val="0"/>
        </w:rPr>
      </w:pPr>
      <w:bookmarkStart w:id="16" w:name="_Toc21101662"/>
    </w:p>
    <w:p w:rsidR="00B426E6" w:rsidRPr="00FC3B56" w:rsidRDefault="00B426E6" w:rsidP="00B426E6">
      <w:pPr>
        <w:pStyle w:val="11"/>
      </w:pPr>
      <w:r w:rsidRPr="00FC3B56">
        <w:t>2.2</w:t>
      </w:r>
      <w:bookmarkStart w:id="17" w:name="ZAP22SA3BF"/>
      <w:bookmarkStart w:id="18" w:name="ZAP28AS3D0"/>
      <w:bookmarkStart w:id="19" w:name="bssPhr85"/>
      <w:bookmarkEnd w:id="17"/>
      <w:bookmarkEnd w:id="18"/>
      <w:bookmarkEnd w:id="19"/>
      <w:r w:rsidRPr="00FC3B56">
        <w:t>. Описание существующих и перспективных зон действия систем теплоснабжения, источников тепловой энергии</w:t>
      </w:r>
      <w:bookmarkEnd w:id="16"/>
    </w:p>
    <w:p w:rsidR="00C8323B" w:rsidRPr="00C8323B" w:rsidRDefault="00C8323B" w:rsidP="00C8323B">
      <w:pPr>
        <w:ind w:firstLine="753"/>
        <w:rPr>
          <w:b/>
        </w:rPr>
      </w:pPr>
      <w:r w:rsidRPr="00C8323B">
        <w:rPr>
          <w:b/>
        </w:rPr>
        <w:t>Зона центрального теплоснабжения состоит из следующих источников теплоснабжения и тепловых сетей:</w:t>
      </w:r>
    </w:p>
    <w:p w:rsidR="00FA53B1" w:rsidRPr="00FA53B1" w:rsidRDefault="00FA53B1" w:rsidP="00FA53B1">
      <w:pPr>
        <w:pStyle w:val="3a"/>
        <w:numPr>
          <w:ilvl w:val="0"/>
          <w:numId w:val="18"/>
        </w:numPr>
        <w:tabs>
          <w:tab w:val="left" w:pos="993"/>
        </w:tabs>
        <w:rPr>
          <w:rFonts w:ascii="Bookman Old Style" w:eastAsiaTheme="majorEastAsia" w:hAnsi="Bookman Old Style" w:cstheme="majorBidi"/>
          <w:bCs/>
          <w:sz w:val="24"/>
          <w:szCs w:val="28"/>
          <w:lang w:eastAsia="en-US"/>
        </w:rPr>
      </w:pPr>
      <w:r w:rsidRPr="00FA53B1">
        <w:rPr>
          <w:rFonts w:ascii="Bookman Old Style" w:eastAsiaTheme="majorEastAsia" w:hAnsi="Bookman Old Style" w:cstheme="majorBidi"/>
          <w:bCs/>
          <w:sz w:val="24"/>
          <w:szCs w:val="28"/>
          <w:lang w:eastAsia="en-US"/>
        </w:rPr>
        <w:lastRenderedPageBreak/>
        <w:t>Котельн</w:t>
      </w:r>
      <w:r>
        <w:rPr>
          <w:rFonts w:ascii="Bookman Old Style" w:eastAsiaTheme="majorEastAsia" w:hAnsi="Bookman Old Style" w:cstheme="majorBidi"/>
          <w:bCs/>
          <w:sz w:val="24"/>
          <w:szCs w:val="28"/>
          <w:lang w:eastAsia="en-US"/>
        </w:rPr>
        <w:t>ой</w:t>
      </w:r>
      <w:r w:rsidRPr="00FA53B1">
        <w:rPr>
          <w:rFonts w:ascii="Bookman Old Style" w:eastAsiaTheme="majorEastAsia" w:hAnsi="Bookman Old Style" w:cstheme="majorBidi"/>
          <w:bCs/>
          <w:sz w:val="24"/>
          <w:szCs w:val="28"/>
          <w:lang w:eastAsia="en-US"/>
        </w:rPr>
        <w:t xml:space="preserve"> №37  п. Пролетарий</w:t>
      </w:r>
    </w:p>
    <w:p w:rsidR="00FA53B1" w:rsidRPr="00FA53B1" w:rsidRDefault="00FA53B1" w:rsidP="00FA53B1">
      <w:pPr>
        <w:pStyle w:val="3a"/>
        <w:numPr>
          <w:ilvl w:val="0"/>
          <w:numId w:val="18"/>
        </w:numPr>
        <w:tabs>
          <w:tab w:val="left" w:pos="993"/>
        </w:tabs>
        <w:rPr>
          <w:rFonts w:ascii="Bookman Old Style" w:eastAsiaTheme="majorEastAsia" w:hAnsi="Bookman Old Style" w:cstheme="majorBidi"/>
          <w:bCs/>
          <w:sz w:val="24"/>
          <w:szCs w:val="28"/>
          <w:lang w:eastAsia="en-US"/>
        </w:rPr>
      </w:pPr>
      <w:r w:rsidRPr="00FA53B1">
        <w:rPr>
          <w:rFonts w:ascii="Bookman Old Style" w:eastAsiaTheme="majorEastAsia" w:hAnsi="Bookman Old Style" w:cstheme="majorBidi"/>
          <w:bCs/>
          <w:sz w:val="24"/>
          <w:szCs w:val="28"/>
          <w:lang w:eastAsia="en-US"/>
        </w:rPr>
        <w:t>Котельн</w:t>
      </w:r>
      <w:r>
        <w:rPr>
          <w:rFonts w:ascii="Bookman Old Style" w:eastAsiaTheme="majorEastAsia" w:hAnsi="Bookman Old Style" w:cstheme="majorBidi"/>
          <w:bCs/>
          <w:sz w:val="24"/>
          <w:szCs w:val="28"/>
          <w:lang w:eastAsia="en-US"/>
        </w:rPr>
        <w:t>ой</w:t>
      </w:r>
      <w:r w:rsidRPr="00FA53B1">
        <w:rPr>
          <w:rFonts w:ascii="Bookman Old Style" w:eastAsiaTheme="majorEastAsia" w:hAnsi="Bookman Old Style" w:cstheme="majorBidi"/>
          <w:bCs/>
          <w:sz w:val="24"/>
          <w:szCs w:val="28"/>
          <w:lang w:eastAsia="en-US"/>
        </w:rPr>
        <w:t xml:space="preserve"> №38  п. Пролетарий</w:t>
      </w:r>
    </w:p>
    <w:p w:rsidR="00FA53B1" w:rsidRPr="00FA53B1" w:rsidRDefault="00FA53B1" w:rsidP="00FA53B1">
      <w:pPr>
        <w:pStyle w:val="3a"/>
        <w:numPr>
          <w:ilvl w:val="0"/>
          <w:numId w:val="18"/>
        </w:numPr>
        <w:tabs>
          <w:tab w:val="left" w:pos="993"/>
        </w:tabs>
        <w:rPr>
          <w:rFonts w:ascii="Bookman Old Style" w:eastAsiaTheme="majorEastAsia" w:hAnsi="Bookman Old Style" w:cstheme="majorBidi"/>
          <w:bCs/>
          <w:sz w:val="24"/>
          <w:szCs w:val="28"/>
          <w:lang w:eastAsia="en-US"/>
        </w:rPr>
      </w:pPr>
      <w:r w:rsidRPr="00FA53B1">
        <w:rPr>
          <w:rFonts w:ascii="Bookman Old Style" w:eastAsiaTheme="majorEastAsia" w:hAnsi="Bookman Old Style" w:cstheme="majorBidi"/>
          <w:bCs/>
          <w:sz w:val="24"/>
          <w:szCs w:val="28"/>
          <w:lang w:eastAsia="en-US"/>
        </w:rPr>
        <w:t>Котельн</w:t>
      </w:r>
      <w:r>
        <w:rPr>
          <w:rFonts w:ascii="Bookman Old Style" w:eastAsiaTheme="majorEastAsia" w:hAnsi="Bookman Old Style" w:cstheme="majorBidi"/>
          <w:bCs/>
          <w:sz w:val="24"/>
          <w:szCs w:val="28"/>
          <w:lang w:eastAsia="en-US"/>
        </w:rPr>
        <w:t>ой</w:t>
      </w:r>
      <w:r w:rsidRPr="00FA53B1">
        <w:rPr>
          <w:rFonts w:ascii="Bookman Old Style" w:eastAsiaTheme="majorEastAsia" w:hAnsi="Bookman Old Style" w:cstheme="majorBidi"/>
          <w:bCs/>
          <w:sz w:val="24"/>
          <w:szCs w:val="28"/>
          <w:lang w:eastAsia="en-US"/>
        </w:rPr>
        <w:t xml:space="preserve"> №40  п. Пролетарий</w:t>
      </w:r>
    </w:p>
    <w:p w:rsidR="00C8323B" w:rsidRDefault="00FA53B1" w:rsidP="00FA53B1">
      <w:pPr>
        <w:pStyle w:val="3a"/>
        <w:numPr>
          <w:ilvl w:val="0"/>
          <w:numId w:val="18"/>
        </w:numPr>
        <w:tabs>
          <w:tab w:val="left" w:pos="993"/>
        </w:tabs>
        <w:suppressAutoHyphens w:val="0"/>
        <w:spacing w:line="276" w:lineRule="auto"/>
        <w:jc w:val="both"/>
        <w:rPr>
          <w:rFonts w:ascii="Bookman Old Style" w:eastAsiaTheme="majorEastAsia" w:hAnsi="Bookman Old Style" w:cstheme="majorBidi"/>
          <w:bCs/>
          <w:sz w:val="24"/>
          <w:szCs w:val="28"/>
          <w:lang w:eastAsia="en-US"/>
        </w:rPr>
      </w:pPr>
      <w:r w:rsidRPr="00FA53B1">
        <w:rPr>
          <w:rFonts w:ascii="Bookman Old Style" w:eastAsiaTheme="majorEastAsia" w:hAnsi="Bookman Old Style" w:cstheme="majorBidi"/>
          <w:bCs/>
          <w:sz w:val="24"/>
          <w:szCs w:val="28"/>
          <w:lang w:eastAsia="en-US"/>
        </w:rPr>
        <w:t>Котельн</w:t>
      </w:r>
      <w:r>
        <w:rPr>
          <w:rFonts w:ascii="Bookman Old Style" w:eastAsiaTheme="majorEastAsia" w:hAnsi="Bookman Old Style" w:cstheme="majorBidi"/>
          <w:bCs/>
          <w:sz w:val="24"/>
          <w:szCs w:val="28"/>
          <w:lang w:eastAsia="en-US"/>
        </w:rPr>
        <w:t>ой</w:t>
      </w:r>
      <w:r w:rsidRPr="00FA53B1">
        <w:rPr>
          <w:rFonts w:ascii="Bookman Old Style" w:eastAsiaTheme="majorEastAsia" w:hAnsi="Bookman Old Style" w:cstheme="majorBidi"/>
          <w:bCs/>
          <w:sz w:val="24"/>
          <w:szCs w:val="28"/>
          <w:lang w:eastAsia="en-US"/>
        </w:rPr>
        <w:t xml:space="preserve"> №42  п. Пролетарий</w:t>
      </w:r>
    </w:p>
    <w:p w:rsidR="00FA53B1" w:rsidRPr="00FA53B1" w:rsidRDefault="00FA53B1" w:rsidP="005A160C">
      <w:pPr>
        <w:pStyle w:val="3a"/>
        <w:tabs>
          <w:tab w:val="left" w:pos="993"/>
        </w:tabs>
        <w:suppressAutoHyphens w:val="0"/>
        <w:spacing w:line="276" w:lineRule="auto"/>
        <w:ind w:left="1287"/>
        <w:jc w:val="both"/>
        <w:rPr>
          <w:rFonts w:ascii="Bookman Old Style" w:eastAsiaTheme="majorEastAsia" w:hAnsi="Bookman Old Style" w:cstheme="majorBidi"/>
          <w:bCs/>
          <w:sz w:val="24"/>
          <w:szCs w:val="28"/>
          <w:lang w:eastAsia="en-US"/>
        </w:rPr>
      </w:pPr>
    </w:p>
    <w:p w:rsidR="00B426E6" w:rsidRDefault="00C8323B" w:rsidP="00B426E6">
      <w:pPr>
        <w:pStyle w:val="S"/>
      </w:pPr>
      <w:r w:rsidRPr="00D33054">
        <w:rPr>
          <w:b/>
        </w:rPr>
        <w:t>Схемы тепловых сетей источников тепловой энергии представлены на рисунках 1.1-</w:t>
      </w:r>
      <w:r w:rsidR="00B426E6" w:rsidRPr="009E3D32">
        <w:rPr>
          <w:b/>
          <w:color w:val="000000" w:themeColor="text1"/>
        </w:rPr>
        <w:t>1.</w:t>
      </w:r>
      <w:r w:rsidR="00FA53B1" w:rsidRPr="009E3D32">
        <w:rPr>
          <w:b/>
          <w:color w:val="000000" w:themeColor="text1"/>
        </w:rPr>
        <w:t>4</w:t>
      </w:r>
      <w:r w:rsidR="00B426E6" w:rsidRPr="009E3D32">
        <w:rPr>
          <w:b/>
          <w:color w:val="000000" w:themeColor="text1"/>
        </w:rPr>
        <w:t>.</w:t>
      </w:r>
      <w:r w:rsidR="00B426E6" w:rsidRPr="009E3D32">
        <w:rPr>
          <w:color w:val="000000" w:themeColor="text1"/>
        </w:rPr>
        <w:t xml:space="preserve"> </w:t>
      </w:r>
    </w:p>
    <w:p w:rsidR="00D44D65" w:rsidRPr="0088591B" w:rsidRDefault="00D44D65" w:rsidP="00D44D65">
      <w:pPr>
        <w:pStyle w:val="S"/>
        <w:spacing w:line="240" w:lineRule="auto"/>
        <w:rPr>
          <w:rFonts w:eastAsiaTheme="majorEastAsia" w:cstheme="majorBidi"/>
          <w:bCs/>
          <w:szCs w:val="28"/>
          <w:lang w:eastAsia="en-US"/>
        </w:rPr>
      </w:pPr>
      <w:r w:rsidRPr="0088591B">
        <w:rPr>
          <w:rFonts w:eastAsiaTheme="majorEastAsia" w:cstheme="majorBidi"/>
          <w:bCs/>
          <w:szCs w:val="28"/>
          <w:lang w:eastAsia="en-US"/>
        </w:rPr>
        <w:t>Единая теплов</w:t>
      </w:r>
      <w:r w:rsidR="00C161C5" w:rsidRPr="0088591B">
        <w:rPr>
          <w:rFonts w:eastAsiaTheme="majorEastAsia" w:cstheme="majorBidi"/>
          <w:bCs/>
          <w:szCs w:val="28"/>
          <w:lang w:eastAsia="en-US"/>
        </w:rPr>
        <w:t xml:space="preserve">ая сеть поселения отсутствует. </w:t>
      </w:r>
      <w:r w:rsidRPr="0088591B">
        <w:rPr>
          <w:rFonts w:eastAsiaTheme="majorEastAsia" w:cstheme="majorBidi"/>
          <w:bCs/>
          <w:szCs w:val="28"/>
          <w:lang w:eastAsia="en-US"/>
        </w:rPr>
        <w:t>Взаимная гидравлическая увязка действующих контуров котельных отсутствует.</w:t>
      </w:r>
    </w:p>
    <w:p w:rsidR="00D44D65" w:rsidRPr="0088591B" w:rsidRDefault="00D44D65" w:rsidP="00D44D65">
      <w:pPr>
        <w:pStyle w:val="S"/>
        <w:spacing w:line="240" w:lineRule="auto"/>
        <w:rPr>
          <w:rFonts w:eastAsiaTheme="majorEastAsia" w:cstheme="majorBidi"/>
          <w:bCs/>
          <w:szCs w:val="28"/>
          <w:lang w:eastAsia="en-US"/>
        </w:rPr>
      </w:pPr>
      <w:r w:rsidRPr="0088591B">
        <w:rPr>
          <w:rFonts w:eastAsiaTheme="majorEastAsia" w:cstheme="majorBidi"/>
          <w:bCs/>
          <w:szCs w:val="28"/>
          <w:lang w:eastAsia="en-US"/>
        </w:rPr>
        <w:t xml:space="preserve">Существующая система теплоснабжения. </w:t>
      </w:r>
    </w:p>
    <w:p w:rsidR="00F90B38" w:rsidRDefault="00D44D65" w:rsidP="00D44D65">
      <w:pPr>
        <w:pStyle w:val="S"/>
        <w:spacing w:line="240" w:lineRule="auto"/>
        <w:rPr>
          <w:rFonts w:eastAsiaTheme="majorEastAsia" w:cstheme="majorBidi"/>
          <w:bCs/>
          <w:szCs w:val="28"/>
          <w:lang w:eastAsia="en-US"/>
        </w:rPr>
      </w:pPr>
      <w:r w:rsidRPr="0088591B">
        <w:rPr>
          <w:rFonts w:eastAsiaTheme="majorEastAsia" w:cstheme="majorBidi"/>
          <w:bCs/>
          <w:szCs w:val="28"/>
          <w:lang w:eastAsia="en-US"/>
        </w:rPr>
        <w:t>Система теплоснабжения включает в себя: источники тепла, тепловые сети и системы теплопотребления.</w:t>
      </w: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D44D65">
      <w:pPr>
        <w:pStyle w:val="S"/>
        <w:spacing w:line="240" w:lineRule="auto"/>
        <w:rPr>
          <w:rFonts w:eastAsiaTheme="majorEastAsia" w:cstheme="majorBidi"/>
          <w:bCs/>
          <w:szCs w:val="28"/>
          <w:lang w:eastAsia="en-US"/>
        </w:rPr>
      </w:pPr>
    </w:p>
    <w:p w:rsidR="009E3D32" w:rsidRDefault="009E3D32" w:rsidP="009E3D32">
      <w:pPr>
        <w:pStyle w:val="S"/>
        <w:spacing w:line="240" w:lineRule="auto"/>
        <w:ind w:left="-1276" w:firstLine="0"/>
        <w:rPr>
          <w:rFonts w:eastAsiaTheme="majorEastAsia" w:cstheme="majorBidi"/>
          <w:bCs/>
          <w:szCs w:val="28"/>
          <w:lang w:eastAsia="en-US"/>
        </w:rPr>
      </w:pPr>
      <w:r>
        <w:rPr>
          <w:rFonts w:eastAsiaTheme="majorEastAsia" w:cstheme="majorBidi"/>
          <w:bCs/>
          <w:noProof/>
          <w:szCs w:val="28"/>
        </w:rPr>
        <w:lastRenderedPageBreak/>
        <w:drawing>
          <wp:inline distT="0" distB="0" distL="0" distR="0">
            <wp:extent cx="10289663" cy="3667125"/>
            <wp:effectExtent l="0" t="0" r="0" b="0"/>
            <wp:docPr id="1" name="Рисунок 1" descr="U:\ОПР\Схемы теплоснабжения\Заполненные формы\ПТО\Новгородский рт\Пролетарское городское поселение\Схема тепловых сетей котельной №37,   п.Пролетарий, ул.Молодежная, д.1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ОПР\Схемы теплоснабжения\Заполненные формы\ПТО\Новгородский рт\Пролетарское городское поселение\Схема тепловых сетей котельной №37,   п.Пролетарий, ул.Молодежная, д.1 .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289663" cy="3667125"/>
                    </a:xfrm>
                    <a:prstGeom prst="rect">
                      <a:avLst/>
                    </a:prstGeom>
                    <a:noFill/>
                    <a:ln>
                      <a:noFill/>
                    </a:ln>
                  </pic:spPr>
                </pic:pic>
              </a:graphicData>
            </a:graphic>
          </wp:inline>
        </w:drawing>
      </w:r>
    </w:p>
    <w:p w:rsidR="009E3D32" w:rsidRDefault="009E3D32" w:rsidP="00D44D65">
      <w:pPr>
        <w:pStyle w:val="S"/>
        <w:spacing w:line="240" w:lineRule="auto"/>
        <w:rPr>
          <w:rFonts w:eastAsiaTheme="majorEastAsia" w:cstheme="majorBidi"/>
          <w:bCs/>
          <w:szCs w:val="28"/>
          <w:lang w:eastAsia="en-US"/>
        </w:rPr>
      </w:pPr>
    </w:p>
    <w:p w:rsidR="009E3D32" w:rsidRDefault="009E3D32">
      <w:pPr>
        <w:spacing w:after="200"/>
        <w:ind w:firstLine="0"/>
        <w:jc w:val="left"/>
        <w:rPr>
          <w:rFonts w:eastAsiaTheme="majorEastAsia" w:cstheme="majorBidi"/>
          <w:bCs/>
          <w:szCs w:val="28"/>
        </w:rPr>
      </w:pPr>
      <w:r w:rsidRPr="009E3D32">
        <w:rPr>
          <w:rFonts w:eastAsiaTheme="majorEastAsia" w:cstheme="majorBidi"/>
          <w:b/>
          <w:bCs/>
          <w:szCs w:val="28"/>
        </w:rPr>
        <w:t>Рисунок 1</w:t>
      </w:r>
      <w:r>
        <w:rPr>
          <w:rFonts w:eastAsiaTheme="majorEastAsia" w:cstheme="majorBidi"/>
          <w:bCs/>
          <w:szCs w:val="28"/>
        </w:rPr>
        <w:t xml:space="preserve"> - </w:t>
      </w:r>
      <w:r w:rsidRPr="009E3D32">
        <w:rPr>
          <w:rFonts w:eastAsiaTheme="majorEastAsia" w:cstheme="majorBidi"/>
          <w:bCs/>
          <w:szCs w:val="28"/>
        </w:rPr>
        <w:t xml:space="preserve">Схема </w:t>
      </w:r>
      <w:r>
        <w:rPr>
          <w:rFonts w:eastAsiaTheme="majorEastAsia" w:cstheme="majorBidi"/>
          <w:bCs/>
          <w:szCs w:val="28"/>
        </w:rPr>
        <w:t xml:space="preserve">тепловых сетей котельной №37,  </w:t>
      </w:r>
      <w:r w:rsidRPr="009E3D32">
        <w:rPr>
          <w:rFonts w:eastAsiaTheme="majorEastAsia" w:cstheme="majorBidi"/>
          <w:bCs/>
          <w:szCs w:val="28"/>
        </w:rPr>
        <w:t>п.</w:t>
      </w:r>
      <w:r>
        <w:rPr>
          <w:rFonts w:eastAsiaTheme="majorEastAsia" w:cstheme="majorBidi"/>
          <w:bCs/>
          <w:szCs w:val="28"/>
        </w:rPr>
        <w:t xml:space="preserve"> </w:t>
      </w:r>
      <w:r w:rsidRPr="009E3D32">
        <w:rPr>
          <w:rFonts w:eastAsiaTheme="majorEastAsia" w:cstheme="majorBidi"/>
          <w:bCs/>
          <w:szCs w:val="28"/>
        </w:rPr>
        <w:t>Пролетарий, ул.</w:t>
      </w:r>
      <w:r>
        <w:rPr>
          <w:rFonts w:eastAsiaTheme="majorEastAsia" w:cstheme="majorBidi"/>
          <w:bCs/>
          <w:szCs w:val="28"/>
        </w:rPr>
        <w:t xml:space="preserve"> </w:t>
      </w:r>
      <w:r w:rsidRPr="009E3D32">
        <w:rPr>
          <w:rFonts w:eastAsiaTheme="majorEastAsia" w:cstheme="majorBidi"/>
          <w:bCs/>
          <w:szCs w:val="28"/>
        </w:rPr>
        <w:t xml:space="preserve">Молодежная, д.1 </w:t>
      </w: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r>
        <w:rPr>
          <w:rFonts w:eastAsiaTheme="majorEastAsia" w:cstheme="majorBidi"/>
          <w:bCs/>
          <w:noProof/>
          <w:szCs w:val="28"/>
          <w:lang w:eastAsia="ru-RU"/>
        </w:rPr>
        <w:lastRenderedPageBreak/>
        <w:drawing>
          <wp:inline distT="0" distB="0" distL="0" distR="0">
            <wp:extent cx="8124825" cy="5600700"/>
            <wp:effectExtent l="0" t="0" r="9525" b="0"/>
            <wp:docPr id="2" name="Рисунок 2" descr="U:\ОПР\Схемы теплоснабжения\Заполненные формы\ПТО\Новгородский рт\Пролетарское городское поселение\Схема тепловых сетей котельной №38,   п.Пролетарий, ул.Школьный двор, д.6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ОПР\Схемы теплоснабжения\Заполненные формы\ПТО\Новгородский рт\Пролетарское городское поселение\Схема тепловых сетей котельной №38,   п.Пролетарий, ул.Школьный двор, д.6 .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24825" cy="5600700"/>
                    </a:xfrm>
                    <a:prstGeom prst="rect">
                      <a:avLst/>
                    </a:prstGeom>
                    <a:noFill/>
                    <a:ln>
                      <a:noFill/>
                    </a:ln>
                  </pic:spPr>
                </pic:pic>
              </a:graphicData>
            </a:graphic>
          </wp:inline>
        </w:drawing>
      </w:r>
    </w:p>
    <w:p w:rsidR="009E3D32" w:rsidRDefault="009E3D32">
      <w:pPr>
        <w:spacing w:after="200"/>
        <w:ind w:firstLine="0"/>
        <w:jc w:val="left"/>
        <w:rPr>
          <w:rFonts w:eastAsiaTheme="majorEastAsia" w:cstheme="majorBidi"/>
          <w:bCs/>
          <w:szCs w:val="28"/>
        </w:rPr>
        <w:sectPr w:rsidR="009E3D32" w:rsidSect="005A4E2F">
          <w:headerReference w:type="default" r:id="rId18"/>
          <w:pgSz w:w="16838" w:h="11906" w:orient="landscape"/>
          <w:pgMar w:top="1134" w:right="851" w:bottom="1134" w:left="1701" w:header="0" w:footer="0" w:gutter="0"/>
          <w:cols w:space="708"/>
          <w:docGrid w:linePitch="381"/>
        </w:sectPr>
      </w:pPr>
      <w:r w:rsidRPr="009E3D32">
        <w:rPr>
          <w:rFonts w:eastAsiaTheme="majorEastAsia" w:cstheme="majorBidi"/>
          <w:b/>
          <w:bCs/>
          <w:szCs w:val="28"/>
        </w:rPr>
        <w:t xml:space="preserve">Рисунок </w:t>
      </w:r>
      <w:r>
        <w:rPr>
          <w:rFonts w:eastAsiaTheme="majorEastAsia" w:cstheme="majorBidi"/>
          <w:b/>
          <w:bCs/>
          <w:szCs w:val="28"/>
        </w:rPr>
        <w:t>2</w:t>
      </w:r>
      <w:r w:rsidRPr="009E3D32">
        <w:rPr>
          <w:rFonts w:eastAsiaTheme="majorEastAsia" w:cstheme="majorBidi"/>
          <w:b/>
          <w:bCs/>
          <w:szCs w:val="28"/>
        </w:rPr>
        <w:t xml:space="preserve"> -</w:t>
      </w:r>
      <w:r>
        <w:rPr>
          <w:rFonts w:eastAsiaTheme="majorEastAsia" w:cstheme="majorBidi"/>
          <w:bCs/>
          <w:szCs w:val="28"/>
        </w:rPr>
        <w:t xml:space="preserve"> </w:t>
      </w:r>
      <w:r w:rsidRPr="009E3D32">
        <w:rPr>
          <w:rFonts w:eastAsiaTheme="majorEastAsia" w:cstheme="majorBidi"/>
          <w:bCs/>
          <w:szCs w:val="28"/>
        </w:rPr>
        <w:t xml:space="preserve">Схема </w:t>
      </w:r>
      <w:r>
        <w:rPr>
          <w:rFonts w:eastAsiaTheme="majorEastAsia" w:cstheme="majorBidi"/>
          <w:bCs/>
          <w:szCs w:val="28"/>
        </w:rPr>
        <w:t xml:space="preserve">тепловых сетей котельной №38, </w:t>
      </w:r>
      <w:r w:rsidRPr="009E3D32">
        <w:rPr>
          <w:rFonts w:eastAsiaTheme="majorEastAsia" w:cstheme="majorBidi"/>
          <w:bCs/>
          <w:szCs w:val="28"/>
        </w:rPr>
        <w:t>п.</w:t>
      </w:r>
      <w:r>
        <w:rPr>
          <w:rFonts w:eastAsiaTheme="majorEastAsia" w:cstheme="majorBidi"/>
          <w:bCs/>
          <w:szCs w:val="28"/>
        </w:rPr>
        <w:t xml:space="preserve"> </w:t>
      </w:r>
      <w:r w:rsidRPr="009E3D32">
        <w:rPr>
          <w:rFonts w:eastAsiaTheme="majorEastAsia" w:cstheme="majorBidi"/>
          <w:bCs/>
          <w:szCs w:val="28"/>
        </w:rPr>
        <w:t>Пролетарий, ул.</w:t>
      </w:r>
      <w:r>
        <w:rPr>
          <w:rFonts w:eastAsiaTheme="majorEastAsia" w:cstheme="majorBidi"/>
          <w:bCs/>
          <w:szCs w:val="28"/>
        </w:rPr>
        <w:t xml:space="preserve"> </w:t>
      </w:r>
      <w:r w:rsidRPr="009E3D32">
        <w:rPr>
          <w:rFonts w:eastAsiaTheme="majorEastAsia" w:cstheme="majorBidi"/>
          <w:bCs/>
          <w:szCs w:val="28"/>
        </w:rPr>
        <w:t xml:space="preserve">Школьный двор, д.6 </w:t>
      </w:r>
    </w:p>
    <w:p w:rsidR="009E3D32" w:rsidRDefault="009E3D32">
      <w:pPr>
        <w:spacing w:after="200"/>
        <w:ind w:firstLine="0"/>
        <w:jc w:val="left"/>
        <w:rPr>
          <w:rFonts w:eastAsiaTheme="majorEastAsia" w:cstheme="majorBidi"/>
          <w:bCs/>
          <w:szCs w:val="28"/>
        </w:rPr>
      </w:pPr>
      <w:r>
        <w:rPr>
          <w:rFonts w:eastAsiaTheme="majorEastAsia" w:cstheme="majorBidi"/>
          <w:bCs/>
          <w:noProof/>
          <w:szCs w:val="28"/>
          <w:lang w:eastAsia="ru-RU"/>
        </w:rPr>
        <w:lastRenderedPageBreak/>
        <w:drawing>
          <wp:inline distT="0" distB="0" distL="0" distR="0">
            <wp:extent cx="6238875" cy="6699659"/>
            <wp:effectExtent l="0" t="0" r="0" b="6350"/>
            <wp:docPr id="3" name="Рисунок 3" descr="U:\ОПР\Схемы теплоснабжения\Заполненные формы\ПТО\Новгородский рт\Пролетарское городское поселение\Схема тепловых сетей котельной №40,   п.Пролетарий, ул.Ленина, д.5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ОПР\Схемы теплоснабжения\Заполненные формы\ПТО\Новгородский рт\Пролетарское городское поселение\Схема тепловых сетей котельной №40,   п.Пролетарий, ул.Ленина, д.5 .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38774" cy="6699551"/>
                    </a:xfrm>
                    <a:prstGeom prst="rect">
                      <a:avLst/>
                    </a:prstGeom>
                    <a:noFill/>
                    <a:ln>
                      <a:noFill/>
                    </a:ln>
                  </pic:spPr>
                </pic:pic>
              </a:graphicData>
            </a:graphic>
          </wp:inline>
        </w:drawing>
      </w:r>
    </w:p>
    <w:p w:rsidR="009E3D32" w:rsidRDefault="009E3D32">
      <w:pPr>
        <w:spacing w:after="200"/>
        <w:ind w:firstLine="0"/>
        <w:jc w:val="left"/>
        <w:rPr>
          <w:rFonts w:eastAsiaTheme="majorEastAsia" w:cstheme="majorBidi"/>
          <w:bCs/>
          <w:szCs w:val="28"/>
        </w:rPr>
      </w:pPr>
    </w:p>
    <w:p w:rsidR="009E3D32" w:rsidRDefault="009E3D32">
      <w:pPr>
        <w:spacing w:after="200"/>
        <w:ind w:firstLine="0"/>
        <w:jc w:val="left"/>
        <w:rPr>
          <w:rFonts w:eastAsiaTheme="majorEastAsia" w:cstheme="majorBidi"/>
          <w:bCs/>
          <w:szCs w:val="28"/>
        </w:rPr>
      </w:pPr>
      <w:r w:rsidRPr="009E3D32">
        <w:rPr>
          <w:rFonts w:eastAsiaTheme="majorEastAsia" w:cstheme="majorBidi"/>
          <w:b/>
          <w:bCs/>
          <w:szCs w:val="28"/>
        </w:rPr>
        <w:t>Рисунок 3 -</w:t>
      </w:r>
      <w:r>
        <w:rPr>
          <w:rFonts w:eastAsiaTheme="majorEastAsia" w:cstheme="majorBidi"/>
          <w:bCs/>
          <w:szCs w:val="28"/>
        </w:rPr>
        <w:t xml:space="preserve"> </w:t>
      </w:r>
      <w:r w:rsidRPr="009E3D32">
        <w:rPr>
          <w:rFonts w:eastAsiaTheme="majorEastAsia" w:cstheme="majorBidi"/>
          <w:bCs/>
          <w:szCs w:val="28"/>
        </w:rPr>
        <w:t xml:space="preserve">Схема </w:t>
      </w:r>
      <w:r>
        <w:rPr>
          <w:rFonts w:eastAsiaTheme="majorEastAsia" w:cstheme="majorBidi"/>
          <w:bCs/>
          <w:szCs w:val="28"/>
        </w:rPr>
        <w:t xml:space="preserve">тепловых сетей котельной №40, </w:t>
      </w:r>
      <w:r w:rsidRPr="009E3D32">
        <w:rPr>
          <w:rFonts w:eastAsiaTheme="majorEastAsia" w:cstheme="majorBidi"/>
          <w:bCs/>
          <w:szCs w:val="28"/>
        </w:rPr>
        <w:t>п.</w:t>
      </w:r>
      <w:r>
        <w:rPr>
          <w:rFonts w:eastAsiaTheme="majorEastAsia" w:cstheme="majorBidi"/>
          <w:bCs/>
          <w:szCs w:val="28"/>
        </w:rPr>
        <w:t xml:space="preserve"> </w:t>
      </w:r>
      <w:r w:rsidRPr="009E3D32">
        <w:rPr>
          <w:rFonts w:eastAsiaTheme="majorEastAsia" w:cstheme="majorBidi"/>
          <w:bCs/>
          <w:szCs w:val="28"/>
        </w:rPr>
        <w:t>Пролетарий, ул.</w:t>
      </w:r>
      <w:r>
        <w:rPr>
          <w:rFonts w:eastAsiaTheme="majorEastAsia" w:cstheme="majorBidi"/>
          <w:bCs/>
          <w:szCs w:val="28"/>
        </w:rPr>
        <w:t xml:space="preserve"> </w:t>
      </w:r>
      <w:r w:rsidRPr="009E3D32">
        <w:rPr>
          <w:rFonts w:eastAsiaTheme="majorEastAsia" w:cstheme="majorBidi"/>
          <w:bCs/>
          <w:szCs w:val="28"/>
        </w:rPr>
        <w:t>Ленина, д.5</w:t>
      </w:r>
    </w:p>
    <w:p w:rsidR="009E3D32" w:rsidRDefault="009E3D32">
      <w:pPr>
        <w:spacing w:after="200"/>
        <w:ind w:firstLine="0"/>
        <w:jc w:val="left"/>
        <w:rPr>
          <w:rFonts w:eastAsiaTheme="majorEastAsia" w:cstheme="majorBidi"/>
          <w:bCs/>
          <w:szCs w:val="28"/>
        </w:rPr>
      </w:pPr>
    </w:p>
    <w:p w:rsidR="009E3D32" w:rsidRPr="009E3D32" w:rsidRDefault="009E3D32">
      <w:pPr>
        <w:spacing w:after="200"/>
        <w:ind w:firstLine="0"/>
        <w:jc w:val="left"/>
        <w:rPr>
          <w:rFonts w:eastAsiaTheme="majorEastAsia" w:cstheme="majorBidi"/>
          <w:b/>
          <w:bCs/>
          <w:szCs w:val="28"/>
        </w:rPr>
      </w:pPr>
      <w:r w:rsidRPr="009E3D32">
        <w:rPr>
          <w:rFonts w:eastAsiaTheme="majorEastAsia" w:cstheme="majorBidi"/>
          <w:b/>
          <w:bCs/>
          <w:noProof/>
          <w:szCs w:val="28"/>
          <w:lang w:eastAsia="ru-RU"/>
        </w:rPr>
        <w:lastRenderedPageBreak/>
        <w:drawing>
          <wp:inline distT="0" distB="0" distL="0" distR="0" wp14:anchorId="218A1EE4" wp14:editId="4ACFCA99">
            <wp:extent cx="4351949" cy="8515350"/>
            <wp:effectExtent l="0" t="0" r="0" b="0"/>
            <wp:docPr id="5" name="Рисунок 5" descr="U:\ОПР\Схемы теплоснабжения\Заполненные формы\ПТО\Новгородский рт\Пролетарское городское поселение\Схема тепловых сетей котельной №42,   п.Пролетарий, ул.Северная, д. 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ОПР\Схемы теплоснабжения\Заполненные формы\ПТО\Новгородский рт\Пролетарское городское поселение\Схема тепловых сетей котельной №42,   п.Пролетарий, ул.Северная, д. 50.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55786" cy="8522857"/>
                    </a:xfrm>
                    <a:prstGeom prst="rect">
                      <a:avLst/>
                    </a:prstGeom>
                    <a:noFill/>
                    <a:ln>
                      <a:noFill/>
                    </a:ln>
                  </pic:spPr>
                </pic:pic>
              </a:graphicData>
            </a:graphic>
          </wp:inline>
        </w:drawing>
      </w:r>
    </w:p>
    <w:p w:rsidR="009E3D32" w:rsidRDefault="009E3D32">
      <w:pPr>
        <w:spacing w:after="200"/>
        <w:ind w:firstLine="0"/>
        <w:jc w:val="left"/>
        <w:rPr>
          <w:rFonts w:eastAsiaTheme="majorEastAsia" w:cstheme="majorBidi"/>
          <w:bCs/>
          <w:szCs w:val="28"/>
        </w:rPr>
        <w:sectPr w:rsidR="009E3D32" w:rsidSect="009E3D32">
          <w:pgSz w:w="11906" w:h="16838"/>
          <w:pgMar w:top="851" w:right="1134" w:bottom="1701" w:left="1134" w:header="0" w:footer="0" w:gutter="0"/>
          <w:cols w:space="708"/>
          <w:docGrid w:linePitch="381"/>
        </w:sectPr>
      </w:pPr>
      <w:r w:rsidRPr="009E3D32">
        <w:rPr>
          <w:rFonts w:eastAsiaTheme="majorEastAsia" w:cstheme="majorBidi"/>
          <w:b/>
          <w:bCs/>
          <w:szCs w:val="28"/>
        </w:rPr>
        <w:t>Рисунок 4 -</w:t>
      </w:r>
      <w:r>
        <w:rPr>
          <w:rFonts w:eastAsiaTheme="majorEastAsia" w:cstheme="majorBidi"/>
          <w:bCs/>
          <w:szCs w:val="28"/>
        </w:rPr>
        <w:t xml:space="preserve"> </w:t>
      </w:r>
      <w:r w:rsidRPr="009E3D32">
        <w:rPr>
          <w:rFonts w:eastAsiaTheme="majorEastAsia" w:cstheme="majorBidi"/>
          <w:bCs/>
          <w:szCs w:val="28"/>
        </w:rPr>
        <w:t xml:space="preserve">Схема </w:t>
      </w:r>
      <w:r>
        <w:rPr>
          <w:rFonts w:eastAsiaTheme="majorEastAsia" w:cstheme="majorBidi"/>
          <w:bCs/>
          <w:szCs w:val="28"/>
        </w:rPr>
        <w:t xml:space="preserve">тепловых сетей котельной №42,  </w:t>
      </w:r>
      <w:r w:rsidRPr="009E3D32">
        <w:rPr>
          <w:rFonts w:eastAsiaTheme="majorEastAsia" w:cstheme="majorBidi"/>
          <w:bCs/>
          <w:szCs w:val="28"/>
        </w:rPr>
        <w:t>п.</w:t>
      </w:r>
      <w:r>
        <w:rPr>
          <w:rFonts w:eastAsiaTheme="majorEastAsia" w:cstheme="majorBidi"/>
          <w:bCs/>
          <w:szCs w:val="28"/>
        </w:rPr>
        <w:t xml:space="preserve"> </w:t>
      </w:r>
      <w:r w:rsidRPr="009E3D32">
        <w:rPr>
          <w:rFonts w:eastAsiaTheme="majorEastAsia" w:cstheme="majorBidi"/>
          <w:bCs/>
          <w:szCs w:val="28"/>
        </w:rPr>
        <w:t>Пролетарий, ул.</w:t>
      </w:r>
      <w:r>
        <w:rPr>
          <w:rFonts w:eastAsiaTheme="majorEastAsia" w:cstheme="majorBidi"/>
          <w:bCs/>
          <w:szCs w:val="28"/>
        </w:rPr>
        <w:t xml:space="preserve"> </w:t>
      </w:r>
      <w:r w:rsidRPr="009E3D32">
        <w:rPr>
          <w:rFonts w:eastAsiaTheme="majorEastAsia" w:cstheme="majorBidi"/>
          <w:bCs/>
          <w:szCs w:val="28"/>
        </w:rPr>
        <w:t>Северная, д. 50</w:t>
      </w:r>
    </w:p>
    <w:p w:rsidR="00AD2A4D" w:rsidRPr="00AD2A4D" w:rsidRDefault="00AD2A4D" w:rsidP="00782078">
      <w:pPr>
        <w:pStyle w:val="11"/>
      </w:pPr>
      <w:bookmarkStart w:id="20" w:name="XA00M2M2MA"/>
      <w:bookmarkStart w:id="21" w:name="ZAP26GU3DT"/>
      <w:bookmarkStart w:id="22" w:name="bssPhr87"/>
      <w:bookmarkStart w:id="23" w:name="_Toc21101665"/>
      <w:bookmarkEnd w:id="20"/>
      <w:bookmarkEnd w:id="21"/>
      <w:bookmarkEnd w:id="22"/>
      <w:r w:rsidRPr="00AD2A4D">
        <w:lastRenderedPageBreak/>
        <w:t>Раздел 3</w:t>
      </w:r>
      <w:bookmarkStart w:id="24" w:name="ZAP1MLO388"/>
      <w:bookmarkEnd w:id="24"/>
      <w:r w:rsidRPr="00AD2A4D">
        <w:t xml:space="preserve">. </w:t>
      </w:r>
      <w:r w:rsidR="0088591B">
        <w:t>Существующие и п</w:t>
      </w:r>
      <w:r w:rsidRPr="00AD2A4D">
        <w:t>ерспективные балансы теплоносителей</w:t>
      </w:r>
      <w:bookmarkEnd w:id="23"/>
    </w:p>
    <w:p w:rsidR="00AD2A4D" w:rsidRPr="00AD2A4D" w:rsidRDefault="00AD2A4D" w:rsidP="005C790C">
      <w:pPr>
        <w:pStyle w:val="S"/>
      </w:pPr>
      <w:r w:rsidRPr="00AD2A4D">
        <w:t>Перспективные объемы теплоносителя, необходимые для передачи теплоносителя от источника тепловой энергии до потребителя спрогнозированы с учетом увеличения расчетных расходов теплоносителя в тепловых сетях с темпом присоединения (подключения) суммарной тепловой нагрузки и с учетом реализации мероприятий по модернизации тепловых систем источников тепловой энергии.</w:t>
      </w:r>
    </w:p>
    <w:p w:rsidR="00AD2A4D" w:rsidRPr="00AD2A4D" w:rsidRDefault="00AD2A4D" w:rsidP="00AD2A4D">
      <w:pPr>
        <w:pStyle w:val="11"/>
        <w:rPr>
          <w:rFonts w:eastAsia="Times New Roman" w:cs="Times New Roman"/>
          <w:bCs w:val="0"/>
          <w:szCs w:val="24"/>
          <w:lang w:eastAsia="ru-RU"/>
        </w:rPr>
      </w:pPr>
      <w:bookmarkStart w:id="25" w:name="XA00M382MD"/>
      <w:bookmarkStart w:id="26" w:name="ZAP1S4A39P"/>
      <w:bookmarkStart w:id="27" w:name="bssPhr88"/>
      <w:bookmarkStart w:id="28" w:name="_Toc21101666"/>
      <w:bookmarkEnd w:id="25"/>
      <w:bookmarkEnd w:id="26"/>
      <w:bookmarkEnd w:id="27"/>
      <w:r w:rsidRPr="00AD2A4D">
        <w:rPr>
          <w:rFonts w:eastAsia="Times New Roman" w:cs="Times New Roman"/>
          <w:bCs w:val="0"/>
          <w:szCs w:val="24"/>
          <w:lang w:eastAsia="ru-RU"/>
        </w:rPr>
        <w:t>3.1</w:t>
      </w:r>
      <w:bookmarkStart w:id="29" w:name="ZAP21SM3DR"/>
      <w:bookmarkEnd w:id="29"/>
      <w:r w:rsidRPr="00AD2A4D">
        <w:rPr>
          <w:rFonts w:eastAsia="Times New Roman" w:cs="Times New Roman"/>
          <w:bCs w:val="0"/>
          <w:szCs w:val="24"/>
          <w:lang w:eastAsia="ru-RU"/>
        </w:rPr>
        <w:t xml:space="preserve">. Перспективные балансы производительности водоподготовительных установок и максимального потребления теплоносителя </w:t>
      </w:r>
      <w:proofErr w:type="spellStart"/>
      <w:r w:rsidRPr="00AD2A4D">
        <w:rPr>
          <w:rFonts w:eastAsia="Times New Roman" w:cs="Times New Roman"/>
          <w:bCs w:val="0"/>
          <w:szCs w:val="24"/>
          <w:lang w:eastAsia="ru-RU"/>
        </w:rPr>
        <w:t>теплопотребляющими</w:t>
      </w:r>
      <w:proofErr w:type="spellEnd"/>
      <w:r w:rsidRPr="00AD2A4D">
        <w:rPr>
          <w:rFonts w:eastAsia="Times New Roman" w:cs="Times New Roman"/>
          <w:bCs w:val="0"/>
          <w:szCs w:val="24"/>
          <w:lang w:eastAsia="ru-RU"/>
        </w:rPr>
        <w:t xml:space="preserve"> установками потребителей</w:t>
      </w:r>
      <w:bookmarkEnd w:id="28"/>
    </w:p>
    <w:p w:rsidR="00AD2A4D" w:rsidRPr="00AD2A4D" w:rsidRDefault="00AD2A4D" w:rsidP="00AD2A4D">
      <w:pPr>
        <w:pStyle w:val="S"/>
      </w:pPr>
      <w:bookmarkStart w:id="30" w:name="XA00M3Q2MG"/>
      <w:bookmarkStart w:id="31" w:name="ZAP27B83FC"/>
      <w:bookmarkStart w:id="32" w:name="bssPhr89"/>
      <w:bookmarkEnd w:id="30"/>
      <w:bookmarkEnd w:id="31"/>
      <w:bookmarkEnd w:id="32"/>
      <w:r w:rsidRPr="00AD2A4D">
        <w:t>Перспективные объёмы теплоносителя, необходимые для передачи тепла от источ</w:t>
      </w:r>
      <w:r w:rsidRPr="00AD2A4D">
        <w:softHyphen/>
        <w:t xml:space="preserve">ников тепловой энергии системы теплоснабжения </w:t>
      </w:r>
      <w:r w:rsidR="00A9316D" w:rsidRPr="00FA53B1">
        <w:t>Пролетарского</w:t>
      </w:r>
      <w:r w:rsidRPr="00FA53B1">
        <w:t xml:space="preserve"> сельского поселения</w:t>
      </w:r>
      <w:r w:rsidRPr="00AD2A4D">
        <w:rPr>
          <w:color w:val="FF0000"/>
        </w:rPr>
        <w:t xml:space="preserve"> </w:t>
      </w:r>
      <w:r w:rsidRPr="00AD2A4D">
        <w:t>до потребителя в зоне действия каждого источника, прогнозировались исходя из следующих условий:</w:t>
      </w:r>
    </w:p>
    <w:p w:rsidR="00AD2A4D" w:rsidRPr="00AD2A4D" w:rsidRDefault="00AD2A4D" w:rsidP="00AD2A4D">
      <w:pPr>
        <w:pStyle w:val="S"/>
        <w:numPr>
          <w:ilvl w:val="0"/>
          <w:numId w:val="36"/>
        </w:numPr>
        <w:ind w:left="567"/>
      </w:pPr>
      <w:r w:rsidRPr="00AD2A4D">
        <w:t xml:space="preserve">система теплоснабжения </w:t>
      </w:r>
      <w:r w:rsidR="00A9316D" w:rsidRPr="00FA53B1">
        <w:t>Пролетарского</w:t>
      </w:r>
      <w:r w:rsidRPr="00FA53B1">
        <w:t xml:space="preserve"> городского  поселения </w:t>
      </w:r>
      <w:r w:rsidRPr="00AD2A4D">
        <w:t>закрытая: на источниках тепловой энер</w:t>
      </w:r>
      <w:r w:rsidRPr="00AD2A4D">
        <w:softHyphen/>
        <w:t>гии применяется центральное качественное регулирование отпуска тепла по отопительной нагрузке в зависимости от температуры наружного воздуха;</w:t>
      </w:r>
    </w:p>
    <w:p w:rsidR="00AD2A4D" w:rsidRPr="00AD2A4D" w:rsidRDefault="00AD2A4D" w:rsidP="00AD2A4D">
      <w:pPr>
        <w:pStyle w:val="S"/>
        <w:numPr>
          <w:ilvl w:val="0"/>
          <w:numId w:val="36"/>
        </w:numPr>
        <w:ind w:left="567"/>
      </w:pPr>
      <w:r w:rsidRPr="00AD2A4D">
        <w:t>сверхнормативные потери теплоносителя при передаче тепловой энергии будут со</w:t>
      </w:r>
      <w:r w:rsidRPr="00AD2A4D">
        <w:softHyphen/>
        <w:t>кращаться вследствие работ по реконструкции участков тепловых сетей системы тепло</w:t>
      </w:r>
      <w:r w:rsidRPr="00AD2A4D">
        <w:softHyphen/>
        <w:t>снабжения;</w:t>
      </w:r>
    </w:p>
    <w:p w:rsidR="00AD2A4D" w:rsidRPr="00AD2A4D" w:rsidRDefault="00AD2A4D" w:rsidP="00AD2A4D">
      <w:pPr>
        <w:pStyle w:val="S"/>
        <w:numPr>
          <w:ilvl w:val="0"/>
          <w:numId w:val="36"/>
        </w:numPr>
        <w:ind w:left="567"/>
      </w:pPr>
      <w:r w:rsidRPr="00AD2A4D">
        <w:t>подключение потребителей в существующих ранее и вновь создаваемых зонах теп</w:t>
      </w:r>
      <w:r w:rsidRPr="00AD2A4D">
        <w:softHyphen/>
        <w:t>лоснабжения будет осуществляться по зависимой схеме присоединения систем отопления.</w:t>
      </w:r>
    </w:p>
    <w:p w:rsidR="00D44D65" w:rsidRPr="00FB343C" w:rsidRDefault="00D44D65" w:rsidP="00D44D65">
      <w:pPr>
        <w:pStyle w:val="S"/>
      </w:pPr>
      <w:r w:rsidRPr="00FB343C">
        <w:t xml:space="preserve">Балансы производительности ВПУ котельных и максимального потребления теплоносителя </w:t>
      </w:r>
      <w:proofErr w:type="spellStart"/>
      <w:r w:rsidRPr="00FB343C">
        <w:t>теплопотребляющими</w:t>
      </w:r>
      <w:proofErr w:type="spellEnd"/>
      <w:r w:rsidRPr="00FB343C">
        <w:t xml:space="preserve"> установками потребителей представлены в таблице 3.1.</w:t>
      </w:r>
    </w:p>
    <w:p w:rsidR="00FB343C" w:rsidRPr="00FB343C" w:rsidRDefault="002C12B7" w:rsidP="00FB343C">
      <w:pPr>
        <w:spacing w:after="0"/>
        <w:jc w:val="right"/>
        <w:rPr>
          <w:b/>
          <w:color w:val="C00000"/>
        </w:rPr>
      </w:pPr>
      <w:r w:rsidRPr="00FB343C">
        <w:t>Таблица 3.1</w:t>
      </w:r>
    </w:p>
    <w:p w:rsidR="002C12B7" w:rsidRPr="00FB343C" w:rsidRDefault="002C12B7" w:rsidP="00FB343C">
      <w:pPr>
        <w:pStyle w:val="afff1"/>
        <w:jc w:val="right"/>
      </w:pPr>
    </w:p>
    <w:tbl>
      <w:tblPr>
        <w:tblStyle w:val="34"/>
        <w:tblW w:w="0" w:type="auto"/>
        <w:tblLook w:val="0000" w:firstRow="0" w:lastRow="0" w:firstColumn="0" w:lastColumn="0" w:noHBand="0" w:noVBand="0"/>
      </w:tblPr>
      <w:tblGrid>
        <w:gridCol w:w="763"/>
        <w:gridCol w:w="7861"/>
        <w:gridCol w:w="922"/>
        <w:gridCol w:w="922"/>
        <w:gridCol w:w="922"/>
        <w:gridCol w:w="922"/>
        <w:gridCol w:w="922"/>
        <w:gridCol w:w="1268"/>
      </w:tblGrid>
      <w:tr w:rsidR="002C12B7" w:rsidRPr="00FB343C" w:rsidTr="002C12B7">
        <w:trPr>
          <w:trHeight w:val="20"/>
        </w:trPr>
        <w:tc>
          <w:tcPr>
            <w:tcW w:w="0" w:type="auto"/>
            <w:vMerge w:val="restart"/>
            <w:vAlign w:val="center"/>
          </w:tcPr>
          <w:p w:rsidR="002C12B7" w:rsidRPr="00FB343C" w:rsidRDefault="002C12B7" w:rsidP="00FB343C">
            <w:pPr>
              <w:pStyle w:val="afd"/>
              <w:rPr>
                <w:b/>
              </w:rPr>
            </w:pPr>
            <w:r w:rsidRPr="00FB343C">
              <w:rPr>
                <w:b/>
              </w:rPr>
              <w:t>№ п/п</w:t>
            </w:r>
          </w:p>
        </w:tc>
        <w:tc>
          <w:tcPr>
            <w:tcW w:w="0" w:type="auto"/>
            <w:vMerge w:val="restart"/>
            <w:vAlign w:val="center"/>
          </w:tcPr>
          <w:p w:rsidR="002C12B7" w:rsidRPr="00FB343C" w:rsidRDefault="002C12B7" w:rsidP="00FB343C">
            <w:pPr>
              <w:pStyle w:val="afd"/>
              <w:rPr>
                <w:b/>
              </w:rPr>
            </w:pPr>
            <w:proofErr w:type="spellStart"/>
            <w:r w:rsidRPr="00FB343C">
              <w:rPr>
                <w:b/>
              </w:rPr>
              <w:t>Наименованиепоказателя</w:t>
            </w:r>
            <w:proofErr w:type="spellEnd"/>
            <w:r w:rsidRPr="00FB343C">
              <w:rPr>
                <w:b/>
              </w:rPr>
              <w:t xml:space="preserve">, </w:t>
            </w:r>
            <w:proofErr w:type="spellStart"/>
            <w:r w:rsidRPr="00FB343C">
              <w:rPr>
                <w:b/>
              </w:rPr>
              <w:t>размерность</w:t>
            </w:r>
            <w:proofErr w:type="spellEnd"/>
          </w:p>
        </w:tc>
        <w:tc>
          <w:tcPr>
            <w:tcW w:w="0" w:type="auto"/>
            <w:gridSpan w:val="6"/>
            <w:vAlign w:val="center"/>
          </w:tcPr>
          <w:p w:rsidR="002C12B7" w:rsidRPr="00FB343C" w:rsidRDefault="002C12B7" w:rsidP="00FB343C">
            <w:pPr>
              <w:pStyle w:val="afd"/>
              <w:rPr>
                <w:b/>
              </w:rPr>
            </w:pPr>
            <w:proofErr w:type="spellStart"/>
            <w:r w:rsidRPr="00FB343C">
              <w:rPr>
                <w:b/>
              </w:rPr>
              <w:t>Период</w:t>
            </w:r>
            <w:proofErr w:type="spellEnd"/>
            <w:r w:rsidRPr="00FB343C">
              <w:rPr>
                <w:b/>
                <w:lang w:val="ru-RU"/>
              </w:rPr>
              <w:t>, год</w:t>
            </w:r>
          </w:p>
        </w:tc>
      </w:tr>
      <w:tr w:rsidR="002C12B7" w:rsidRPr="00FB343C" w:rsidTr="002C12B7">
        <w:trPr>
          <w:trHeight w:val="20"/>
        </w:trPr>
        <w:tc>
          <w:tcPr>
            <w:tcW w:w="0" w:type="auto"/>
            <w:vMerge/>
            <w:vAlign w:val="center"/>
          </w:tcPr>
          <w:p w:rsidR="002C12B7" w:rsidRPr="00FB343C" w:rsidRDefault="002C12B7" w:rsidP="00FB343C">
            <w:pPr>
              <w:pStyle w:val="afd"/>
              <w:rPr>
                <w:b/>
              </w:rPr>
            </w:pPr>
          </w:p>
        </w:tc>
        <w:tc>
          <w:tcPr>
            <w:tcW w:w="0" w:type="auto"/>
            <w:vMerge/>
            <w:vAlign w:val="center"/>
          </w:tcPr>
          <w:p w:rsidR="002C12B7" w:rsidRPr="00FB343C" w:rsidRDefault="002C12B7" w:rsidP="00FB343C">
            <w:pPr>
              <w:pStyle w:val="afd"/>
              <w:rPr>
                <w:b/>
              </w:rPr>
            </w:pPr>
          </w:p>
        </w:tc>
        <w:tc>
          <w:tcPr>
            <w:tcW w:w="0" w:type="auto"/>
            <w:vAlign w:val="center"/>
          </w:tcPr>
          <w:p w:rsidR="002C12B7" w:rsidRPr="00FB343C" w:rsidRDefault="00F96487" w:rsidP="00FB343C">
            <w:pPr>
              <w:pStyle w:val="afd"/>
              <w:rPr>
                <w:b/>
              </w:rPr>
            </w:pPr>
            <w:r w:rsidRPr="00FB343C">
              <w:rPr>
                <w:b/>
              </w:rPr>
              <w:t>201</w:t>
            </w:r>
            <w:r w:rsidRPr="00FB343C">
              <w:rPr>
                <w:b/>
                <w:lang w:val="ru-RU"/>
              </w:rPr>
              <w:t>9</w:t>
            </w:r>
            <w:r w:rsidR="002C12B7" w:rsidRPr="00FB343C">
              <w:rPr>
                <w:b/>
              </w:rPr>
              <w:t>г.</w:t>
            </w:r>
          </w:p>
        </w:tc>
        <w:tc>
          <w:tcPr>
            <w:tcW w:w="0" w:type="auto"/>
            <w:vAlign w:val="center"/>
          </w:tcPr>
          <w:p w:rsidR="002C12B7" w:rsidRPr="00FB343C" w:rsidRDefault="00F96487" w:rsidP="00FB343C">
            <w:pPr>
              <w:pStyle w:val="afd"/>
              <w:rPr>
                <w:b/>
              </w:rPr>
            </w:pPr>
            <w:r w:rsidRPr="00FB343C">
              <w:rPr>
                <w:b/>
              </w:rPr>
              <w:t>20</w:t>
            </w:r>
            <w:r w:rsidRPr="00FB343C">
              <w:rPr>
                <w:b/>
                <w:lang w:val="ru-RU"/>
              </w:rPr>
              <w:t>20</w:t>
            </w:r>
            <w:r w:rsidR="002C12B7" w:rsidRPr="00FB343C">
              <w:rPr>
                <w:b/>
              </w:rPr>
              <w:t>г.</w:t>
            </w:r>
          </w:p>
        </w:tc>
        <w:tc>
          <w:tcPr>
            <w:tcW w:w="0" w:type="auto"/>
            <w:vAlign w:val="center"/>
          </w:tcPr>
          <w:p w:rsidR="002C12B7" w:rsidRPr="00FB343C" w:rsidRDefault="002C12B7" w:rsidP="00FB343C">
            <w:pPr>
              <w:pStyle w:val="afd"/>
              <w:rPr>
                <w:b/>
              </w:rPr>
            </w:pPr>
            <w:r w:rsidRPr="00FB343C">
              <w:rPr>
                <w:b/>
              </w:rPr>
              <w:t>202</w:t>
            </w:r>
            <w:r w:rsidR="00F96487" w:rsidRPr="00FB343C">
              <w:rPr>
                <w:b/>
                <w:lang w:val="ru-RU"/>
              </w:rPr>
              <w:t>1</w:t>
            </w:r>
            <w:r w:rsidRPr="00FB343C">
              <w:rPr>
                <w:b/>
              </w:rPr>
              <w:t>г.</w:t>
            </w:r>
          </w:p>
        </w:tc>
        <w:tc>
          <w:tcPr>
            <w:tcW w:w="0" w:type="auto"/>
            <w:vAlign w:val="center"/>
          </w:tcPr>
          <w:p w:rsidR="002C12B7" w:rsidRPr="00FB343C" w:rsidRDefault="002C12B7" w:rsidP="00FB343C">
            <w:pPr>
              <w:pStyle w:val="afd"/>
              <w:rPr>
                <w:b/>
              </w:rPr>
            </w:pPr>
            <w:r w:rsidRPr="00FB343C">
              <w:rPr>
                <w:b/>
              </w:rPr>
              <w:t>202</w:t>
            </w:r>
            <w:r w:rsidR="00F96487" w:rsidRPr="00FB343C">
              <w:rPr>
                <w:b/>
                <w:lang w:val="ru-RU"/>
              </w:rPr>
              <w:t>2</w:t>
            </w:r>
            <w:r w:rsidRPr="00FB343C">
              <w:rPr>
                <w:b/>
              </w:rPr>
              <w:t>г.</w:t>
            </w:r>
          </w:p>
        </w:tc>
        <w:tc>
          <w:tcPr>
            <w:tcW w:w="0" w:type="auto"/>
            <w:vAlign w:val="center"/>
          </w:tcPr>
          <w:p w:rsidR="002C12B7" w:rsidRPr="00FB343C" w:rsidRDefault="002C12B7" w:rsidP="00FB343C">
            <w:pPr>
              <w:pStyle w:val="afd"/>
              <w:rPr>
                <w:b/>
                <w:lang w:val="ru-RU"/>
              </w:rPr>
            </w:pPr>
            <w:r w:rsidRPr="00FB343C">
              <w:rPr>
                <w:b/>
                <w:lang w:val="ru-RU"/>
              </w:rPr>
              <w:t>202</w:t>
            </w:r>
            <w:r w:rsidR="00F96487" w:rsidRPr="00FB343C">
              <w:rPr>
                <w:b/>
                <w:lang w:val="ru-RU"/>
              </w:rPr>
              <w:t>3</w:t>
            </w:r>
            <w:r w:rsidRPr="00FB343C">
              <w:rPr>
                <w:b/>
                <w:lang w:val="ru-RU"/>
              </w:rPr>
              <w:t>г.</w:t>
            </w:r>
          </w:p>
        </w:tc>
        <w:tc>
          <w:tcPr>
            <w:tcW w:w="0" w:type="auto"/>
            <w:vAlign w:val="center"/>
          </w:tcPr>
          <w:p w:rsidR="002C12B7" w:rsidRPr="00FB343C" w:rsidRDefault="002C12B7" w:rsidP="00FB343C">
            <w:pPr>
              <w:pStyle w:val="afd"/>
              <w:rPr>
                <w:b/>
              </w:rPr>
            </w:pPr>
            <w:r w:rsidRPr="00FB343C">
              <w:rPr>
                <w:b/>
              </w:rPr>
              <w:t>202</w:t>
            </w:r>
            <w:r w:rsidR="00F96487" w:rsidRPr="00FB343C">
              <w:rPr>
                <w:b/>
                <w:lang w:val="ru-RU"/>
              </w:rPr>
              <w:t>4</w:t>
            </w:r>
            <w:r w:rsidR="00F96487" w:rsidRPr="00FB343C">
              <w:rPr>
                <w:b/>
              </w:rPr>
              <w:t>-203</w:t>
            </w:r>
            <w:r w:rsidR="00F96487" w:rsidRPr="00FB343C">
              <w:rPr>
                <w:b/>
                <w:lang w:val="ru-RU"/>
              </w:rPr>
              <w:t>3</w:t>
            </w:r>
            <w:proofErr w:type="spellStart"/>
            <w:r w:rsidRPr="00FB343C">
              <w:rPr>
                <w:b/>
              </w:rPr>
              <w:t>гг</w:t>
            </w:r>
            <w:proofErr w:type="spellEnd"/>
          </w:p>
        </w:tc>
      </w:tr>
      <w:tr w:rsidR="002C12B7" w:rsidRPr="00FB343C" w:rsidTr="002C12B7">
        <w:trPr>
          <w:trHeight w:val="20"/>
        </w:trPr>
        <w:tc>
          <w:tcPr>
            <w:tcW w:w="0" w:type="auto"/>
            <w:gridSpan w:val="8"/>
            <w:vAlign w:val="center"/>
          </w:tcPr>
          <w:p w:rsidR="002C12B7" w:rsidRPr="00FB343C" w:rsidRDefault="00FA53B1" w:rsidP="00FB343C">
            <w:pPr>
              <w:pStyle w:val="afd"/>
              <w:rPr>
                <w:b/>
                <w:lang w:val="ru-RU"/>
              </w:rPr>
            </w:pPr>
            <w:proofErr w:type="spellStart"/>
            <w:r w:rsidRPr="00FA53B1">
              <w:rPr>
                <w:rStyle w:val="FontStyle129"/>
                <w:rFonts w:ascii="Bookman Old Style" w:hAnsi="Bookman Old Style"/>
                <w:b/>
                <w:sz w:val="20"/>
                <w:szCs w:val="20"/>
              </w:rPr>
              <w:t>Котельной</w:t>
            </w:r>
            <w:proofErr w:type="spellEnd"/>
            <w:r w:rsidRPr="00FA53B1">
              <w:rPr>
                <w:rStyle w:val="FontStyle129"/>
                <w:rFonts w:ascii="Bookman Old Style" w:hAnsi="Bookman Old Style"/>
                <w:b/>
                <w:sz w:val="20"/>
                <w:szCs w:val="20"/>
              </w:rPr>
              <w:t xml:space="preserve"> №37  п. </w:t>
            </w:r>
            <w:proofErr w:type="spellStart"/>
            <w:r w:rsidRPr="00FA53B1">
              <w:rPr>
                <w:rStyle w:val="FontStyle129"/>
                <w:rFonts w:ascii="Bookman Old Style" w:hAnsi="Bookman Old Style"/>
                <w:b/>
                <w:sz w:val="20"/>
                <w:szCs w:val="20"/>
              </w:rPr>
              <w:t>Пролетарий</w:t>
            </w:r>
            <w:proofErr w:type="spellEnd"/>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rPr>
                <w:lang w:val="ru-RU"/>
              </w:rPr>
              <w:t>1</w:t>
            </w:r>
          </w:p>
        </w:tc>
        <w:tc>
          <w:tcPr>
            <w:tcW w:w="0" w:type="auto"/>
            <w:vAlign w:val="center"/>
          </w:tcPr>
          <w:p w:rsidR="00FA53B1" w:rsidRPr="00FB343C" w:rsidRDefault="00FA53B1" w:rsidP="00FB343C">
            <w:pPr>
              <w:pStyle w:val="afd"/>
              <w:rPr>
                <w:lang w:val="ru-RU"/>
              </w:rPr>
            </w:pPr>
            <w:r w:rsidRPr="00FB343C">
              <w:rPr>
                <w:color w:val="000000"/>
                <w:lang w:val="ru-RU"/>
              </w:rPr>
              <w:t xml:space="preserve">Объем воды в системе теплоснабжения </w:t>
            </w:r>
            <w:r w:rsidRPr="00FB343C">
              <w:rPr>
                <w:color w:val="000000"/>
              </w:rPr>
              <w:t>V</w:t>
            </w:r>
            <w:r w:rsidRPr="00FB343C">
              <w:rPr>
                <w:color w:val="000000"/>
                <w:lang w:val="ru-RU"/>
              </w:rPr>
              <w:t>, м</w:t>
            </w:r>
            <w:r w:rsidRPr="00FB343C">
              <w:rPr>
                <w:color w:val="000000"/>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89,61</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rPr>
                <w:lang w:val="ru-RU"/>
              </w:rPr>
              <w:t>2</w:t>
            </w:r>
          </w:p>
        </w:tc>
        <w:tc>
          <w:tcPr>
            <w:tcW w:w="0" w:type="auto"/>
            <w:vAlign w:val="center"/>
          </w:tcPr>
          <w:p w:rsidR="00FA53B1" w:rsidRPr="00FB343C" w:rsidRDefault="00FA53B1" w:rsidP="00FB343C">
            <w:pPr>
              <w:pStyle w:val="afd"/>
              <w:rPr>
                <w:lang w:val="ru-RU"/>
              </w:rPr>
            </w:pPr>
            <w:r w:rsidRPr="00FB343C">
              <w:rPr>
                <w:lang w:val="ru-RU"/>
              </w:rPr>
              <w:t>Установленная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pPr>
            <w:r w:rsidRPr="00FB343C">
              <w:lastRenderedPageBreak/>
              <w:t>3</w:t>
            </w:r>
          </w:p>
        </w:tc>
        <w:tc>
          <w:tcPr>
            <w:tcW w:w="0" w:type="auto"/>
            <w:vAlign w:val="center"/>
          </w:tcPr>
          <w:p w:rsidR="00FA53B1" w:rsidRPr="00FB343C" w:rsidRDefault="00FA53B1" w:rsidP="00FB343C">
            <w:pPr>
              <w:pStyle w:val="afd"/>
              <w:rPr>
                <w:lang w:val="ru-RU"/>
              </w:rPr>
            </w:pPr>
            <w:r w:rsidRPr="00FB343C">
              <w:rPr>
                <w:lang w:val="ru-RU"/>
              </w:rPr>
              <w:t>Располагаемая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4</w:t>
            </w:r>
          </w:p>
        </w:tc>
        <w:tc>
          <w:tcPr>
            <w:tcW w:w="0" w:type="auto"/>
            <w:vAlign w:val="center"/>
          </w:tcPr>
          <w:p w:rsidR="00FA53B1" w:rsidRPr="00FB343C" w:rsidRDefault="00FA53B1" w:rsidP="00FB343C">
            <w:pPr>
              <w:pStyle w:val="afd"/>
              <w:rPr>
                <w:lang w:val="ru-RU"/>
              </w:rPr>
            </w:pPr>
            <w:proofErr w:type="spellStart"/>
            <w:r w:rsidRPr="00FB343C">
              <w:t>Потери</w:t>
            </w:r>
            <w:proofErr w:type="spellEnd"/>
            <w:r w:rsidRPr="00FB343C">
              <w:t xml:space="preserve"> </w:t>
            </w:r>
            <w:proofErr w:type="spellStart"/>
            <w:r w:rsidRPr="00FB343C">
              <w:t>располагаемой</w:t>
            </w:r>
            <w:proofErr w:type="spellEnd"/>
            <w:r w:rsidRPr="00FB343C">
              <w:t xml:space="preserve"> </w:t>
            </w:r>
            <w:proofErr w:type="spellStart"/>
            <w:r w:rsidRPr="00FB343C">
              <w:t>произ</w:t>
            </w:r>
            <w:r w:rsidRPr="00FB343C">
              <w:softHyphen/>
              <w:t>водительности</w:t>
            </w:r>
            <w:proofErr w:type="spellEnd"/>
            <w:r w:rsidRPr="00FB343C">
              <w:t>, %</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5</w:t>
            </w:r>
          </w:p>
        </w:tc>
        <w:tc>
          <w:tcPr>
            <w:tcW w:w="0" w:type="auto"/>
            <w:vAlign w:val="center"/>
          </w:tcPr>
          <w:p w:rsidR="00FA53B1" w:rsidRPr="00FB343C" w:rsidRDefault="00FA53B1" w:rsidP="00FB343C">
            <w:pPr>
              <w:pStyle w:val="afd"/>
              <w:rPr>
                <w:lang w:val="ru-RU"/>
              </w:rPr>
            </w:pPr>
            <w:r w:rsidRPr="00FB343C">
              <w:rPr>
                <w:lang w:val="ru-RU"/>
              </w:rPr>
              <w:t>Собственные нуж</w:t>
            </w:r>
            <w:r w:rsidRPr="00FB343C">
              <w:rPr>
                <w:lang w:val="ru-RU"/>
              </w:rPr>
              <w:softHyphen/>
              <w:t>ды водоподготовительной уста</w:t>
            </w:r>
            <w:r w:rsidRPr="00FB343C">
              <w:rPr>
                <w:lang w:val="ru-RU"/>
              </w:rPr>
              <w:softHyphen/>
              <w:t xml:space="preserve">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6</w:t>
            </w:r>
          </w:p>
        </w:tc>
        <w:tc>
          <w:tcPr>
            <w:tcW w:w="0" w:type="auto"/>
            <w:vAlign w:val="center"/>
          </w:tcPr>
          <w:p w:rsidR="00FA53B1" w:rsidRPr="00FB343C" w:rsidRDefault="00FA53B1" w:rsidP="00FB343C">
            <w:pPr>
              <w:pStyle w:val="afd"/>
              <w:rPr>
                <w:vertAlign w:val="superscript"/>
                <w:lang w:val="ru-RU"/>
              </w:rPr>
            </w:pPr>
            <w:r w:rsidRPr="00FB343C">
              <w:rPr>
                <w:lang w:val="ru-RU"/>
              </w:rPr>
              <w:t>Количество баков-аккумулято</w:t>
            </w:r>
            <w:r w:rsidRPr="00FB343C">
              <w:rPr>
                <w:lang w:val="ru-RU"/>
              </w:rPr>
              <w:softHyphen/>
              <w:t>ров теплоносителя, шт.</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pPr>
            <w:r w:rsidRPr="00FB343C">
              <w:t>7</w:t>
            </w:r>
          </w:p>
        </w:tc>
        <w:tc>
          <w:tcPr>
            <w:tcW w:w="0" w:type="auto"/>
            <w:vAlign w:val="center"/>
          </w:tcPr>
          <w:p w:rsidR="00FA53B1" w:rsidRPr="00FB343C" w:rsidRDefault="00FA53B1" w:rsidP="00FB343C">
            <w:pPr>
              <w:pStyle w:val="afd"/>
              <w:rPr>
                <w:lang w:val="ru-RU"/>
              </w:rPr>
            </w:pPr>
            <w:r w:rsidRPr="00FB343C">
              <w:rPr>
                <w:lang w:val="ru-RU"/>
              </w:rPr>
              <w:t>Емкость баков аккумуляторов, тыс. м</w:t>
            </w:r>
            <w:r w:rsidRPr="00FB343C">
              <w:rPr>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pPr>
            <w:r w:rsidRPr="00FB343C">
              <w:t>8</w:t>
            </w:r>
          </w:p>
        </w:tc>
        <w:tc>
          <w:tcPr>
            <w:tcW w:w="0" w:type="auto"/>
            <w:vAlign w:val="center"/>
          </w:tcPr>
          <w:p w:rsidR="00FA53B1" w:rsidRPr="00FB343C" w:rsidRDefault="00FA53B1" w:rsidP="00FB343C">
            <w:pPr>
              <w:pStyle w:val="afd"/>
              <w:rPr>
                <w:lang w:val="ru-RU"/>
              </w:rPr>
            </w:pPr>
            <w:r w:rsidRPr="00FB343C">
              <w:rPr>
                <w:lang w:val="ru-RU"/>
              </w:rPr>
              <w:t>Требуемая расчетная производительность водоподготовительной уста</w:t>
            </w:r>
            <w:r w:rsidRPr="00FB343C">
              <w:rPr>
                <w:lang w:val="ru-RU"/>
              </w:rPr>
              <w:softHyphen/>
              <w:t xml:space="preserve">новки (0,75%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0,672</w:t>
            </w:r>
          </w:p>
        </w:tc>
      </w:tr>
      <w:tr w:rsidR="00FA53B1" w:rsidRPr="00FB343C" w:rsidTr="002C12B7">
        <w:trPr>
          <w:trHeight w:val="20"/>
        </w:trPr>
        <w:tc>
          <w:tcPr>
            <w:tcW w:w="0" w:type="auto"/>
            <w:vAlign w:val="center"/>
          </w:tcPr>
          <w:p w:rsidR="00FA53B1" w:rsidRPr="00FB343C" w:rsidRDefault="00FA53B1" w:rsidP="00FB343C">
            <w:pPr>
              <w:pStyle w:val="afd"/>
            </w:pPr>
            <w:r w:rsidRPr="00FB343C">
              <w:t>9</w:t>
            </w:r>
          </w:p>
        </w:tc>
        <w:tc>
          <w:tcPr>
            <w:tcW w:w="0" w:type="auto"/>
            <w:vAlign w:val="center"/>
          </w:tcPr>
          <w:p w:rsidR="00FA53B1" w:rsidRPr="00FB343C" w:rsidRDefault="00FA53B1" w:rsidP="00FB343C">
            <w:pPr>
              <w:pStyle w:val="afd"/>
              <w:rPr>
                <w:lang w:val="ru-RU"/>
              </w:rPr>
            </w:pPr>
            <w:r w:rsidRPr="00FB343C">
              <w:rPr>
                <w:lang w:val="ru-RU"/>
              </w:rPr>
              <w:t xml:space="preserve">Всего подпитка тепловой сети, </w:t>
            </w:r>
            <w:r w:rsidRPr="00FB343C">
              <w:rPr>
                <w:color w:val="000000"/>
                <w:lang w:val="ru-RU"/>
              </w:rPr>
              <w:t>м</w:t>
            </w:r>
            <w:r w:rsidRPr="00FB343C">
              <w:rPr>
                <w:color w:val="000000"/>
                <w:vertAlign w:val="superscript"/>
                <w:lang w:val="ru-RU"/>
              </w:rPr>
              <w:t>3</w:t>
            </w:r>
            <w:r w:rsidRPr="00FB343C">
              <w:rPr>
                <w:lang w:val="ru-RU"/>
              </w:rPr>
              <w:t>/ч, в том числе:</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9.1</w:t>
            </w:r>
          </w:p>
        </w:tc>
        <w:tc>
          <w:tcPr>
            <w:tcW w:w="0" w:type="auto"/>
            <w:vAlign w:val="center"/>
          </w:tcPr>
          <w:p w:rsidR="00FA53B1" w:rsidRPr="00FB343C" w:rsidRDefault="00FA53B1" w:rsidP="00FB343C">
            <w:pPr>
              <w:pStyle w:val="afd"/>
              <w:rPr>
                <w:lang w:val="ru-RU"/>
              </w:rPr>
            </w:pPr>
            <w:r w:rsidRPr="00FB343C">
              <w:rPr>
                <w:lang w:val="ru-RU"/>
              </w:rPr>
              <w:t>- нормативные утечки теплоно</w:t>
            </w:r>
            <w:r w:rsidRPr="00FB343C">
              <w:rPr>
                <w:lang w:val="ru-RU"/>
              </w:rPr>
              <w:softHyphen/>
              <w:t xml:space="preserve">сителя (0,25%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0,224</w:t>
            </w:r>
          </w:p>
        </w:tc>
      </w:tr>
      <w:tr w:rsidR="00FA53B1" w:rsidRPr="00FB343C" w:rsidTr="002C12B7">
        <w:trPr>
          <w:trHeight w:val="20"/>
        </w:trPr>
        <w:tc>
          <w:tcPr>
            <w:tcW w:w="0" w:type="auto"/>
            <w:vAlign w:val="center"/>
          </w:tcPr>
          <w:p w:rsidR="00FA53B1" w:rsidRPr="00FB343C" w:rsidRDefault="00FA53B1" w:rsidP="00FB343C">
            <w:pPr>
              <w:pStyle w:val="afd"/>
            </w:pPr>
            <w:r w:rsidRPr="00FB343C">
              <w:t>9.2</w:t>
            </w:r>
          </w:p>
        </w:tc>
        <w:tc>
          <w:tcPr>
            <w:tcW w:w="0" w:type="auto"/>
            <w:vAlign w:val="center"/>
          </w:tcPr>
          <w:p w:rsidR="00FA53B1" w:rsidRPr="00FB343C" w:rsidRDefault="00FA53B1" w:rsidP="00FB343C">
            <w:pPr>
              <w:pStyle w:val="afd"/>
              <w:rPr>
                <w:lang w:val="ru-RU"/>
              </w:rPr>
            </w:pPr>
            <w:r w:rsidRPr="00FB343C">
              <w:rPr>
                <w:lang w:val="ru-RU"/>
              </w:rPr>
              <w:t>- сверхнормативные утечки теп</w:t>
            </w:r>
            <w:r w:rsidRPr="00FB343C">
              <w:rPr>
                <w:lang w:val="ru-RU"/>
              </w:rPr>
              <w:softHyphen/>
              <w:t xml:space="preserve">лоносителя,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r>
      <w:tr w:rsidR="00FA53B1" w:rsidRPr="00FB343C" w:rsidTr="002C12B7">
        <w:trPr>
          <w:trHeight w:val="20"/>
        </w:trPr>
        <w:tc>
          <w:tcPr>
            <w:tcW w:w="0" w:type="auto"/>
            <w:vAlign w:val="center"/>
          </w:tcPr>
          <w:p w:rsidR="00FA53B1" w:rsidRPr="00FB343C" w:rsidRDefault="00FA53B1" w:rsidP="00FB343C">
            <w:pPr>
              <w:pStyle w:val="afd"/>
            </w:pPr>
            <w:r w:rsidRPr="00FB343C">
              <w:t>9.3</w:t>
            </w:r>
          </w:p>
        </w:tc>
        <w:tc>
          <w:tcPr>
            <w:tcW w:w="0" w:type="auto"/>
            <w:vAlign w:val="center"/>
          </w:tcPr>
          <w:p w:rsidR="00FA53B1" w:rsidRPr="00FB343C" w:rsidRDefault="00FA53B1" w:rsidP="00FB343C">
            <w:pPr>
              <w:pStyle w:val="afd"/>
              <w:rPr>
                <w:lang w:val="ru-RU"/>
              </w:rPr>
            </w:pPr>
            <w:r w:rsidRPr="00FB343C">
              <w:rPr>
                <w:lang w:val="ru-RU"/>
              </w:rPr>
              <w:t>- отпуск теплоносителя из теп</w:t>
            </w:r>
            <w:r w:rsidRPr="00FB343C">
              <w:rPr>
                <w:lang w:val="ru-RU"/>
              </w:rPr>
              <w:softHyphen/>
              <w:t xml:space="preserve">ловых сетей на цели горячего водоснабжения (для открытых систем теплоснабжения), </w:t>
            </w:r>
            <w:r w:rsidRPr="00FB343C">
              <w:rPr>
                <w:color w:val="000000"/>
                <w:lang w:val="ru-RU"/>
              </w:rPr>
              <w:t>т</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w:t>
            </w:r>
          </w:p>
        </w:tc>
      </w:tr>
      <w:tr w:rsidR="00FA53B1" w:rsidRPr="00FB343C" w:rsidTr="002C12B7">
        <w:trPr>
          <w:trHeight w:val="20"/>
        </w:trPr>
        <w:tc>
          <w:tcPr>
            <w:tcW w:w="0" w:type="auto"/>
            <w:vAlign w:val="center"/>
          </w:tcPr>
          <w:p w:rsidR="00FA53B1" w:rsidRPr="00FB343C" w:rsidRDefault="00FA53B1" w:rsidP="00FB343C">
            <w:pPr>
              <w:pStyle w:val="afd"/>
            </w:pPr>
            <w:r w:rsidRPr="00FB343C">
              <w:t>10</w:t>
            </w:r>
          </w:p>
        </w:tc>
        <w:tc>
          <w:tcPr>
            <w:tcW w:w="0" w:type="auto"/>
            <w:vAlign w:val="center"/>
          </w:tcPr>
          <w:p w:rsidR="00FA53B1" w:rsidRPr="00FB343C" w:rsidRDefault="00FA53B1" w:rsidP="00FB343C">
            <w:pPr>
              <w:pStyle w:val="afd"/>
              <w:rPr>
                <w:lang w:val="ru-RU"/>
              </w:rPr>
            </w:pPr>
            <w:r w:rsidRPr="00FB343C">
              <w:rPr>
                <w:lang w:val="ru-RU"/>
              </w:rPr>
              <w:t>Максимальная подпитка тепло</w:t>
            </w:r>
            <w:r w:rsidRPr="00FB343C">
              <w:rPr>
                <w:lang w:val="ru-RU"/>
              </w:rPr>
              <w:softHyphen/>
              <w:t xml:space="preserve">вой сети в период повреждения участка (2%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1,792</w:t>
            </w:r>
          </w:p>
        </w:tc>
      </w:tr>
      <w:tr w:rsidR="00FA53B1" w:rsidRPr="00FB343C" w:rsidTr="002C12B7">
        <w:trPr>
          <w:trHeight w:val="20"/>
        </w:trPr>
        <w:tc>
          <w:tcPr>
            <w:tcW w:w="0" w:type="auto"/>
            <w:vAlign w:val="center"/>
          </w:tcPr>
          <w:p w:rsidR="00FA53B1" w:rsidRPr="00FB343C" w:rsidRDefault="00FA53B1" w:rsidP="00FB343C">
            <w:pPr>
              <w:pStyle w:val="afd"/>
            </w:pPr>
            <w:r w:rsidRPr="00FB343C">
              <w:t>11</w:t>
            </w:r>
          </w:p>
        </w:tc>
        <w:tc>
          <w:tcPr>
            <w:tcW w:w="0" w:type="auto"/>
            <w:vAlign w:val="center"/>
          </w:tcPr>
          <w:p w:rsidR="00FA53B1" w:rsidRPr="00FB343C" w:rsidRDefault="00FA53B1" w:rsidP="00FB343C">
            <w:pPr>
              <w:pStyle w:val="afd"/>
              <w:rPr>
                <w:lang w:val="ru-RU"/>
              </w:rPr>
            </w:pPr>
            <w:r w:rsidRPr="00FB343C">
              <w:rPr>
                <w:lang w:val="ru-RU"/>
              </w:rPr>
              <w:t>Резерв (+)/дефицит (-), ВПУ</w:t>
            </w:r>
            <w:proofErr w:type="gramStart"/>
            <w:r w:rsidRPr="00FB343C">
              <w:rPr>
                <w:lang w:val="ru-RU"/>
              </w:rPr>
              <w:t>,</w:t>
            </w:r>
            <w:r w:rsidRPr="00FB343C">
              <w:rPr>
                <w:color w:val="000000"/>
                <w:lang w:val="ru-RU"/>
              </w:rPr>
              <w:t>м</w:t>
            </w:r>
            <w:proofErr w:type="gramEnd"/>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2C12B7" w:rsidRPr="00FB343C" w:rsidTr="002C12B7">
        <w:trPr>
          <w:trHeight w:val="20"/>
        </w:trPr>
        <w:tc>
          <w:tcPr>
            <w:tcW w:w="0" w:type="auto"/>
            <w:gridSpan w:val="8"/>
            <w:vAlign w:val="center"/>
          </w:tcPr>
          <w:p w:rsidR="002C12B7" w:rsidRPr="00FB343C" w:rsidRDefault="00FA53B1" w:rsidP="00FA53B1">
            <w:pPr>
              <w:pStyle w:val="afd"/>
              <w:rPr>
                <w:b/>
                <w:lang w:val="ru-RU"/>
              </w:rPr>
            </w:pPr>
            <w:proofErr w:type="spellStart"/>
            <w:r w:rsidRPr="00FA53B1">
              <w:rPr>
                <w:rStyle w:val="FontStyle129"/>
                <w:rFonts w:ascii="Bookman Old Style" w:hAnsi="Bookman Old Style"/>
                <w:b/>
                <w:sz w:val="20"/>
                <w:szCs w:val="20"/>
              </w:rPr>
              <w:t>Котельной</w:t>
            </w:r>
            <w:proofErr w:type="spellEnd"/>
            <w:r w:rsidRPr="00FA53B1">
              <w:rPr>
                <w:rStyle w:val="FontStyle129"/>
                <w:rFonts w:ascii="Bookman Old Style" w:hAnsi="Bookman Old Style"/>
                <w:b/>
                <w:sz w:val="20"/>
                <w:szCs w:val="20"/>
              </w:rPr>
              <w:t xml:space="preserve"> №3</w:t>
            </w:r>
            <w:r>
              <w:rPr>
                <w:rStyle w:val="FontStyle129"/>
                <w:rFonts w:ascii="Bookman Old Style" w:hAnsi="Bookman Old Style"/>
                <w:b/>
                <w:sz w:val="20"/>
                <w:szCs w:val="20"/>
                <w:lang w:val="ru-RU"/>
              </w:rPr>
              <w:t>8</w:t>
            </w:r>
            <w:r w:rsidRPr="00FA53B1">
              <w:rPr>
                <w:rStyle w:val="FontStyle129"/>
                <w:rFonts w:ascii="Bookman Old Style" w:hAnsi="Bookman Old Style"/>
                <w:b/>
                <w:sz w:val="20"/>
                <w:szCs w:val="20"/>
              </w:rPr>
              <w:t xml:space="preserve">  п. </w:t>
            </w:r>
            <w:proofErr w:type="spellStart"/>
            <w:r w:rsidRPr="00FA53B1">
              <w:rPr>
                <w:rStyle w:val="FontStyle129"/>
                <w:rFonts w:ascii="Bookman Old Style" w:hAnsi="Bookman Old Style"/>
                <w:b/>
                <w:sz w:val="20"/>
                <w:szCs w:val="20"/>
              </w:rPr>
              <w:t>Пролетарий</w:t>
            </w:r>
            <w:proofErr w:type="spellEnd"/>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rPr>
                <w:lang w:val="ru-RU"/>
              </w:rPr>
              <w:t>1</w:t>
            </w:r>
          </w:p>
        </w:tc>
        <w:tc>
          <w:tcPr>
            <w:tcW w:w="0" w:type="auto"/>
            <w:vAlign w:val="center"/>
          </w:tcPr>
          <w:p w:rsidR="00FA53B1" w:rsidRPr="00FB343C" w:rsidRDefault="00FA53B1" w:rsidP="00FB343C">
            <w:pPr>
              <w:pStyle w:val="afd"/>
              <w:rPr>
                <w:lang w:val="ru-RU"/>
              </w:rPr>
            </w:pPr>
            <w:r w:rsidRPr="00FB343C">
              <w:rPr>
                <w:color w:val="000000"/>
                <w:lang w:val="ru-RU"/>
              </w:rPr>
              <w:t xml:space="preserve">Объем воды в системе теплоснабжения </w:t>
            </w:r>
            <w:r w:rsidRPr="00FB343C">
              <w:rPr>
                <w:color w:val="000000"/>
              </w:rPr>
              <w:t>V</w:t>
            </w:r>
            <w:r w:rsidRPr="00FB343C">
              <w:rPr>
                <w:color w:val="000000"/>
                <w:lang w:val="ru-RU"/>
              </w:rPr>
              <w:t>, м</w:t>
            </w:r>
            <w:r w:rsidRPr="00FB343C">
              <w:rPr>
                <w:color w:val="000000"/>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65,75</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rPr>
                <w:lang w:val="ru-RU"/>
              </w:rPr>
              <w:t>2</w:t>
            </w:r>
          </w:p>
        </w:tc>
        <w:tc>
          <w:tcPr>
            <w:tcW w:w="0" w:type="auto"/>
            <w:vAlign w:val="center"/>
          </w:tcPr>
          <w:p w:rsidR="00FA53B1" w:rsidRPr="00FB343C" w:rsidRDefault="00FA53B1" w:rsidP="00FB343C">
            <w:pPr>
              <w:pStyle w:val="afd"/>
              <w:rPr>
                <w:lang w:val="ru-RU"/>
              </w:rPr>
            </w:pPr>
            <w:r w:rsidRPr="00FB343C">
              <w:rPr>
                <w:lang w:val="ru-RU"/>
              </w:rPr>
              <w:t>Установленная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3</w:t>
            </w:r>
          </w:p>
        </w:tc>
        <w:tc>
          <w:tcPr>
            <w:tcW w:w="0" w:type="auto"/>
            <w:vAlign w:val="center"/>
          </w:tcPr>
          <w:p w:rsidR="00FA53B1" w:rsidRPr="00FB343C" w:rsidRDefault="00FA53B1" w:rsidP="00FB343C">
            <w:pPr>
              <w:pStyle w:val="afd"/>
              <w:rPr>
                <w:lang w:val="ru-RU"/>
              </w:rPr>
            </w:pPr>
            <w:r w:rsidRPr="00FB343C">
              <w:rPr>
                <w:lang w:val="ru-RU"/>
              </w:rPr>
              <w:t>Располагаемая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4</w:t>
            </w:r>
          </w:p>
        </w:tc>
        <w:tc>
          <w:tcPr>
            <w:tcW w:w="0" w:type="auto"/>
            <w:vAlign w:val="center"/>
          </w:tcPr>
          <w:p w:rsidR="00FA53B1" w:rsidRPr="00FB343C" w:rsidRDefault="00FA53B1" w:rsidP="00FB343C">
            <w:pPr>
              <w:pStyle w:val="afd"/>
              <w:rPr>
                <w:lang w:val="ru-RU"/>
              </w:rPr>
            </w:pPr>
            <w:proofErr w:type="spellStart"/>
            <w:r w:rsidRPr="00FB343C">
              <w:t>Потери</w:t>
            </w:r>
            <w:proofErr w:type="spellEnd"/>
            <w:r w:rsidRPr="00FB343C">
              <w:t xml:space="preserve"> </w:t>
            </w:r>
            <w:proofErr w:type="spellStart"/>
            <w:r w:rsidRPr="00FB343C">
              <w:t>располагаемой</w:t>
            </w:r>
            <w:proofErr w:type="spellEnd"/>
            <w:r w:rsidRPr="00FB343C">
              <w:t xml:space="preserve"> </w:t>
            </w:r>
            <w:proofErr w:type="spellStart"/>
            <w:r w:rsidRPr="00FB343C">
              <w:t>произ</w:t>
            </w:r>
            <w:r w:rsidRPr="00FB343C">
              <w:softHyphen/>
              <w:t>водительности</w:t>
            </w:r>
            <w:proofErr w:type="spellEnd"/>
            <w:r w:rsidRPr="00FB343C">
              <w:t>, %</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5</w:t>
            </w:r>
          </w:p>
        </w:tc>
        <w:tc>
          <w:tcPr>
            <w:tcW w:w="0" w:type="auto"/>
            <w:vAlign w:val="center"/>
          </w:tcPr>
          <w:p w:rsidR="00FA53B1" w:rsidRPr="00FB343C" w:rsidRDefault="00FA53B1" w:rsidP="00FB343C">
            <w:pPr>
              <w:pStyle w:val="afd"/>
              <w:rPr>
                <w:lang w:val="ru-RU"/>
              </w:rPr>
            </w:pPr>
            <w:r w:rsidRPr="00FB343C">
              <w:rPr>
                <w:lang w:val="ru-RU"/>
              </w:rPr>
              <w:t>Собственные нуж</w:t>
            </w:r>
            <w:r w:rsidRPr="00FB343C">
              <w:rPr>
                <w:lang w:val="ru-RU"/>
              </w:rPr>
              <w:softHyphen/>
              <w:t>ды водоподготовительной уста</w:t>
            </w:r>
            <w:r w:rsidRPr="00FB343C">
              <w:rPr>
                <w:lang w:val="ru-RU"/>
              </w:rPr>
              <w:softHyphen/>
              <w:t xml:space="preserve">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6</w:t>
            </w:r>
          </w:p>
        </w:tc>
        <w:tc>
          <w:tcPr>
            <w:tcW w:w="0" w:type="auto"/>
            <w:vAlign w:val="center"/>
          </w:tcPr>
          <w:p w:rsidR="00FA53B1" w:rsidRPr="00FB343C" w:rsidRDefault="00FA53B1" w:rsidP="00FB343C">
            <w:pPr>
              <w:pStyle w:val="afd"/>
              <w:rPr>
                <w:lang w:val="ru-RU"/>
              </w:rPr>
            </w:pPr>
            <w:r w:rsidRPr="00FB343C">
              <w:rPr>
                <w:lang w:val="ru-RU"/>
              </w:rPr>
              <w:t>Количество баков-аккумулято</w:t>
            </w:r>
            <w:r w:rsidRPr="00FB343C">
              <w:rPr>
                <w:lang w:val="ru-RU"/>
              </w:rPr>
              <w:softHyphen/>
              <w:t>ров теплоносителя, шт.</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7</w:t>
            </w:r>
          </w:p>
        </w:tc>
        <w:tc>
          <w:tcPr>
            <w:tcW w:w="0" w:type="auto"/>
            <w:vAlign w:val="center"/>
          </w:tcPr>
          <w:p w:rsidR="00FA53B1" w:rsidRPr="00FB343C" w:rsidRDefault="00FA53B1" w:rsidP="00FB343C">
            <w:pPr>
              <w:pStyle w:val="afd"/>
              <w:rPr>
                <w:lang w:val="ru-RU"/>
              </w:rPr>
            </w:pPr>
            <w:r w:rsidRPr="00FB343C">
              <w:rPr>
                <w:lang w:val="ru-RU"/>
              </w:rPr>
              <w:t>Емкость баков аккумуляторов, тыс. м</w:t>
            </w:r>
            <w:r w:rsidRPr="00FB343C">
              <w:rPr>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8</w:t>
            </w:r>
          </w:p>
        </w:tc>
        <w:tc>
          <w:tcPr>
            <w:tcW w:w="0" w:type="auto"/>
            <w:vAlign w:val="center"/>
          </w:tcPr>
          <w:p w:rsidR="00FA53B1" w:rsidRPr="00FB343C" w:rsidRDefault="00FA53B1" w:rsidP="00FB343C">
            <w:pPr>
              <w:pStyle w:val="afd"/>
              <w:rPr>
                <w:lang w:val="ru-RU"/>
              </w:rPr>
            </w:pPr>
            <w:r w:rsidRPr="00FB343C">
              <w:rPr>
                <w:lang w:val="ru-RU"/>
              </w:rPr>
              <w:t>Требуемая расчетная производительность водоподготовительной уста</w:t>
            </w:r>
            <w:r w:rsidRPr="00FB343C">
              <w:rPr>
                <w:lang w:val="ru-RU"/>
              </w:rPr>
              <w:softHyphen/>
              <w:t xml:space="preserve">новки (0,75%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0,493</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9</w:t>
            </w:r>
          </w:p>
        </w:tc>
        <w:tc>
          <w:tcPr>
            <w:tcW w:w="0" w:type="auto"/>
            <w:vAlign w:val="center"/>
          </w:tcPr>
          <w:p w:rsidR="00FA53B1" w:rsidRPr="00FB343C" w:rsidRDefault="00FA53B1" w:rsidP="00FB343C">
            <w:pPr>
              <w:pStyle w:val="afd"/>
              <w:rPr>
                <w:lang w:val="ru-RU"/>
              </w:rPr>
            </w:pPr>
            <w:r w:rsidRPr="00FB343C">
              <w:rPr>
                <w:lang w:val="ru-RU"/>
              </w:rPr>
              <w:t xml:space="preserve">Всего подпитка тепловой сети, </w:t>
            </w:r>
            <w:r w:rsidRPr="00FB343C">
              <w:rPr>
                <w:color w:val="000000"/>
                <w:lang w:val="ru-RU"/>
              </w:rPr>
              <w:t>м</w:t>
            </w:r>
            <w:r w:rsidRPr="00FB343C">
              <w:rPr>
                <w:color w:val="000000"/>
                <w:vertAlign w:val="superscript"/>
                <w:lang w:val="ru-RU"/>
              </w:rPr>
              <w:t>3</w:t>
            </w:r>
            <w:r w:rsidRPr="00FB343C">
              <w:rPr>
                <w:lang w:val="ru-RU"/>
              </w:rPr>
              <w:t>/ч, в том числе:</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9.1</w:t>
            </w:r>
          </w:p>
        </w:tc>
        <w:tc>
          <w:tcPr>
            <w:tcW w:w="0" w:type="auto"/>
            <w:vAlign w:val="center"/>
          </w:tcPr>
          <w:p w:rsidR="00FA53B1" w:rsidRPr="00FB343C" w:rsidRDefault="00FA53B1" w:rsidP="00FB343C">
            <w:pPr>
              <w:pStyle w:val="afd"/>
              <w:rPr>
                <w:lang w:val="ru-RU"/>
              </w:rPr>
            </w:pPr>
            <w:r w:rsidRPr="00FB343C">
              <w:rPr>
                <w:lang w:val="ru-RU"/>
              </w:rPr>
              <w:t>- нормативные утечки теплоно</w:t>
            </w:r>
            <w:r w:rsidRPr="00FB343C">
              <w:rPr>
                <w:lang w:val="ru-RU"/>
              </w:rPr>
              <w:softHyphen/>
              <w:t xml:space="preserve">сителя (0,25%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0,164</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9.2</w:t>
            </w:r>
          </w:p>
        </w:tc>
        <w:tc>
          <w:tcPr>
            <w:tcW w:w="0" w:type="auto"/>
            <w:vAlign w:val="center"/>
          </w:tcPr>
          <w:p w:rsidR="00FA53B1" w:rsidRPr="00FB343C" w:rsidRDefault="00FA53B1" w:rsidP="00FB343C">
            <w:pPr>
              <w:pStyle w:val="afd"/>
              <w:rPr>
                <w:lang w:val="ru-RU"/>
              </w:rPr>
            </w:pPr>
            <w:r w:rsidRPr="00FB343C">
              <w:rPr>
                <w:lang w:val="ru-RU"/>
              </w:rPr>
              <w:t>- сверхнормативные утечки теп</w:t>
            </w:r>
            <w:r w:rsidRPr="00FB343C">
              <w:rPr>
                <w:lang w:val="ru-RU"/>
              </w:rPr>
              <w:softHyphen/>
              <w:t xml:space="preserve">лоносителя,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9.3</w:t>
            </w:r>
          </w:p>
        </w:tc>
        <w:tc>
          <w:tcPr>
            <w:tcW w:w="0" w:type="auto"/>
            <w:vAlign w:val="center"/>
          </w:tcPr>
          <w:p w:rsidR="00FA53B1" w:rsidRPr="00FB343C" w:rsidRDefault="00FA53B1" w:rsidP="00FB343C">
            <w:pPr>
              <w:pStyle w:val="afd"/>
              <w:rPr>
                <w:lang w:val="ru-RU"/>
              </w:rPr>
            </w:pPr>
            <w:r w:rsidRPr="00FB343C">
              <w:rPr>
                <w:lang w:val="ru-RU"/>
              </w:rPr>
              <w:t>- отпуск теплоносителя из теп</w:t>
            </w:r>
            <w:r w:rsidRPr="00FB343C">
              <w:rPr>
                <w:lang w:val="ru-RU"/>
              </w:rPr>
              <w:softHyphen/>
              <w:t xml:space="preserve">ловых сетей на цели горячего водоснабжения (для открытых систем теплоснабжения), </w:t>
            </w:r>
            <w:r w:rsidRPr="00FB343C">
              <w:rPr>
                <w:color w:val="000000"/>
                <w:lang w:val="ru-RU"/>
              </w:rPr>
              <w:t>т</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10</w:t>
            </w:r>
          </w:p>
        </w:tc>
        <w:tc>
          <w:tcPr>
            <w:tcW w:w="0" w:type="auto"/>
            <w:vAlign w:val="center"/>
          </w:tcPr>
          <w:p w:rsidR="00FA53B1" w:rsidRPr="00FB343C" w:rsidRDefault="00FA53B1" w:rsidP="00FB343C">
            <w:pPr>
              <w:pStyle w:val="afd"/>
              <w:rPr>
                <w:lang w:val="ru-RU"/>
              </w:rPr>
            </w:pPr>
            <w:r w:rsidRPr="00FB343C">
              <w:rPr>
                <w:lang w:val="ru-RU"/>
              </w:rPr>
              <w:t>Максимальная подпитка тепло</w:t>
            </w:r>
            <w:r w:rsidRPr="00FB343C">
              <w:rPr>
                <w:lang w:val="ru-RU"/>
              </w:rPr>
              <w:softHyphen/>
              <w:t xml:space="preserve">вой сети в период повреждения участка (2%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1,315</w:t>
            </w:r>
          </w:p>
        </w:tc>
      </w:tr>
      <w:tr w:rsidR="00FA53B1" w:rsidRPr="00FB343C" w:rsidTr="002C12B7">
        <w:trPr>
          <w:trHeight w:val="20"/>
        </w:trPr>
        <w:tc>
          <w:tcPr>
            <w:tcW w:w="0" w:type="auto"/>
            <w:vAlign w:val="center"/>
          </w:tcPr>
          <w:p w:rsidR="00FA53B1" w:rsidRPr="00FB343C" w:rsidRDefault="00FA53B1" w:rsidP="00FB343C">
            <w:pPr>
              <w:pStyle w:val="afd"/>
              <w:rPr>
                <w:lang w:val="ru-RU"/>
              </w:rPr>
            </w:pPr>
            <w:r w:rsidRPr="00FB343C">
              <w:t>11</w:t>
            </w:r>
          </w:p>
        </w:tc>
        <w:tc>
          <w:tcPr>
            <w:tcW w:w="0" w:type="auto"/>
            <w:vAlign w:val="center"/>
          </w:tcPr>
          <w:p w:rsidR="00FA53B1" w:rsidRPr="00FB343C" w:rsidRDefault="00FA53B1" w:rsidP="00FB343C">
            <w:pPr>
              <w:pStyle w:val="afd"/>
              <w:rPr>
                <w:lang w:val="ru-RU"/>
              </w:rPr>
            </w:pPr>
            <w:r w:rsidRPr="00FB343C">
              <w:rPr>
                <w:lang w:val="ru-RU"/>
              </w:rPr>
              <w:t>Резерв (+)/дефицит (-), ВПУ</w:t>
            </w:r>
            <w:proofErr w:type="gramStart"/>
            <w:r w:rsidRPr="00FB343C">
              <w:rPr>
                <w:lang w:val="ru-RU"/>
              </w:rPr>
              <w:t>,</w:t>
            </w:r>
            <w:r w:rsidRPr="00FB343C">
              <w:rPr>
                <w:color w:val="000000"/>
                <w:lang w:val="ru-RU"/>
              </w:rPr>
              <w:t>м</w:t>
            </w:r>
            <w:proofErr w:type="gramEnd"/>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gridSpan w:val="8"/>
            <w:vAlign w:val="center"/>
          </w:tcPr>
          <w:p w:rsidR="00FA53B1" w:rsidRPr="00FB343C" w:rsidRDefault="00FA53B1" w:rsidP="00FA53B1">
            <w:pPr>
              <w:pStyle w:val="afd"/>
              <w:rPr>
                <w:b/>
                <w:lang w:val="ru-RU"/>
              </w:rPr>
            </w:pPr>
            <w:proofErr w:type="spellStart"/>
            <w:r w:rsidRPr="00FA53B1">
              <w:rPr>
                <w:rStyle w:val="FontStyle129"/>
                <w:rFonts w:ascii="Bookman Old Style" w:hAnsi="Bookman Old Style"/>
                <w:b/>
                <w:sz w:val="20"/>
                <w:szCs w:val="20"/>
              </w:rPr>
              <w:t>Котельной</w:t>
            </w:r>
            <w:proofErr w:type="spellEnd"/>
            <w:r w:rsidRPr="00FA53B1">
              <w:rPr>
                <w:rStyle w:val="FontStyle129"/>
                <w:rFonts w:ascii="Bookman Old Style" w:hAnsi="Bookman Old Style"/>
                <w:b/>
                <w:sz w:val="20"/>
                <w:szCs w:val="20"/>
              </w:rPr>
              <w:t xml:space="preserve"> №</w:t>
            </w:r>
            <w:r>
              <w:rPr>
                <w:rStyle w:val="FontStyle129"/>
                <w:rFonts w:ascii="Bookman Old Style" w:hAnsi="Bookman Old Style"/>
                <w:b/>
                <w:sz w:val="20"/>
                <w:szCs w:val="20"/>
                <w:lang w:val="ru-RU"/>
              </w:rPr>
              <w:t xml:space="preserve">40 </w:t>
            </w:r>
            <w:r w:rsidRPr="00FA53B1">
              <w:rPr>
                <w:rStyle w:val="FontStyle129"/>
                <w:rFonts w:ascii="Bookman Old Style" w:hAnsi="Bookman Old Style"/>
                <w:b/>
                <w:sz w:val="20"/>
                <w:szCs w:val="20"/>
              </w:rPr>
              <w:t xml:space="preserve">п. </w:t>
            </w:r>
            <w:proofErr w:type="spellStart"/>
            <w:r w:rsidRPr="00FA53B1">
              <w:rPr>
                <w:rStyle w:val="FontStyle129"/>
                <w:rFonts w:ascii="Bookman Old Style" w:hAnsi="Bookman Old Style"/>
                <w:b/>
                <w:sz w:val="20"/>
                <w:szCs w:val="20"/>
              </w:rPr>
              <w:t>Пролетарий</w:t>
            </w:r>
            <w:proofErr w:type="spellEnd"/>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rPr>
                <w:lang w:val="ru-RU"/>
              </w:rPr>
              <w:t>1</w:t>
            </w:r>
          </w:p>
        </w:tc>
        <w:tc>
          <w:tcPr>
            <w:tcW w:w="0" w:type="auto"/>
            <w:vAlign w:val="center"/>
          </w:tcPr>
          <w:p w:rsidR="00FA53B1" w:rsidRPr="00FB343C" w:rsidRDefault="00FA53B1" w:rsidP="00FA53B1">
            <w:pPr>
              <w:pStyle w:val="afd"/>
              <w:rPr>
                <w:lang w:val="ru-RU"/>
              </w:rPr>
            </w:pPr>
            <w:r w:rsidRPr="00FB343C">
              <w:rPr>
                <w:color w:val="000000"/>
                <w:lang w:val="ru-RU"/>
              </w:rPr>
              <w:t xml:space="preserve">Объем воды в системе теплоснабжения </w:t>
            </w:r>
            <w:r w:rsidRPr="00FB343C">
              <w:rPr>
                <w:color w:val="000000"/>
              </w:rPr>
              <w:t>V</w:t>
            </w:r>
            <w:r w:rsidRPr="00FB343C">
              <w:rPr>
                <w:color w:val="000000"/>
                <w:lang w:val="ru-RU"/>
              </w:rPr>
              <w:t>, м</w:t>
            </w:r>
            <w:r w:rsidRPr="00FB343C">
              <w:rPr>
                <w:color w:val="000000"/>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209,46</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rPr>
                <w:lang w:val="ru-RU"/>
              </w:rPr>
              <w:t>2</w:t>
            </w:r>
          </w:p>
        </w:tc>
        <w:tc>
          <w:tcPr>
            <w:tcW w:w="0" w:type="auto"/>
            <w:vAlign w:val="center"/>
          </w:tcPr>
          <w:p w:rsidR="00FA53B1" w:rsidRPr="00FB343C" w:rsidRDefault="00FA53B1" w:rsidP="00FA53B1">
            <w:pPr>
              <w:pStyle w:val="afd"/>
              <w:rPr>
                <w:lang w:val="ru-RU"/>
              </w:rPr>
            </w:pPr>
            <w:r w:rsidRPr="00FB343C">
              <w:rPr>
                <w:lang w:val="ru-RU"/>
              </w:rPr>
              <w:t>Установленная производитель</w:t>
            </w:r>
            <w:r w:rsidRPr="00FB343C">
              <w:rPr>
                <w:lang w:val="ru-RU"/>
              </w:rPr>
              <w:softHyphen/>
              <w:t xml:space="preserve">ность водоподготовительной установки, </w:t>
            </w:r>
            <w:r w:rsidRPr="00FB343C">
              <w:rPr>
                <w:color w:val="000000"/>
                <w:lang w:val="ru-RU"/>
              </w:rPr>
              <w:lastRenderedPageBreak/>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lastRenderedPageBreak/>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pPr>
            <w:r w:rsidRPr="00FB343C">
              <w:lastRenderedPageBreak/>
              <w:t>3</w:t>
            </w:r>
          </w:p>
        </w:tc>
        <w:tc>
          <w:tcPr>
            <w:tcW w:w="0" w:type="auto"/>
            <w:vAlign w:val="center"/>
          </w:tcPr>
          <w:p w:rsidR="00FA53B1" w:rsidRPr="00FB343C" w:rsidRDefault="00FA53B1" w:rsidP="00FA53B1">
            <w:pPr>
              <w:pStyle w:val="afd"/>
              <w:rPr>
                <w:lang w:val="ru-RU"/>
              </w:rPr>
            </w:pPr>
            <w:r w:rsidRPr="00FB343C">
              <w:rPr>
                <w:lang w:val="ru-RU"/>
              </w:rPr>
              <w:t>Располагаемая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4</w:t>
            </w:r>
          </w:p>
        </w:tc>
        <w:tc>
          <w:tcPr>
            <w:tcW w:w="0" w:type="auto"/>
            <w:vAlign w:val="center"/>
          </w:tcPr>
          <w:p w:rsidR="00FA53B1" w:rsidRPr="00FB343C" w:rsidRDefault="00FA53B1" w:rsidP="00FA53B1">
            <w:pPr>
              <w:pStyle w:val="afd"/>
              <w:rPr>
                <w:lang w:val="ru-RU"/>
              </w:rPr>
            </w:pPr>
            <w:proofErr w:type="spellStart"/>
            <w:r w:rsidRPr="00FB343C">
              <w:t>Потери</w:t>
            </w:r>
            <w:proofErr w:type="spellEnd"/>
            <w:r w:rsidRPr="00FB343C">
              <w:t xml:space="preserve"> </w:t>
            </w:r>
            <w:proofErr w:type="spellStart"/>
            <w:r w:rsidRPr="00FB343C">
              <w:t>располагаемой</w:t>
            </w:r>
            <w:proofErr w:type="spellEnd"/>
            <w:r w:rsidRPr="00FB343C">
              <w:t xml:space="preserve"> </w:t>
            </w:r>
            <w:proofErr w:type="spellStart"/>
            <w:r w:rsidRPr="00FB343C">
              <w:t>произ</w:t>
            </w:r>
            <w:r w:rsidRPr="00FB343C">
              <w:softHyphen/>
              <w:t>водительности</w:t>
            </w:r>
            <w:proofErr w:type="spellEnd"/>
            <w:r w:rsidRPr="00FB343C">
              <w:t>, %</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5</w:t>
            </w:r>
          </w:p>
        </w:tc>
        <w:tc>
          <w:tcPr>
            <w:tcW w:w="0" w:type="auto"/>
            <w:vAlign w:val="center"/>
          </w:tcPr>
          <w:p w:rsidR="00FA53B1" w:rsidRPr="00FB343C" w:rsidRDefault="00FA53B1" w:rsidP="00FA53B1">
            <w:pPr>
              <w:pStyle w:val="afd"/>
              <w:rPr>
                <w:lang w:val="ru-RU"/>
              </w:rPr>
            </w:pPr>
            <w:r w:rsidRPr="00FB343C">
              <w:rPr>
                <w:lang w:val="ru-RU"/>
              </w:rPr>
              <w:t>Собственные нуж</w:t>
            </w:r>
            <w:r w:rsidRPr="00FB343C">
              <w:rPr>
                <w:lang w:val="ru-RU"/>
              </w:rPr>
              <w:softHyphen/>
              <w:t>ды водоподготовительной уста</w:t>
            </w:r>
            <w:r w:rsidRPr="00FB343C">
              <w:rPr>
                <w:lang w:val="ru-RU"/>
              </w:rPr>
              <w:softHyphen/>
              <w:t xml:space="preserve">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6</w:t>
            </w:r>
          </w:p>
        </w:tc>
        <w:tc>
          <w:tcPr>
            <w:tcW w:w="0" w:type="auto"/>
            <w:vAlign w:val="center"/>
          </w:tcPr>
          <w:p w:rsidR="00FA53B1" w:rsidRPr="00FB343C" w:rsidRDefault="00FA53B1" w:rsidP="00FA53B1">
            <w:pPr>
              <w:pStyle w:val="afd"/>
              <w:rPr>
                <w:vertAlign w:val="superscript"/>
                <w:lang w:val="ru-RU"/>
              </w:rPr>
            </w:pPr>
            <w:r w:rsidRPr="00FB343C">
              <w:rPr>
                <w:lang w:val="ru-RU"/>
              </w:rPr>
              <w:t>Количество баков-аккумулято</w:t>
            </w:r>
            <w:r w:rsidRPr="00FB343C">
              <w:rPr>
                <w:lang w:val="ru-RU"/>
              </w:rPr>
              <w:softHyphen/>
              <w:t>ров теплоносителя, шт.</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pPr>
            <w:r w:rsidRPr="00FB343C">
              <w:t>7</w:t>
            </w:r>
          </w:p>
        </w:tc>
        <w:tc>
          <w:tcPr>
            <w:tcW w:w="0" w:type="auto"/>
            <w:vAlign w:val="center"/>
          </w:tcPr>
          <w:p w:rsidR="00FA53B1" w:rsidRPr="00FB343C" w:rsidRDefault="00FA53B1" w:rsidP="00FA53B1">
            <w:pPr>
              <w:pStyle w:val="afd"/>
              <w:rPr>
                <w:lang w:val="ru-RU"/>
              </w:rPr>
            </w:pPr>
            <w:r w:rsidRPr="00FB343C">
              <w:rPr>
                <w:lang w:val="ru-RU"/>
              </w:rPr>
              <w:t>Емкость баков аккумуляторов, тыс. м</w:t>
            </w:r>
            <w:r w:rsidRPr="00FB343C">
              <w:rPr>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pPr>
            <w:r w:rsidRPr="00FB343C">
              <w:t>8</w:t>
            </w:r>
          </w:p>
        </w:tc>
        <w:tc>
          <w:tcPr>
            <w:tcW w:w="0" w:type="auto"/>
            <w:vAlign w:val="center"/>
          </w:tcPr>
          <w:p w:rsidR="00FA53B1" w:rsidRPr="00FB343C" w:rsidRDefault="00FA53B1" w:rsidP="00FA53B1">
            <w:pPr>
              <w:pStyle w:val="afd"/>
              <w:rPr>
                <w:lang w:val="ru-RU"/>
              </w:rPr>
            </w:pPr>
            <w:r w:rsidRPr="00FB343C">
              <w:rPr>
                <w:lang w:val="ru-RU"/>
              </w:rPr>
              <w:t>Требуемая расчетная производительность водоподготовительной уста</w:t>
            </w:r>
            <w:r w:rsidRPr="00FB343C">
              <w:rPr>
                <w:lang w:val="ru-RU"/>
              </w:rPr>
              <w:softHyphen/>
              <w:t xml:space="preserve">новки (0,75%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1,571</w:t>
            </w:r>
          </w:p>
        </w:tc>
      </w:tr>
      <w:tr w:rsidR="00FA53B1" w:rsidRPr="00FB343C" w:rsidTr="00FA53B1">
        <w:trPr>
          <w:trHeight w:val="20"/>
        </w:trPr>
        <w:tc>
          <w:tcPr>
            <w:tcW w:w="0" w:type="auto"/>
            <w:vAlign w:val="center"/>
          </w:tcPr>
          <w:p w:rsidR="00FA53B1" w:rsidRPr="00FB343C" w:rsidRDefault="00FA53B1" w:rsidP="00FA53B1">
            <w:pPr>
              <w:pStyle w:val="afd"/>
            </w:pPr>
            <w:r w:rsidRPr="00FB343C">
              <w:t>9</w:t>
            </w:r>
          </w:p>
        </w:tc>
        <w:tc>
          <w:tcPr>
            <w:tcW w:w="0" w:type="auto"/>
            <w:vAlign w:val="center"/>
          </w:tcPr>
          <w:p w:rsidR="00FA53B1" w:rsidRPr="00FB343C" w:rsidRDefault="00FA53B1" w:rsidP="00FA53B1">
            <w:pPr>
              <w:pStyle w:val="afd"/>
              <w:rPr>
                <w:lang w:val="ru-RU"/>
              </w:rPr>
            </w:pPr>
            <w:r w:rsidRPr="00FB343C">
              <w:rPr>
                <w:lang w:val="ru-RU"/>
              </w:rPr>
              <w:t xml:space="preserve">Всего подпитка тепловой сети, </w:t>
            </w:r>
            <w:r w:rsidRPr="00FB343C">
              <w:rPr>
                <w:color w:val="000000"/>
                <w:lang w:val="ru-RU"/>
              </w:rPr>
              <w:t>м</w:t>
            </w:r>
            <w:r w:rsidRPr="00FB343C">
              <w:rPr>
                <w:color w:val="000000"/>
                <w:vertAlign w:val="superscript"/>
                <w:lang w:val="ru-RU"/>
              </w:rPr>
              <w:t>3</w:t>
            </w:r>
            <w:r w:rsidRPr="00FB343C">
              <w:rPr>
                <w:lang w:val="ru-RU"/>
              </w:rPr>
              <w:t>/ч, в том числе:</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9.1</w:t>
            </w:r>
          </w:p>
        </w:tc>
        <w:tc>
          <w:tcPr>
            <w:tcW w:w="0" w:type="auto"/>
            <w:vAlign w:val="center"/>
          </w:tcPr>
          <w:p w:rsidR="00FA53B1" w:rsidRPr="00FB343C" w:rsidRDefault="00FA53B1" w:rsidP="00FA53B1">
            <w:pPr>
              <w:pStyle w:val="afd"/>
              <w:rPr>
                <w:lang w:val="ru-RU"/>
              </w:rPr>
            </w:pPr>
            <w:r w:rsidRPr="00FB343C">
              <w:rPr>
                <w:lang w:val="ru-RU"/>
              </w:rPr>
              <w:t>- нормативные утечки теплоно</w:t>
            </w:r>
            <w:r w:rsidRPr="00FB343C">
              <w:rPr>
                <w:lang w:val="ru-RU"/>
              </w:rPr>
              <w:softHyphen/>
              <w:t xml:space="preserve">сителя (0,25%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0,524</w:t>
            </w:r>
          </w:p>
        </w:tc>
      </w:tr>
      <w:tr w:rsidR="00FA53B1" w:rsidRPr="00FB343C" w:rsidTr="00FA53B1">
        <w:trPr>
          <w:trHeight w:val="20"/>
        </w:trPr>
        <w:tc>
          <w:tcPr>
            <w:tcW w:w="0" w:type="auto"/>
            <w:vAlign w:val="center"/>
          </w:tcPr>
          <w:p w:rsidR="00FA53B1" w:rsidRPr="00FB343C" w:rsidRDefault="00FA53B1" w:rsidP="00FA53B1">
            <w:pPr>
              <w:pStyle w:val="afd"/>
            </w:pPr>
            <w:r w:rsidRPr="00FB343C">
              <w:t>9.2</w:t>
            </w:r>
          </w:p>
        </w:tc>
        <w:tc>
          <w:tcPr>
            <w:tcW w:w="0" w:type="auto"/>
            <w:vAlign w:val="center"/>
          </w:tcPr>
          <w:p w:rsidR="00FA53B1" w:rsidRPr="00FB343C" w:rsidRDefault="00FA53B1" w:rsidP="00FA53B1">
            <w:pPr>
              <w:pStyle w:val="afd"/>
              <w:rPr>
                <w:lang w:val="ru-RU"/>
              </w:rPr>
            </w:pPr>
            <w:r w:rsidRPr="00FB343C">
              <w:rPr>
                <w:lang w:val="ru-RU"/>
              </w:rPr>
              <w:t>- сверхнормативные утечки теп</w:t>
            </w:r>
            <w:r w:rsidRPr="00FB343C">
              <w:rPr>
                <w:lang w:val="ru-RU"/>
              </w:rPr>
              <w:softHyphen/>
              <w:t xml:space="preserve">лоносителя,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FA53B1">
        <w:trPr>
          <w:trHeight w:val="20"/>
        </w:trPr>
        <w:tc>
          <w:tcPr>
            <w:tcW w:w="0" w:type="auto"/>
            <w:vAlign w:val="center"/>
          </w:tcPr>
          <w:p w:rsidR="00FA53B1" w:rsidRPr="00FB343C" w:rsidRDefault="00FA53B1" w:rsidP="00FA53B1">
            <w:pPr>
              <w:pStyle w:val="afd"/>
            </w:pPr>
            <w:r w:rsidRPr="00FB343C">
              <w:t>9.3</w:t>
            </w:r>
          </w:p>
        </w:tc>
        <w:tc>
          <w:tcPr>
            <w:tcW w:w="0" w:type="auto"/>
            <w:vAlign w:val="center"/>
          </w:tcPr>
          <w:p w:rsidR="00FA53B1" w:rsidRPr="00FB343C" w:rsidRDefault="00FA53B1" w:rsidP="00FA53B1">
            <w:pPr>
              <w:pStyle w:val="afd"/>
              <w:rPr>
                <w:lang w:val="ru-RU"/>
              </w:rPr>
            </w:pPr>
            <w:r w:rsidRPr="00FB343C">
              <w:rPr>
                <w:lang w:val="ru-RU"/>
              </w:rPr>
              <w:t>- отпуск теплоносителя из теп</w:t>
            </w:r>
            <w:r w:rsidRPr="00FB343C">
              <w:rPr>
                <w:lang w:val="ru-RU"/>
              </w:rPr>
              <w:softHyphen/>
              <w:t xml:space="preserve">ловых сетей на цели горячего водоснабжения (для открытых систем теплоснабжения), </w:t>
            </w:r>
            <w:r w:rsidRPr="00FB343C">
              <w:rPr>
                <w:color w:val="000000"/>
                <w:lang w:val="ru-RU"/>
              </w:rPr>
              <w:t>т</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FA53B1">
        <w:trPr>
          <w:trHeight w:val="20"/>
        </w:trPr>
        <w:tc>
          <w:tcPr>
            <w:tcW w:w="0" w:type="auto"/>
            <w:vAlign w:val="center"/>
          </w:tcPr>
          <w:p w:rsidR="00FA53B1" w:rsidRPr="00FB343C" w:rsidRDefault="00FA53B1" w:rsidP="00FA53B1">
            <w:pPr>
              <w:pStyle w:val="afd"/>
            </w:pPr>
            <w:r w:rsidRPr="00FB343C">
              <w:t>10</w:t>
            </w:r>
          </w:p>
        </w:tc>
        <w:tc>
          <w:tcPr>
            <w:tcW w:w="0" w:type="auto"/>
            <w:vAlign w:val="center"/>
          </w:tcPr>
          <w:p w:rsidR="00FA53B1" w:rsidRPr="00FB343C" w:rsidRDefault="00FA53B1" w:rsidP="00FA53B1">
            <w:pPr>
              <w:pStyle w:val="afd"/>
              <w:rPr>
                <w:lang w:val="ru-RU"/>
              </w:rPr>
            </w:pPr>
            <w:r w:rsidRPr="00FB343C">
              <w:rPr>
                <w:lang w:val="ru-RU"/>
              </w:rPr>
              <w:t>Максимальная подпитка тепло</w:t>
            </w:r>
            <w:r w:rsidRPr="00FB343C">
              <w:rPr>
                <w:lang w:val="ru-RU"/>
              </w:rPr>
              <w:softHyphen/>
              <w:t xml:space="preserve">вой сети в период повреждения участка (2%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4,189</w:t>
            </w:r>
          </w:p>
        </w:tc>
      </w:tr>
      <w:tr w:rsidR="00FA53B1" w:rsidRPr="00FB343C" w:rsidTr="00FA53B1">
        <w:trPr>
          <w:trHeight w:val="20"/>
        </w:trPr>
        <w:tc>
          <w:tcPr>
            <w:tcW w:w="0" w:type="auto"/>
            <w:vAlign w:val="center"/>
          </w:tcPr>
          <w:p w:rsidR="00FA53B1" w:rsidRPr="00FB343C" w:rsidRDefault="00FA53B1" w:rsidP="00FA53B1">
            <w:pPr>
              <w:pStyle w:val="afd"/>
            </w:pPr>
            <w:r w:rsidRPr="00FB343C">
              <w:t>11</w:t>
            </w:r>
          </w:p>
        </w:tc>
        <w:tc>
          <w:tcPr>
            <w:tcW w:w="0" w:type="auto"/>
            <w:vAlign w:val="center"/>
          </w:tcPr>
          <w:p w:rsidR="00FA53B1" w:rsidRPr="00FB343C" w:rsidRDefault="00FA53B1" w:rsidP="00FA53B1">
            <w:pPr>
              <w:pStyle w:val="afd"/>
              <w:rPr>
                <w:lang w:val="ru-RU"/>
              </w:rPr>
            </w:pPr>
            <w:r w:rsidRPr="00FB343C">
              <w:rPr>
                <w:lang w:val="ru-RU"/>
              </w:rPr>
              <w:t>Резерв (+)/дефицит (-), ВПУ</w:t>
            </w:r>
            <w:proofErr w:type="gramStart"/>
            <w:r w:rsidRPr="00FB343C">
              <w:rPr>
                <w:lang w:val="ru-RU"/>
              </w:rPr>
              <w:t>,</w:t>
            </w:r>
            <w:r w:rsidRPr="00FB343C">
              <w:rPr>
                <w:color w:val="000000"/>
                <w:lang w:val="ru-RU"/>
              </w:rPr>
              <w:t>м</w:t>
            </w:r>
            <w:proofErr w:type="gramEnd"/>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gridSpan w:val="8"/>
            <w:vAlign w:val="center"/>
          </w:tcPr>
          <w:p w:rsidR="00FA53B1" w:rsidRPr="00FB343C" w:rsidRDefault="00FA53B1" w:rsidP="00FA53B1">
            <w:pPr>
              <w:pStyle w:val="afd"/>
              <w:rPr>
                <w:b/>
                <w:lang w:val="ru-RU"/>
              </w:rPr>
            </w:pPr>
            <w:proofErr w:type="spellStart"/>
            <w:r w:rsidRPr="00FA53B1">
              <w:rPr>
                <w:rStyle w:val="FontStyle129"/>
                <w:rFonts w:ascii="Bookman Old Style" w:hAnsi="Bookman Old Style"/>
                <w:b/>
                <w:sz w:val="20"/>
                <w:szCs w:val="20"/>
              </w:rPr>
              <w:t>Котельной</w:t>
            </w:r>
            <w:proofErr w:type="spellEnd"/>
            <w:r w:rsidRPr="00FA53B1">
              <w:rPr>
                <w:rStyle w:val="FontStyle129"/>
                <w:rFonts w:ascii="Bookman Old Style" w:hAnsi="Bookman Old Style"/>
                <w:b/>
                <w:sz w:val="20"/>
                <w:szCs w:val="20"/>
              </w:rPr>
              <w:t xml:space="preserve"> №</w:t>
            </w:r>
            <w:r>
              <w:rPr>
                <w:rStyle w:val="FontStyle129"/>
                <w:rFonts w:ascii="Bookman Old Style" w:hAnsi="Bookman Old Style"/>
                <w:b/>
                <w:sz w:val="20"/>
                <w:szCs w:val="20"/>
                <w:lang w:val="ru-RU"/>
              </w:rPr>
              <w:t>42</w:t>
            </w:r>
            <w:r w:rsidRPr="00FA53B1">
              <w:rPr>
                <w:rStyle w:val="FontStyle129"/>
                <w:rFonts w:ascii="Bookman Old Style" w:hAnsi="Bookman Old Style"/>
                <w:b/>
                <w:sz w:val="20"/>
                <w:szCs w:val="20"/>
              </w:rPr>
              <w:t xml:space="preserve">  п. </w:t>
            </w:r>
            <w:proofErr w:type="spellStart"/>
            <w:r w:rsidRPr="00FA53B1">
              <w:rPr>
                <w:rStyle w:val="FontStyle129"/>
                <w:rFonts w:ascii="Bookman Old Style" w:hAnsi="Bookman Old Style"/>
                <w:b/>
                <w:sz w:val="20"/>
                <w:szCs w:val="20"/>
              </w:rPr>
              <w:t>Пролетарий</w:t>
            </w:r>
            <w:proofErr w:type="spellEnd"/>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rPr>
                <w:lang w:val="ru-RU"/>
              </w:rPr>
              <w:t>1</w:t>
            </w:r>
          </w:p>
        </w:tc>
        <w:tc>
          <w:tcPr>
            <w:tcW w:w="0" w:type="auto"/>
            <w:vAlign w:val="center"/>
          </w:tcPr>
          <w:p w:rsidR="00FA53B1" w:rsidRPr="00FB343C" w:rsidRDefault="00FA53B1" w:rsidP="00FA53B1">
            <w:pPr>
              <w:pStyle w:val="afd"/>
              <w:rPr>
                <w:lang w:val="ru-RU"/>
              </w:rPr>
            </w:pPr>
            <w:r w:rsidRPr="00FB343C">
              <w:rPr>
                <w:color w:val="000000"/>
                <w:lang w:val="ru-RU"/>
              </w:rPr>
              <w:t xml:space="preserve">Объем воды в системе теплоснабжения </w:t>
            </w:r>
            <w:r w:rsidRPr="00FB343C">
              <w:rPr>
                <w:color w:val="000000"/>
              </w:rPr>
              <w:t>V</w:t>
            </w:r>
            <w:r w:rsidRPr="00FB343C">
              <w:rPr>
                <w:color w:val="000000"/>
                <w:lang w:val="ru-RU"/>
              </w:rPr>
              <w:t>, м</w:t>
            </w:r>
            <w:r w:rsidRPr="00FB343C">
              <w:rPr>
                <w:color w:val="000000"/>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14,57</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rPr>
                <w:lang w:val="ru-RU"/>
              </w:rPr>
              <w:t>2</w:t>
            </w:r>
          </w:p>
        </w:tc>
        <w:tc>
          <w:tcPr>
            <w:tcW w:w="0" w:type="auto"/>
            <w:vAlign w:val="center"/>
          </w:tcPr>
          <w:p w:rsidR="00FA53B1" w:rsidRPr="00FB343C" w:rsidRDefault="00FA53B1" w:rsidP="00FA53B1">
            <w:pPr>
              <w:pStyle w:val="afd"/>
              <w:rPr>
                <w:lang w:val="ru-RU"/>
              </w:rPr>
            </w:pPr>
            <w:r w:rsidRPr="00FB343C">
              <w:rPr>
                <w:lang w:val="ru-RU"/>
              </w:rPr>
              <w:t>Установленная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3</w:t>
            </w:r>
          </w:p>
        </w:tc>
        <w:tc>
          <w:tcPr>
            <w:tcW w:w="0" w:type="auto"/>
            <w:vAlign w:val="center"/>
          </w:tcPr>
          <w:p w:rsidR="00FA53B1" w:rsidRPr="00FB343C" w:rsidRDefault="00FA53B1" w:rsidP="00FA53B1">
            <w:pPr>
              <w:pStyle w:val="afd"/>
              <w:rPr>
                <w:lang w:val="ru-RU"/>
              </w:rPr>
            </w:pPr>
            <w:r w:rsidRPr="00FB343C">
              <w:rPr>
                <w:lang w:val="ru-RU"/>
              </w:rPr>
              <w:t>Располагаемая производитель</w:t>
            </w:r>
            <w:r w:rsidRPr="00FB343C">
              <w:rPr>
                <w:lang w:val="ru-RU"/>
              </w:rPr>
              <w:softHyphen/>
              <w:t xml:space="preserve">ность водоподготовительной установки,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4</w:t>
            </w:r>
          </w:p>
        </w:tc>
        <w:tc>
          <w:tcPr>
            <w:tcW w:w="0" w:type="auto"/>
            <w:vAlign w:val="center"/>
          </w:tcPr>
          <w:p w:rsidR="00FA53B1" w:rsidRPr="00FB343C" w:rsidRDefault="00FA53B1" w:rsidP="00FA53B1">
            <w:pPr>
              <w:pStyle w:val="afd"/>
              <w:rPr>
                <w:lang w:val="ru-RU"/>
              </w:rPr>
            </w:pPr>
            <w:proofErr w:type="spellStart"/>
            <w:r w:rsidRPr="00FB343C">
              <w:t>Потери</w:t>
            </w:r>
            <w:proofErr w:type="spellEnd"/>
            <w:r w:rsidRPr="00FB343C">
              <w:t xml:space="preserve"> </w:t>
            </w:r>
            <w:proofErr w:type="spellStart"/>
            <w:r w:rsidRPr="00FB343C">
              <w:t>располагаемой</w:t>
            </w:r>
            <w:proofErr w:type="spellEnd"/>
            <w:r w:rsidRPr="00FB343C">
              <w:t xml:space="preserve"> </w:t>
            </w:r>
            <w:proofErr w:type="spellStart"/>
            <w:r w:rsidRPr="00FB343C">
              <w:t>произ</w:t>
            </w:r>
            <w:r w:rsidRPr="00FB343C">
              <w:softHyphen/>
              <w:t>водительности</w:t>
            </w:r>
            <w:proofErr w:type="spellEnd"/>
            <w:r w:rsidRPr="00FB343C">
              <w:t>, %</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5</w:t>
            </w:r>
          </w:p>
        </w:tc>
        <w:tc>
          <w:tcPr>
            <w:tcW w:w="0" w:type="auto"/>
            <w:vAlign w:val="center"/>
          </w:tcPr>
          <w:p w:rsidR="00FA53B1" w:rsidRPr="00FB343C" w:rsidRDefault="00FA53B1" w:rsidP="00FA53B1">
            <w:pPr>
              <w:pStyle w:val="afd"/>
              <w:rPr>
                <w:lang w:val="ru-RU"/>
              </w:rPr>
            </w:pPr>
            <w:r w:rsidRPr="00FB343C">
              <w:rPr>
                <w:lang w:val="ru-RU"/>
              </w:rPr>
              <w:t>Собственные нуж</w:t>
            </w:r>
            <w:r w:rsidRPr="00FB343C">
              <w:rPr>
                <w:lang w:val="ru-RU"/>
              </w:rPr>
              <w:softHyphen/>
              <w:t>ды водоподготовительной уста</w:t>
            </w:r>
            <w:r w:rsidRPr="00FB343C">
              <w:rPr>
                <w:lang w:val="ru-RU"/>
              </w:rPr>
              <w:softHyphen/>
              <w:t xml:space="preserve">новки,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6</w:t>
            </w:r>
          </w:p>
        </w:tc>
        <w:tc>
          <w:tcPr>
            <w:tcW w:w="0" w:type="auto"/>
            <w:vAlign w:val="center"/>
          </w:tcPr>
          <w:p w:rsidR="00FA53B1" w:rsidRPr="00FB343C" w:rsidRDefault="00FA53B1" w:rsidP="00FA53B1">
            <w:pPr>
              <w:pStyle w:val="afd"/>
              <w:rPr>
                <w:lang w:val="ru-RU"/>
              </w:rPr>
            </w:pPr>
            <w:r w:rsidRPr="00FB343C">
              <w:rPr>
                <w:lang w:val="ru-RU"/>
              </w:rPr>
              <w:t>Количество баков-аккумулято</w:t>
            </w:r>
            <w:r w:rsidRPr="00FB343C">
              <w:rPr>
                <w:lang w:val="ru-RU"/>
              </w:rPr>
              <w:softHyphen/>
              <w:t>ров теплоносителя, шт.</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7</w:t>
            </w:r>
          </w:p>
        </w:tc>
        <w:tc>
          <w:tcPr>
            <w:tcW w:w="0" w:type="auto"/>
            <w:vAlign w:val="center"/>
          </w:tcPr>
          <w:p w:rsidR="00FA53B1" w:rsidRPr="00FB343C" w:rsidRDefault="00FA53B1" w:rsidP="00FA53B1">
            <w:pPr>
              <w:pStyle w:val="afd"/>
              <w:rPr>
                <w:lang w:val="ru-RU"/>
              </w:rPr>
            </w:pPr>
            <w:r w:rsidRPr="00FB343C">
              <w:rPr>
                <w:lang w:val="ru-RU"/>
              </w:rPr>
              <w:t>Емкость баков аккумуляторов, тыс. м</w:t>
            </w:r>
            <w:r w:rsidRPr="00FB343C">
              <w:rPr>
                <w:vertAlign w:val="superscript"/>
                <w:lang w:val="ru-RU"/>
              </w:rPr>
              <w:t>3</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8</w:t>
            </w:r>
          </w:p>
        </w:tc>
        <w:tc>
          <w:tcPr>
            <w:tcW w:w="0" w:type="auto"/>
            <w:vAlign w:val="center"/>
          </w:tcPr>
          <w:p w:rsidR="00FA53B1" w:rsidRPr="00FB343C" w:rsidRDefault="00FA53B1" w:rsidP="00FA53B1">
            <w:pPr>
              <w:pStyle w:val="afd"/>
              <w:rPr>
                <w:lang w:val="ru-RU"/>
              </w:rPr>
            </w:pPr>
            <w:r w:rsidRPr="00FB343C">
              <w:rPr>
                <w:lang w:val="ru-RU"/>
              </w:rPr>
              <w:t>Требуемая расчетная производительность водоподготовительной уста</w:t>
            </w:r>
            <w:r w:rsidRPr="00FB343C">
              <w:rPr>
                <w:lang w:val="ru-RU"/>
              </w:rPr>
              <w:softHyphen/>
              <w:t xml:space="preserve">новки (0,75%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0,109</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9</w:t>
            </w:r>
          </w:p>
        </w:tc>
        <w:tc>
          <w:tcPr>
            <w:tcW w:w="0" w:type="auto"/>
            <w:vAlign w:val="center"/>
          </w:tcPr>
          <w:p w:rsidR="00FA53B1" w:rsidRPr="00FB343C" w:rsidRDefault="00FA53B1" w:rsidP="00FA53B1">
            <w:pPr>
              <w:pStyle w:val="afd"/>
              <w:rPr>
                <w:lang w:val="ru-RU"/>
              </w:rPr>
            </w:pPr>
            <w:r w:rsidRPr="00FB343C">
              <w:rPr>
                <w:lang w:val="ru-RU"/>
              </w:rPr>
              <w:t xml:space="preserve">Всего подпитка тепловой сети, </w:t>
            </w:r>
            <w:r w:rsidRPr="00FB343C">
              <w:rPr>
                <w:color w:val="000000"/>
                <w:lang w:val="ru-RU"/>
              </w:rPr>
              <w:t>м</w:t>
            </w:r>
            <w:r w:rsidRPr="00FB343C">
              <w:rPr>
                <w:color w:val="000000"/>
                <w:vertAlign w:val="superscript"/>
                <w:lang w:val="ru-RU"/>
              </w:rPr>
              <w:t>3</w:t>
            </w:r>
            <w:r w:rsidRPr="00FB343C">
              <w:rPr>
                <w:lang w:val="ru-RU"/>
              </w:rPr>
              <w:t>/ч, в том числе:</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9.1</w:t>
            </w:r>
          </w:p>
        </w:tc>
        <w:tc>
          <w:tcPr>
            <w:tcW w:w="0" w:type="auto"/>
            <w:vAlign w:val="center"/>
          </w:tcPr>
          <w:p w:rsidR="00FA53B1" w:rsidRPr="00FB343C" w:rsidRDefault="00FA53B1" w:rsidP="00FA53B1">
            <w:pPr>
              <w:pStyle w:val="afd"/>
              <w:rPr>
                <w:lang w:val="ru-RU"/>
              </w:rPr>
            </w:pPr>
            <w:r w:rsidRPr="00FB343C">
              <w:rPr>
                <w:lang w:val="ru-RU"/>
              </w:rPr>
              <w:t>- нормативные утечки теплоно</w:t>
            </w:r>
            <w:r w:rsidRPr="00FB343C">
              <w:rPr>
                <w:lang w:val="ru-RU"/>
              </w:rPr>
              <w:softHyphen/>
              <w:t xml:space="preserve">сителя (0,25%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0,036</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9.2</w:t>
            </w:r>
          </w:p>
        </w:tc>
        <w:tc>
          <w:tcPr>
            <w:tcW w:w="0" w:type="auto"/>
            <w:vAlign w:val="center"/>
          </w:tcPr>
          <w:p w:rsidR="00FA53B1" w:rsidRPr="00FB343C" w:rsidRDefault="00FA53B1" w:rsidP="00FA53B1">
            <w:pPr>
              <w:pStyle w:val="afd"/>
              <w:rPr>
                <w:lang w:val="ru-RU"/>
              </w:rPr>
            </w:pPr>
            <w:r w:rsidRPr="00FB343C">
              <w:rPr>
                <w:lang w:val="ru-RU"/>
              </w:rPr>
              <w:t>- сверхнормативные утечки теп</w:t>
            </w:r>
            <w:r w:rsidRPr="00FB343C">
              <w:rPr>
                <w:lang w:val="ru-RU"/>
              </w:rPr>
              <w:softHyphen/>
              <w:t xml:space="preserve">лоносителя,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9.3</w:t>
            </w:r>
          </w:p>
        </w:tc>
        <w:tc>
          <w:tcPr>
            <w:tcW w:w="0" w:type="auto"/>
            <w:vAlign w:val="center"/>
          </w:tcPr>
          <w:p w:rsidR="00FA53B1" w:rsidRPr="00FB343C" w:rsidRDefault="00FA53B1" w:rsidP="00FA53B1">
            <w:pPr>
              <w:pStyle w:val="afd"/>
              <w:rPr>
                <w:lang w:val="ru-RU"/>
              </w:rPr>
            </w:pPr>
            <w:r w:rsidRPr="00FB343C">
              <w:rPr>
                <w:lang w:val="ru-RU"/>
              </w:rPr>
              <w:t>- отпуск теплоносителя из теп</w:t>
            </w:r>
            <w:r w:rsidRPr="00FB343C">
              <w:rPr>
                <w:lang w:val="ru-RU"/>
              </w:rPr>
              <w:softHyphen/>
              <w:t xml:space="preserve">ловых сетей на цели горячего водоснабжения (для открытых систем теплоснабжения), </w:t>
            </w:r>
            <w:r w:rsidRPr="00FB343C">
              <w:rPr>
                <w:color w:val="000000"/>
                <w:lang w:val="ru-RU"/>
              </w:rPr>
              <w:t>т</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0,000</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10</w:t>
            </w:r>
          </w:p>
        </w:tc>
        <w:tc>
          <w:tcPr>
            <w:tcW w:w="0" w:type="auto"/>
            <w:vAlign w:val="center"/>
          </w:tcPr>
          <w:p w:rsidR="00FA53B1" w:rsidRPr="00FB343C" w:rsidRDefault="00FA53B1" w:rsidP="00FA53B1">
            <w:pPr>
              <w:pStyle w:val="afd"/>
              <w:rPr>
                <w:lang w:val="ru-RU"/>
              </w:rPr>
            </w:pPr>
            <w:r w:rsidRPr="00FB343C">
              <w:rPr>
                <w:lang w:val="ru-RU"/>
              </w:rPr>
              <w:t>Максимальная подпитка тепло</w:t>
            </w:r>
            <w:r w:rsidRPr="00FB343C">
              <w:rPr>
                <w:lang w:val="ru-RU"/>
              </w:rPr>
              <w:softHyphen/>
              <w:t xml:space="preserve">вой сети в период повреждения участка (2% </w:t>
            </w:r>
            <w:r w:rsidRPr="00FB343C">
              <w:rPr>
                <w:color w:val="000000"/>
              </w:rPr>
              <w:t>V</w:t>
            </w:r>
            <w:r w:rsidRPr="00FB343C">
              <w:rPr>
                <w:lang w:val="ru-RU"/>
              </w:rPr>
              <w:t xml:space="preserve">), </w:t>
            </w:r>
            <w:r w:rsidRPr="00FB343C">
              <w:rPr>
                <w:color w:val="000000"/>
                <w:lang w:val="ru-RU"/>
              </w:rPr>
              <w:t>м</w:t>
            </w:r>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0,291</w:t>
            </w:r>
          </w:p>
        </w:tc>
      </w:tr>
      <w:tr w:rsidR="00FA53B1" w:rsidRPr="00FB343C" w:rsidTr="00FA53B1">
        <w:trPr>
          <w:trHeight w:val="20"/>
        </w:trPr>
        <w:tc>
          <w:tcPr>
            <w:tcW w:w="0" w:type="auto"/>
            <w:vAlign w:val="center"/>
          </w:tcPr>
          <w:p w:rsidR="00FA53B1" w:rsidRPr="00FB343C" w:rsidRDefault="00FA53B1" w:rsidP="00FA53B1">
            <w:pPr>
              <w:pStyle w:val="afd"/>
              <w:rPr>
                <w:lang w:val="ru-RU"/>
              </w:rPr>
            </w:pPr>
            <w:r w:rsidRPr="00FB343C">
              <w:t>11</w:t>
            </w:r>
          </w:p>
        </w:tc>
        <w:tc>
          <w:tcPr>
            <w:tcW w:w="0" w:type="auto"/>
            <w:vAlign w:val="center"/>
          </w:tcPr>
          <w:p w:rsidR="00FA53B1" w:rsidRPr="00FB343C" w:rsidRDefault="00FA53B1" w:rsidP="00FA53B1">
            <w:pPr>
              <w:pStyle w:val="afd"/>
              <w:rPr>
                <w:lang w:val="ru-RU"/>
              </w:rPr>
            </w:pPr>
            <w:r w:rsidRPr="00FB343C">
              <w:rPr>
                <w:lang w:val="ru-RU"/>
              </w:rPr>
              <w:t>Резерв (+)/дефицит (-), ВПУ</w:t>
            </w:r>
            <w:proofErr w:type="gramStart"/>
            <w:r w:rsidRPr="00FB343C">
              <w:rPr>
                <w:lang w:val="ru-RU"/>
              </w:rPr>
              <w:t>,</w:t>
            </w:r>
            <w:r w:rsidRPr="00FB343C">
              <w:rPr>
                <w:color w:val="000000"/>
                <w:lang w:val="ru-RU"/>
              </w:rPr>
              <w:t>м</w:t>
            </w:r>
            <w:proofErr w:type="gramEnd"/>
            <w:r w:rsidRPr="00FB343C">
              <w:rPr>
                <w:color w:val="000000"/>
                <w:vertAlign w:val="superscript"/>
                <w:lang w:val="ru-RU"/>
              </w:rPr>
              <w:t>3</w:t>
            </w:r>
            <w:r w:rsidRPr="00FB343C">
              <w:rPr>
                <w:lang w:val="ru-RU"/>
              </w:rPr>
              <w:t>/ч</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c>
          <w:tcPr>
            <w:tcW w:w="0" w:type="auto"/>
            <w:vAlign w:val="center"/>
          </w:tcPr>
          <w:p w:rsidR="00FA53B1" w:rsidRPr="00FA53B1" w:rsidRDefault="00FA53B1" w:rsidP="00FA53B1">
            <w:pPr>
              <w:spacing w:after="0"/>
              <w:ind w:firstLine="0"/>
              <w:jc w:val="center"/>
              <w:rPr>
                <w:color w:val="000000"/>
                <w:sz w:val="20"/>
              </w:rPr>
            </w:pPr>
            <w:r w:rsidRPr="00FA53B1">
              <w:rPr>
                <w:color w:val="000000"/>
                <w:sz w:val="20"/>
              </w:rPr>
              <w:t>-</w:t>
            </w:r>
          </w:p>
        </w:tc>
      </w:tr>
    </w:tbl>
    <w:p w:rsidR="002C12B7" w:rsidRPr="00FB343C" w:rsidRDefault="002C12B7" w:rsidP="00FB343C">
      <w:pPr>
        <w:pStyle w:val="2"/>
        <w:rPr>
          <w:caps/>
        </w:rPr>
        <w:sectPr w:rsidR="002C12B7" w:rsidRPr="00FB343C" w:rsidSect="005A4E2F">
          <w:pgSz w:w="16838" w:h="11906" w:orient="landscape"/>
          <w:pgMar w:top="1134" w:right="851" w:bottom="1134" w:left="1701" w:header="0" w:footer="0" w:gutter="0"/>
          <w:cols w:space="708"/>
          <w:docGrid w:linePitch="381"/>
        </w:sectPr>
      </w:pPr>
    </w:p>
    <w:p w:rsidR="0088591B" w:rsidRPr="00FA53B1" w:rsidRDefault="0088591B" w:rsidP="0088591B">
      <w:pPr>
        <w:pStyle w:val="11"/>
        <w:jc w:val="center"/>
      </w:pPr>
      <w:bookmarkStart w:id="33" w:name="_Toc21101668"/>
      <w:bookmarkStart w:id="34" w:name="_Toc21101669"/>
      <w:r w:rsidRPr="00FA53B1">
        <w:lastRenderedPageBreak/>
        <w:t xml:space="preserve">Раздел </w:t>
      </w:r>
      <w:r w:rsidR="00F90B38" w:rsidRPr="00FA53B1">
        <w:t>4</w:t>
      </w:r>
      <w:r w:rsidRPr="00FA53B1">
        <w:t xml:space="preserve">. Основные положения </w:t>
      </w:r>
      <w:proofErr w:type="gramStart"/>
      <w:r w:rsidRPr="00FA53B1">
        <w:t>мастер-плана</w:t>
      </w:r>
      <w:proofErr w:type="gramEnd"/>
      <w:r w:rsidRPr="00FA53B1">
        <w:t xml:space="preserve"> развития систем теплоснабжения поселения</w:t>
      </w:r>
    </w:p>
    <w:p w:rsidR="0088591B" w:rsidRDefault="002B02E1" w:rsidP="0088591B">
      <w:r w:rsidRPr="00FA53B1">
        <w:t xml:space="preserve">Для обеспечения устойчивого теплоснабжения </w:t>
      </w:r>
      <w:r>
        <w:t xml:space="preserve">необходимо использовать существующую систему централизованного теплоснабжения, с поддержанием ее в рабочем состоянии </w:t>
      </w:r>
      <w:proofErr w:type="gramStart"/>
      <w:r>
        <w:t>по</w:t>
      </w:r>
      <w:proofErr w:type="gramEnd"/>
      <w:r>
        <w:t xml:space="preserve"> средством капитальных и текущих ремонтов.</w:t>
      </w:r>
    </w:p>
    <w:p w:rsidR="0088591B" w:rsidRDefault="0088591B" w:rsidP="003073E7">
      <w:pPr>
        <w:pStyle w:val="11"/>
        <w:jc w:val="center"/>
      </w:pPr>
    </w:p>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rsidP="00F90B38"/>
    <w:p w:rsidR="00F90B38" w:rsidRDefault="00F90B38">
      <w:pPr>
        <w:spacing w:after="200"/>
        <w:ind w:firstLine="0"/>
        <w:jc w:val="left"/>
      </w:pPr>
      <w:r>
        <w:br w:type="page"/>
      </w:r>
    </w:p>
    <w:p w:rsidR="003073E7" w:rsidRPr="003073E7" w:rsidRDefault="003073E7" w:rsidP="0088591B">
      <w:pPr>
        <w:pStyle w:val="11"/>
      </w:pPr>
      <w:r w:rsidRPr="003073E7">
        <w:lastRenderedPageBreak/>
        <w:t xml:space="preserve">Раздел </w:t>
      </w:r>
      <w:r w:rsidR="0088591B">
        <w:t>5</w:t>
      </w:r>
      <w:r w:rsidRPr="003073E7">
        <w:t>. Предложения по строительству, реконструкции и техническому перевооружению источников тепловой энергии</w:t>
      </w:r>
      <w:bookmarkStart w:id="35" w:name="ZAP2QV23PA"/>
      <w:bookmarkEnd w:id="33"/>
      <w:bookmarkEnd w:id="35"/>
    </w:p>
    <w:p w:rsidR="00CF3FBA" w:rsidRPr="00CF3FBA" w:rsidRDefault="00CF3FBA" w:rsidP="00137C38">
      <w:pPr>
        <w:ind w:firstLine="753"/>
      </w:pPr>
      <w:r w:rsidRPr="00CF3FBA">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предусматривается.</w:t>
      </w:r>
    </w:p>
    <w:p w:rsidR="00527FF7" w:rsidRPr="00FB343C" w:rsidRDefault="00F90B38" w:rsidP="00137C38">
      <w:pPr>
        <w:pStyle w:val="11"/>
        <w:spacing w:line="276" w:lineRule="auto"/>
      </w:pPr>
      <w:r>
        <w:rPr>
          <w:rFonts w:eastAsia="Times New Roman"/>
        </w:rPr>
        <w:t>5</w:t>
      </w:r>
      <w:r w:rsidR="00677DCD" w:rsidRPr="00FB343C">
        <w:rPr>
          <w:rFonts w:eastAsia="Times New Roman"/>
        </w:rPr>
        <w:t>.1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34"/>
    </w:p>
    <w:p w:rsidR="008E0CB8" w:rsidRPr="00FA53B1" w:rsidRDefault="008E0CB8" w:rsidP="008E0CB8">
      <w:pPr>
        <w:ind w:firstLine="753"/>
        <w:rPr>
          <w:rStyle w:val="FontStyle274"/>
          <w:rFonts w:ascii="Bookman Old Style" w:hAnsi="Bookman Old Style"/>
          <w:sz w:val="24"/>
          <w:szCs w:val="24"/>
        </w:rPr>
      </w:pPr>
      <w:r w:rsidRPr="00FA53B1">
        <w:rPr>
          <w:rStyle w:val="FontStyle274"/>
          <w:rFonts w:ascii="Bookman Old Style" w:hAnsi="Bookman Old Style"/>
          <w:sz w:val="24"/>
          <w:szCs w:val="24"/>
        </w:rPr>
        <w:t xml:space="preserve">Мероприятия по развитию централизованного теплоснабжения на территории </w:t>
      </w:r>
      <w:r w:rsidR="00A9316D" w:rsidRPr="00FA53B1">
        <w:rPr>
          <w:rStyle w:val="FontStyle274"/>
          <w:rFonts w:ascii="Bookman Old Style" w:hAnsi="Bookman Old Style"/>
          <w:sz w:val="24"/>
          <w:szCs w:val="24"/>
        </w:rPr>
        <w:t>Пролетарского</w:t>
      </w:r>
      <w:r w:rsidR="001267F7" w:rsidRPr="00FA53B1">
        <w:rPr>
          <w:rStyle w:val="FontStyle274"/>
          <w:rFonts w:ascii="Bookman Old Style" w:hAnsi="Bookman Old Style"/>
          <w:sz w:val="24"/>
          <w:szCs w:val="24"/>
        </w:rPr>
        <w:t xml:space="preserve"> городского  </w:t>
      </w:r>
      <w:r w:rsidRPr="00FA53B1">
        <w:rPr>
          <w:rStyle w:val="FontStyle274"/>
          <w:rFonts w:ascii="Bookman Old Style" w:hAnsi="Bookman Old Style"/>
          <w:sz w:val="24"/>
          <w:szCs w:val="24"/>
        </w:rPr>
        <w:t>поселения н</w:t>
      </w:r>
      <w:r w:rsidRPr="00FB343C">
        <w:rPr>
          <w:rStyle w:val="FontStyle274"/>
          <w:rFonts w:ascii="Bookman Old Style" w:hAnsi="Bookman Old Style"/>
          <w:sz w:val="24"/>
          <w:szCs w:val="24"/>
        </w:rPr>
        <w:t>а расчетный срок</w:t>
      </w:r>
      <w:r w:rsidRPr="00FA53B1">
        <w:rPr>
          <w:rStyle w:val="FontStyle274"/>
          <w:rFonts w:ascii="Bookman Old Style" w:hAnsi="Bookman Old Style"/>
          <w:sz w:val="24"/>
          <w:szCs w:val="24"/>
        </w:rPr>
        <w:t xml:space="preserve"> не предусматривается.</w:t>
      </w:r>
    </w:p>
    <w:p w:rsidR="00E42DA9" w:rsidRDefault="00F90B38" w:rsidP="00137C38">
      <w:pPr>
        <w:pStyle w:val="11"/>
        <w:spacing w:line="276" w:lineRule="auto"/>
        <w:rPr>
          <w:rFonts w:eastAsia="Times New Roman"/>
        </w:rPr>
      </w:pPr>
      <w:bookmarkStart w:id="36" w:name="_Toc21101670"/>
      <w:r>
        <w:rPr>
          <w:rFonts w:eastAsia="Times New Roman"/>
        </w:rPr>
        <w:t>5</w:t>
      </w:r>
      <w:r w:rsidR="00E42DA9" w:rsidRPr="00FB343C">
        <w:rPr>
          <w:rFonts w:eastAsia="Times New Roman"/>
        </w:rPr>
        <w:t>.2</w:t>
      </w:r>
      <w:r w:rsidR="003073E7">
        <w:rPr>
          <w:rFonts w:eastAsia="Times New Roman"/>
        </w:rPr>
        <w:t xml:space="preserve"> </w:t>
      </w:r>
      <w:r w:rsidR="00E42DA9" w:rsidRPr="00FB343C">
        <w:rPr>
          <w:rFonts w:eastAsia="Times New Roman"/>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p>
    <w:p w:rsidR="008E0CB8" w:rsidRPr="00CF3FBA" w:rsidRDefault="008E0CB8" w:rsidP="008E0CB8">
      <w:pPr>
        <w:ind w:firstLine="753"/>
      </w:pPr>
      <w:r w:rsidRPr="00FB343C">
        <w:t xml:space="preserve">Мероприятия по развитию централизованного теплоснабжения на </w:t>
      </w:r>
      <w:r w:rsidRPr="004104A0">
        <w:t xml:space="preserve">территории </w:t>
      </w:r>
      <w:r w:rsidR="00FA53B1" w:rsidRPr="00FA53B1">
        <w:rPr>
          <w:rStyle w:val="FontStyle274"/>
          <w:rFonts w:ascii="Bookman Old Style" w:hAnsi="Bookman Old Style"/>
          <w:sz w:val="24"/>
          <w:szCs w:val="24"/>
        </w:rPr>
        <w:t xml:space="preserve">Пролетарского городского  поселения </w:t>
      </w:r>
      <w:r w:rsidRPr="00FB343C">
        <w:t>н</w:t>
      </w:r>
      <w:r w:rsidRPr="00FB343C">
        <w:rPr>
          <w:rStyle w:val="FontStyle274"/>
          <w:rFonts w:ascii="Bookman Old Style" w:hAnsi="Bookman Old Style"/>
          <w:sz w:val="24"/>
          <w:szCs w:val="24"/>
        </w:rPr>
        <w:t>а расчетный срок</w:t>
      </w:r>
      <w:r w:rsidRPr="00D236D6">
        <w:t xml:space="preserve"> </w:t>
      </w:r>
      <w:r w:rsidRPr="00CF3FBA">
        <w:t>не предусматривается.</w:t>
      </w:r>
    </w:p>
    <w:p w:rsidR="003073E7" w:rsidRPr="003073E7" w:rsidRDefault="00F90B38" w:rsidP="00137C38">
      <w:pPr>
        <w:pStyle w:val="11"/>
        <w:spacing w:line="276" w:lineRule="auto"/>
      </w:pPr>
      <w:r>
        <w:t>5</w:t>
      </w:r>
      <w:r w:rsidR="003073E7" w:rsidRPr="003073E7">
        <w:t xml:space="preserve">.3 </w:t>
      </w:r>
      <w:bookmarkStart w:id="37" w:name="ZAP2F923JO"/>
      <w:bookmarkEnd w:id="37"/>
      <w:r w:rsidR="003073E7" w:rsidRPr="003073E7">
        <w:t xml:space="preserve">Предложения по техническому перевооружению источников тепловой энергии с целью </w:t>
      </w:r>
      <w:proofErr w:type="gramStart"/>
      <w:r w:rsidR="003073E7" w:rsidRPr="003073E7">
        <w:t>повышения эффективности работы систем теплоснабжения</w:t>
      </w:r>
      <w:proofErr w:type="gramEnd"/>
    </w:p>
    <w:p w:rsidR="003073E7" w:rsidRPr="003073E7" w:rsidRDefault="003073E7" w:rsidP="00137C38">
      <w:pPr>
        <w:pStyle w:val="S"/>
      </w:pPr>
      <w:r w:rsidRPr="003073E7">
        <w:t xml:space="preserve">Предложения по техническому перевооружению источников тепловой энергии с целью </w:t>
      </w:r>
      <w:proofErr w:type="gramStart"/>
      <w:r w:rsidRPr="003073E7">
        <w:t>повышения эффективности работы систем теплоснабжения</w:t>
      </w:r>
      <w:proofErr w:type="gramEnd"/>
      <w:r w:rsidRPr="003073E7">
        <w:t xml:space="preserve"> на территории </w:t>
      </w:r>
      <w:r w:rsidR="00A9316D" w:rsidRPr="00FA53B1">
        <w:t>Пролетарского</w:t>
      </w:r>
      <w:r w:rsidRPr="00FA53B1">
        <w:t xml:space="preserve"> </w:t>
      </w:r>
      <w:r w:rsidR="006652F6" w:rsidRPr="00FA53B1">
        <w:t>городского</w:t>
      </w:r>
      <w:r w:rsidRPr="00FA53B1">
        <w:t xml:space="preserve"> поселения </w:t>
      </w:r>
      <w:r w:rsidRPr="003073E7">
        <w:t>не планируется.</w:t>
      </w:r>
    </w:p>
    <w:p w:rsidR="003073E7" w:rsidRPr="003073E7" w:rsidRDefault="00F90B38" w:rsidP="00137C38">
      <w:pPr>
        <w:pStyle w:val="11"/>
        <w:spacing w:line="276" w:lineRule="auto"/>
        <w:rPr>
          <w:rFonts w:eastAsia="Times New Roman" w:cs="Times New Roman"/>
          <w:bCs w:val="0"/>
          <w:szCs w:val="24"/>
          <w:lang w:eastAsia="ru-RU"/>
        </w:rPr>
      </w:pPr>
      <w:bookmarkStart w:id="38" w:name="_Toc21101672"/>
      <w:r>
        <w:rPr>
          <w:rFonts w:eastAsia="Times New Roman" w:cs="Times New Roman"/>
          <w:bCs w:val="0"/>
          <w:szCs w:val="24"/>
          <w:lang w:eastAsia="ru-RU"/>
        </w:rPr>
        <w:t>5</w:t>
      </w:r>
      <w:r w:rsidR="003073E7" w:rsidRPr="003073E7">
        <w:rPr>
          <w:rFonts w:eastAsia="Times New Roman" w:cs="Times New Roman"/>
          <w:bCs w:val="0"/>
          <w:szCs w:val="24"/>
          <w:lang w:eastAsia="ru-RU"/>
        </w:rPr>
        <w:t>.4</w:t>
      </w:r>
      <w:bookmarkStart w:id="39" w:name="ZAP2NT83MO"/>
      <w:bookmarkEnd w:id="39"/>
      <w:r w:rsidR="003073E7" w:rsidRPr="003073E7">
        <w:rPr>
          <w:rFonts w:eastAsia="Times New Roman" w:cs="Times New Roman"/>
          <w:bCs w:val="0"/>
          <w:szCs w:val="24"/>
          <w:lang w:eastAsia="ru-RU"/>
        </w:rPr>
        <w:t xml:space="preserve">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8"/>
    </w:p>
    <w:p w:rsidR="003073E7" w:rsidRPr="003073E7" w:rsidRDefault="003073E7" w:rsidP="00137C38">
      <w:pPr>
        <w:pStyle w:val="S"/>
      </w:pPr>
      <w:r w:rsidRPr="003073E7">
        <w:t xml:space="preserve">На территории </w:t>
      </w:r>
      <w:r w:rsidR="00A9316D" w:rsidRPr="00FA53B1">
        <w:t>Пролетарского</w:t>
      </w:r>
      <w:r w:rsidRPr="00FA53B1">
        <w:t xml:space="preserve"> городского  поселения </w:t>
      </w:r>
      <w:r w:rsidRPr="003073E7">
        <w:t>источники тепловой энергии, совместно работающие на единую тепловую сеть, отсутствуют.</w:t>
      </w:r>
    </w:p>
    <w:p w:rsidR="003073E7" w:rsidRPr="003073E7" w:rsidRDefault="00F90B38" w:rsidP="00137C38">
      <w:pPr>
        <w:pStyle w:val="11"/>
        <w:spacing w:line="276" w:lineRule="auto"/>
        <w:rPr>
          <w:rFonts w:eastAsia="Times New Roman" w:cs="Times New Roman"/>
          <w:bCs w:val="0"/>
          <w:szCs w:val="24"/>
          <w:lang w:eastAsia="ru-RU"/>
        </w:rPr>
      </w:pPr>
      <w:bookmarkStart w:id="40" w:name="_Toc21101673"/>
      <w:r>
        <w:rPr>
          <w:rFonts w:eastAsia="Times New Roman" w:cs="Times New Roman"/>
          <w:bCs w:val="0"/>
          <w:szCs w:val="24"/>
          <w:lang w:eastAsia="ru-RU"/>
        </w:rPr>
        <w:lastRenderedPageBreak/>
        <w:t>5</w:t>
      </w:r>
      <w:r w:rsidR="003073E7" w:rsidRPr="003073E7">
        <w:rPr>
          <w:rFonts w:eastAsia="Times New Roman" w:cs="Times New Roman"/>
          <w:bCs w:val="0"/>
          <w:szCs w:val="24"/>
          <w:lang w:eastAsia="ru-RU"/>
        </w:rPr>
        <w:t>.5 Меры по переоборудованию котельных в источники комбинированной выработки электрической и тепловой энергии</w:t>
      </w:r>
      <w:bookmarkEnd w:id="40"/>
    </w:p>
    <w:p w:rsidR="003073E7" w:rsidRPr="003073E7" w:rsidRDefault="003073E7" w:rsidP="00137C38">
      <w:pPr>
        <w:pStyle w:val="S"/>
      </w:pPr>
      <w:r w:rsidRPr="003073E7">
        <w:t xml:space="preserve">Переоборудование котельных на территории </w:t>
      </w:r>
      <w:r w:rsidR="00A9316D" w:rsidRPr="00FA53B1">
        <w:t>Пролетарского</w:t>
      </w:r>
      <w:r w:rsidRPr="00FA53B1">
        <w:t xml:space="preserve"> городского  поселения</w:t>
      </w:r>
      <w:r w:rsidRPr="003073E7">
        <w:t xml:space="preserve"> в источник комбинированной выработки электрической и тепловой энергии не предусматривается.</w:t>
      </w:r>
    </w:p>
    <w:p w:rsidR="003073E7" w:rsidRPr="003073E7" w:rsidRDefault="00F90B38" w:rsidP="00137C38">
      <w:pPr>
        <w:pStyle w:val="11"/>
        <w:spacing w:line="276" w:lineRule="auto"/>
        <w:rPr>
          <w:rFonts w:eastAsia="Times New Roman" w:cs="Times New Roman"/>
          <w:bCs w:val="0"/>
          <w:szCs w:val="24"/>
          <w:lang w:eastAsia="ru-RU"/>
        </w:rPr>
      </w:pPr>
      <w:bookmarkStart w:id="41" w:name="XA00M362MC"/>
      <w:bookmarkStart w:id="42" w:name="ZAP2IVO3IC"/>
      <w:bookmarkStart w:id="43" w:name="bssPhr96"/>
      <w:bookmarkStart w:id="44" w:name="_Toc21101674"/>
      <w:bookmarkEnd w:id="41"/>
      <w:bookmarkEnd w:id="42"/>
      <w:bookmarkEnd w:id="43"/>
      <w:r>
        <w:rPr>
          <w:rFonts w:eastAsia="Times New Roman" w:cs="Times New Roman"/>
          <w:bCs w:val="0"/>
          <w:szCs w:val="24"/>
          <w:lang w:eastAsia="ru-RU"/>
        </w:rPr>
        <w:t>5</w:t>
      </w:r>
      <w:r w:rsidR="003073E7" w:rsidRPr="003073E7">
        <w:rPr>
          <w:rFonts w:eastAsia="Times New Roman" w:cs="Times New Roman"/>
          <w:bCs w:val="0"/>
          <w:szCs w:val="24"/>
          <w:lang w:eastAsia="ru-RU"/>
        </w:rPr>
        <w:t>.6</w:t>
      </w:r>
      <w:bookmarkStart w:id="45" w:name="ZAP27C83GM"/>
      <w:bookmarkEnd w:id="45"/>
      <w:r w:rsidR="003073E7" w:rsidRPr="003073E7">
        <w:rPr>
          <w:rFonts w:eastAsia="Times New Roman" w:cs="Times New Roman"/>
          <w:bCs w:val="0"/>
          <w:szCs w:val="24"/>
          <w:lang w:eastAsia="ru-RU"/>
        </w:rPr>
        <w:t xml:space="preserve">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w:t>
      </w:r>
      <w:bookmarkEnd w:id="44"/>
    </w:p>
    <w:p w:rsidR="003073E7" w:rsidRPr="003073E7" w:rsidRDefault="003073E7" w:rsidP="00137C38">
      <w:pPr>
        <w:pStyle w:val="afff1"/>
      </w:pPr>
      <w:r w:rsidRPr="003073E7">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 отсутствуют в связи с незначительной нагрузкой потребителей.</w:t>
      </w:r>
    </w:p>
    <w:p w:rsidR="003073E7" w:rsidRDefault="00F90B38" w:rsidP="00137C38">
      <w:pPr>
        <w:pStyle w:val="11"/>
        <w:spacing w:line="276" w:lineRule="auto"/>
        <w:rPr>
          <w:rFonts w:eastAsia="Times New Roman" w:cs="Times New Roman"/>
          <w:bCs w:val="0"/>
          <w:szCs w:val="24"/>
          <w:lang w:eastAsia="ru-RU"/>
        </w:rPr>
      </w:pPr>
      <w:bookmarkStart w:id="46" w:name="XA00M3O2MF"/>
      <w:bookmarkStart w:id="47" w:name="ZAP2CQQ3I7"/>
      <w:bookmarkStart w:id="48" w:name="bssPhr97"/>
      <w:bookmarkStart w:id="49" w:name="_Toc21101675"/>
      <w:bookmarkEnd w:id="46"/>
      <w:bookmarkEnd w:id="47"/>
      <w:bookmarkEnd w:id="48"/>
      <w:r>
        <w:rPr>
          <w:rFonts w:eastAsia="Times New Roman" w:cs="Times New Roman"/>
          <w:bCs w:val="0"/>
          <w:szCs w:val="24"/>
          <w:lang w:eastAsia="ru-RU"/>
        </w:rPr>
        <w:t>5</w:t>
      </w:r>
      <w:r w:rsidR="003073E7" w:rsidRPr="003073E7">
        <w:rPr>
          <w:rFonts w:eastAsia="Times New Roman" w:cs="Times New Roman"/>
          <w:bCs w:val="0"/>
          <w:szCs w:val="24"/>
          <w:lang w:eastAsia="ru-RU"/>
        </w:rPr>
        <w:t>.7</w:t>
      </w:r>
      <w:bookmarkStart w:id="50" w:name="ZAP1MP63A7"/>
      <w:bookmarkEnd w:id="50"/>
      <w:r w:rsidR="003073E7" w:rsidRPr="003073E7">
        <w:rPr>
          <w:rFonts w:eastAsia="Times New Roman" w:cs="Times New Roman"/>
          <w:bCs w:val="0"/>
          <w:szCs w:val="24"/>
          <w:lang w:eastAsia="ru-RU"/>
        </w:rPr>
        <w:t xml:space="preserve">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bookmarkEnd w:id="49"/>
    </w:p>
    <w:p w:rsidR="003073E7" w:rsidRPr="003073E7" w:rsidRDefault="003073E7" w:rsidP="00137C38">
      <w:pPr>
        <w:pStyle w:val="afff1"/>
        <w:ind w:firstLine="567"/>
      </w:pPr>
      <w:r w:rsidRPr="003073E7">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3073E7" w:rsidRPr="003073E7" w:rsidRDefault="00F90B38" w:rsidP="00137C38">
      <w:pPr>
        <w:pStyle w:val="11"/>
        <w:spacing w:line="276" w:lineRule="auto"/>
        <w:rPr>
          <w:rFonts w:eastAsia="Times New Roman" w:cs="Times New Roman"/>
          <w:bCs w:val="0"/>
          <w:szCs w:val="24"/>
          <w:lang w:eastAsia="ru-RU"/>
        </w:rPr>
      </w:pPr>
      <w:bookmarkStart w:id="51" w:name="XA00M4A2MI"/>
      <w:bookmarkStart w:id="52" w:name="ZAP1S7O3BO"/>
      <w:bookmarkStart w:id="53" w:name="bssPhr98"/>
      <w:bookmarkStart w:id="54" w:name="_Toc21101676"/>
      <w:bookmarkEnd w:id="51"/>
      <w:bookmarkEnd w:id="52"/>
      <w:bookmarkEnd w:id="53"/>
      <w:r>
        <w:rPr>
          <w:rFonts w:eastAsia="Times New Roman" w:cs="Times New Roman"/>
          <w:bCs w:val="0"/>
          <w:szCs w:val="24"/>
          <w:lang w:eastAsia="ru-RU"/>
        </w:rPr>
        <w:t>5</w:t>
      </w:r>
      <w:r w:rsidR="003073E7" w:rsidRPr="003073E7">
        <w:rPr>
          <w:rFonts w:eastAsia="Times New Roman" w:cs="Times New Roman"/>
          <w:bCs w:val="0"/>
          <w:szCs w:val="24"/>
          <w:lang w:eastAsia="ru-RU"/>
        </w:rPr>
        <w:t>.8</w:t>
      </w:r>
      <w:bookmarkStart w:id="55" w:name="ZAP21MU3GK"/>
      <w:bookmarkEnd w:id="55"/>
      <w:r w:rsidR="003073E7" w:rsidRPr="003073E7">
        <w:rPr>
          <w:rFonts w:eastAsia="Times New Roman" w:cs="Times New Roman"/>
          <w:bCs w:val="0"/>
          <w:szCs w:val="24"/>
          <w:lang w:eastAsia="ru-RU"/>
        </w:rPr>
        <w:t xml:space="preserve"> Оптимальный температурный график отпуска тепловой энергии для каждого источника тепловой энергии</w:t>
      </w:r>
      <w:bookmarkEnd w:id="54"/>
    </w:p>
    <w:p w:rsidR="003073E7" w:rsidRPr="00FA53B1" w:rsidRDefault="003073E7" w:rsidP="00137C38">
      <w:pPr>
        <w:ind w:firstLine="753"/>
      </w:pPr>
      <w:r w:rsidRPr="00FA53B1">
        <w:t>В соответствии со СНиП 41-02-2003 регулирование отпуска теплоты от источников тепловой энергии предусматривается качественное по нагрузке отопления или по совмещенной нагрузке отопления и горячего водоснабжения согласно графику изменения температуры воды, в зависимости от температуры наружного воздуха.</w:t>
      </w:r>
    </w:p>
    <w:p w:rsidR="003073E7" w:rsidRPr="00FA53B1" w:rsidRDefault="003073E7" w:rsidP="00137C38">
      <w:pPr>
        <w:ind w:firstLine="753"/>
      </w:pPr>
      <w:r w:rsidRPr="00FA53B1">
        <w:t>Оптимальным температурным графиком отпуска тепловой энергии является температурный график теплоносителя 9</w:t>
      </w:r>
      <w:r w:rsidR="00AC2662" w:rsidRPr="00FA53B1">
        <w:t>5</w:t>
      </w:r>
      <w:r w:rsidRPr="00FA53B1">
        <w:t>/7</w:t>
      </w:r>
      <w:r w:rsidR="00FF0751" w:rsidRPr="00FA53B1">
        <w:t>0</w:t>
      </w:r>
      <w:proofErr w:type="gramStart"/>
      <w:r w:rsidRPr="00FA53B1">
        <w:t xml:space="preserve"> ºС</w:t>
      </w:r>
      <w:proofErr w:type="gramEnd"/>
      <w:r w:rsidRPr="00FA53B1">
        <w:t xml:space="preserve"> (без изменений), параметры по давлению остаются неизменными.</w:t>
      </w:r>
    </w:p>
    <w:p w:rsidR="003073E7" w:rsidRPr="00FA53B1" w:rsidRDefault="003073E7" w:rsidP="00137C38">
      <w:pPr>
        <w:ind w:firstLine="753"/>
      </w:pPr>
      <w:r w:rsidRPr="00FA53B1">
        <w:t>Изменение утвержденных температурных графиков отпуска тепловой энергии не предусматривается.</w:t>
      </w:r>
    </w:p>
    <w:p w:rsidR="000F5F13" w:rsidRPr="00FB343C" w:rsidRDefault="00F90B38" w:rsidP="00137C38">
      <w:pPr>
        <w:pStyle w:val="11"/>
        <w:spacing w:line="276" w:lineRule="auto"/>
        <w:rPr>
          <w:rFonts w:eastAsia="Times New Roman"/>
        </w:rPr>
      </w:pPr>
      <w:bookmarkStart w:id="56" w:name="ZAP2HFQ3KE"/>
      <w:bookmarkStart w:id="57" w:name="XA00M7Q2N3"/>
      <w:bookmarkStart w:id="58" w:name="ZAP2MUC3LV"/>
      <w:bookmarkStart w:id="59" w:name="bssPhr93"/>
      <w:bookmarkStart w:id="60" w:name="XA00M4S2ML"/>
      <w:bookmarkStart w:id="61" w:name="ZAP275G3I5"/>
      <w:bookmarkStart w:id="62" w:name="bssPhr99"/>
      <w:bookmarkStart w:id="63" w:name="_Toc21101677"/>
      <w:bookmarkEnd w:id="56"/>
      <w:bookmarkEnd w:id="57"/>
      <w:bookmarkEnd w:id="58"/>
      <w:bookmarkEnd w:id="59"/>
      <w:bookmarkEnd w:id="60"/>
      <w:bookmarkEnd w:id="61"/>
      <w:bookmarkEnd w:id="62"/>
      <w:r>
        <w:rPr>
          <w:rFonts w:eastAsia="Times New Roman"/>
        </w:rPr>
        <w:t>5</w:t>
      </w:r>
      <w:r w:rsidR="001D5BFA" w:rsidRPr="00FB343C">
        <w:rPr>
          <w:rFonts w:eastAsia="Times New Roman"/>
        </w:rPr>
        <w:t>.9</w:t>
      </w:r>
      <w:bookmarkStart w:id="64" w:name="ZAP1Q5Q3A3"/>
      <w:bookmarkEnd w:id="64"/>
      <w:r w:rsidR="003073E7">
        <w:rPr>
          <w:rFonts w:eastAsia="Times New Roman"/>
        </w:rPr>
        <w:t xml:space="preserve"> </w:t>
      </w:r>
      <w:r w:rsidR="001D5BFA" w:rsidRPr="00FB343C">
        <w:rPr>
          <w:rFonts w:eastAsia="Times New Roman"/>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w:t>
      </w:r>
      <w:bookmarkEnd w:id="63"/>
    </w:p>
    <w:p w:rsidR="003073E7" w:rsidRDefault="003073E7" w:rsidP="00137C38">
      <w:pPr>
        <w:pStyle w:val="afff1"/>
        <w:ind w:firstLine="567"/>
      </w:pPr>
    </w:p>
    <w:p w:rsidR="001D5BFA" w:rsidRPr="00FB343C" w:rsidRDefault="00793F1D" w:rsidP="00137C38">
      <w:pPr>
        <w:pStyle w:val="afff1"/>
        <w:ind w:firstLine="567"/>
      </w:pPr>
      <w:r>
        <w:lastRenderedPageBreak/>
        <w:t>П</w:t>
      </w:r>
      <w:r w:rsidR="001D5BFA" w:rsidRPr="00FB343C">
        <w:t>редложения по перспективной установленной тепловой мощности каждого источника тепловой энергии</w:t>
      </w:r>
      <w:r>
        <w:t xml:space="preserve"> отсутствуют</w:t>
      </w:r>
      <w:r w:rsidR="001D5BFA" w:rsidRPr="00FB343C">
        <w:t>.</w:t>
      </w:r>
    </w:p>
    <w:p w:rsidR="00793F1D" w:rsidRDefault="00793F1D" w:rsidP="00137C38">
      <w:pPr>
        <w:pStyle w:val="11"/>
        <w:spacing w:line="276" w:lineRule="auto"/>
        <w:rPr>
          <w:rFonts w:eastAsia="Times New Roman"/>
        </w:rPr>
      </w:pPr>
      <w:bookmarkStart w:id="65" w:name="_Toc21101678"/>
    </w:p>
    <w:p w:rsidR="008727AE" w:rsidRDefault="00F90B38" w:rsidP="00137C38">
      <w:pPr>
        <w:pStyle w:val="11"/>
        <w:spacing w:line="276" w:lineRule="auto"/>
        <w:rPr>
          <w:rFonts w:eastAsia="Times New Roman"/>
        </w:rPr>
      </w:pPr>
      <w:r>
        <w:rPr>
          <w:rFonts w:eastAsia="Times New Roman"/>
        </w:rPr>
        <w:t>5</w:t>
      </w:r>
      <w:r w:rsidR="008727AE" w:rsidRPr="00FB343C">
        <w:rPr>
          <w:rFonts w:eastAsia="Times New Roman"/>
        </w:rPr>
        <w:t>.10 Анализ целесообразности ввода новых и реконструкции существующих источников тепловой энергии</w:t>
      </w:r>
      <w:bookmarkEnd w:id="65"/>
    </w:p>
    <w:p w:rsidR="00EB462E" w:rsidRPr="00EB462E" w:rsidRDefault="00EB462E" w:rsidP="00137C38">
      <w:r>
        <w:t>Ввод новых и реконструкция старых существующих источников тепловой энергии не предусматривается.</w:t>
      </w:r>
    </w:p>
    <w:p w:rsidR="009F16D0" w:rsidRPr="00FB343C" w:rsidRDefault="00F90B38" w:rsidP="00137C38">
      <w:pPr>
        <w:pStyle w:val="11"/>
        <w:spacing w:line="276" w:lineRule="auto"/>
        <w:rPr>
          <w:rFonts w:eastAsia="Times New Roman"/>
        </w:rPr>
      </w:pPr>
      <w:bookmarkStart w:id="66" w:name="_Toc21101679"/>
      <w:r>
        <w:rPr>
          <w:rFonts w:eastAsia="Times New Roman"/>
        </w:rPr>
        <w:t>5</w:t>
      </w:r>
      <w:r w:rsidR="009F16D0" w:rsidRPr="00FB343C">
        <w:rPr>
          <w:rFonts w:eastAsia="Times New Roman"/>
        </w:rPr>
        <w:t>.11 Вид топлива, потребляемый источником тепловой энергии, в том числе с использованием возобновляемых источников энергии</w:t>
      </w:r>
      <w:bookmarkEnd w:id="66"/>
    </w:p>
    <w:p w:rsidR="009F16D0" w:rsidRPr="00FB343C" w:rsidRDefault="009F16D0" w:rsidP="00137C38">
      <w:pPr>
        <w:pStyle w:val="afff1"/>
      </w:pPr>
      <w:r w:rsidRPr="00FB343C">
        <w:t xml:space="preserve">Характеристика топлива, используемого на источниках теплоснабжения, представлена в таблице </w:t>
      </w:r>
      <w:r w:rsidR="006652F6">
        <w:t>5</w:t>
      </w:r>
      <w:r w:rsidRPr="00FB343C">
        <w:t>.</w:t>
      </w:r>
      <w:r w:rsidR="00F55802">
        <w:t>1</w:t>
      </w:r>
      <w:r w:rsidRPr="00FB343C">
        <w:t>.</w:t>
      </w:r>
    </w:p>
    <w:p w:rsidR="009F16D0" w:rsidRPr="00FB343C" w:rsidRDefault="009F16D0" w:rsidP="00FB343C">
      <w:pPr>
        <w:pStyle w:val="afff1"/>
        <w:jc w:val="right"/>
      </w:pPr>
      <w:r w:rsidRPr="00FB343C">
        <w:t xml:space="preserve">Таблица </w:t>
      </w:r>
      <w:r w:rsidR="006652F6">
        <w:t>5</w:t>
      </w:r>
      <w:r w:rsidRPr="00FB343C">
        <w:t>.</w:t>
      </w:r>
      <w:r w:rsidR="00793F1D">
        <w:t>1</w:t>
      </w:r>
    </w:p>
    <w:tbl>
      <w:tblPr>
        <w:tblStyle w:val="124"/>
        <w:tblW w:w="5000" w:type="pct"/>
        <w:tblLook w:val="0000" w:firstRow="0" w:lastRow="0" w:firstColumn="0" w:lastColumn="0" w:noHBand="0" w:noVBand="0"/>
      </w:tblPr>
      <w:tblGrid>
        <w:gridCol w:w="3520"/>
        <w:gridCol w:w="3024"/>
        <w:gridCol w:w="3026"/>
      </w:tblGrid>
      <w:tr w:rsidR="004C268E" w:rsidRPr="00FB343C" w:rsidTr="00A308AD">
        <w:trPr>
          <w:trHeight w:val="20"/>
          <w:tblHeader/>
        </w:trPr>
        <w:tc>
          <w:tcPr>
            <w:tcW w:w="1839" w:type="pct"/>
            <w:vMerge w:val="restart"/>
            <w:vAlign w:val="center"/>
          </w:tcPr>
          <w:p w:rsidR="004C268E" w:rsidRPr="00FB343C" w:rsidRDefault="004C268E" w:rsidP="00FB343C">
            <w:pPr>
              <w:pStyle w:val="afd"/>
              <w:rPr>
                <w:b/>
              </w:rPr>
            </w:pPr>
            <w:r w:rsidRPr="00FB343C">
              <w:rPr>
                <w:b/>
              </w:rPr>
              <w:t>Показатели</w:t>
            </w:r>
          </w:p>
        </w:tc>
        <w:tc>
          <w:tcPr>
            <w:tcW w:w="3161" w:type="pct"/>
            <w:gridSpan w:val="2"/>
            <w:vAlign w:val="center"/>
          </w:tcPr>
          <w:p w:rsidR="004C268E" w:rsidRPr="00FB343C" w:rsidRDefault="004C268E" w:rsidP="00FB343C">
            <w:pPr>
              <w:pStyle w:val="afd"/>
              <w:rPr>
                <w:b/>
              </w:rPr>
            </w:pPr>
            <w:r w:rsidRPr="00FB343C">
              <w:rPr>
                <w:b/>
              </w:rPr>
              <w:t>Основное топливо</w:t>
            </w:r>
          </w:p>
        </w:tc>
      </w:tr>
      <w:tr w:rsidR="004C268E" w:rsidRPr="00FB343C" w:rsidTr="00A308AD">
        <w:trPr>
          <w:trHeight w:val="20"/>
          <w:tblHeader/>
        </w:trPr>
        <w:tc>
          <w:tcPr>
            <w:tcW w:w="1839" w:type="pct"/>
            <w:vMerge/>
            <w:vAlign w:val="center"/>
          </w:tcPr>
          <w:p w:rsidR="004C268E" w:rsidRPr="00FB343C" w:rsidRDefault="004C268E" w:rsidP="00FB343C">
            <w:pPr>
              <w:pStyle w:val="afd"/>
              <w:rPr>
                <w:b/>
              </w:rPr>
            </w:pPr>
          </w:p>
        </w:tc>
        <w:tc>
          <w:tcPr>
            <w:tcW w:w="1580" w:type="pct"/>
            <w:vAlign w:val="center"/>
          </w:tcPr>
          <w:p w:rsidR="004C268E" w:rsidRPr="00FB343C" w:rsidRDefault="004C268E" w:rsidP="00FB343C">
            <w:pPr>
              <w:pStyle w:val="afd"/>
              <w:rPr>
                <w:b/>
              </w:rPr>
            </w:pPr>
            <w:r w:rsidRPr="00FB343C">
              <w:rPr>
                <w:b/>
              </w:rPr>
              <w:t>проектное</w:t>
            </w:r>
          </w:p>
        </w:tc>
        <w:tc>
          <w:tcPr>
            <w:tcW w:w="1581" w:type="pct"/>
            <w:vAlign w:val="center"/>
          </w:tcPr>
          <w:p w:rsidR="004C268E" w:rsidRPr="00FB343C" w:rsidRDefault="004C268E" w:rsidP="00FB343C">
            <w:pPr>
              <w:pStyle w:val="afd"/>
              <w:rPr>
                <w:b/>
              </w:rPr>
            </w:pPr>
            <w:r w:rsidRPr="00FB343C">
              <w:rPr>
                <w:b/>
              </w:rPr>
              <w:t>фактическое</w:t>
            </w:r>
          </w:p>
        </w:tc>
      </w:tr>
      <w:tr w:rsidR="004C268E" w:rsidRPr="00FB343C" w:rsidTr="00A308AD">
        <w:trPr>
          <w:trHeight w:val="20"/>
        </w:trPr>
        <w:tc>
          <w:tcPr>
            <w:tcW w:w="5000" w:type="pct"/>
            <w:gridSpan w:val="3"/>
            <w:vAlign w:val="center"/>
          </w:tcPr>
          <w:p w:rsidR="004C268E" w:rsidRPr="00FB343C" w:rsidRDefault="008930FB" w:rsidP="008930FB">
            <w:pPr>
              <w:pStyle w:val="afd"/>
              <w:rPr>
                <w:b/>
              </w:rPr>
            </w:pPr>
            <w:r w:rsidRPr="008930FB">
              <w:rPr>
                <w:b/>
              </w:rPr>
              <w:t>Котельная №37 п.</w:t>
            </w:r>
            <w:r>
              <w:rPr>
                <w:b/>
              </w:rPr>
              <w:t xml:space="preserve"> </w:t>
            </w:r>
            <w:r w:rsidRPr="008930FB">
              <w:rPr>
                <w:b/>
              </w:rPr>
              <w:t>Пролетарий</w:t>
            </w:r>
            <w:r w:rsidR="00785435" w:rsidRPr="00FB343C">
              <w:rPr>
                <w:b/>
              </w:rPr>
              <w:t xml:space="preserve"> </w:t>
            </w:r>
          </w:p>
        </w:tc>
      </w:tr>
      <w:tr w:rsidR="008930FB" w:rsidRPr="00FB343C" w:rsidTr="00A308AD">
        <w:trPr>
          <w:trHeight w:val="20"/>
        </w:trPr>
        <w:tc>
          <w:tcPr>
            <w:tcW w:w="1839" w:type="pct"/>
            <w:vAlign w:val="center"/>
          </w:tcPr>
          <w:p w:rsidR="008930FB" w:rsidRPr="00FB343C" w:rsidRDefault="008930FB" w:rsidP="00FB343C">
            <w:pPr>
              <w:pStyle w:val="afd"/>
            </w:pPr>
            <w:r w:rsidRPr="00FB343C">
              <w:t>Вид топлива</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природный газ</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природный газ</w:t>
            </w:r>
          </w:p>
        </w:tc>
      </w:tr>
      <w:tr w:rsidR="008930FB" w:rsidRPr="00FB343C" w:rsidTr="00A308AD">
        <w:trPr>
          <w:trHeight w:val="20"/>
        </w:trPr>
        <w:tc>
          <w:tcPr>
            <w:tcW w:w="1839" w:type="pct"/>
            <w:vAlign w:val="center"/>
          </w:tcPr>
          <w:p w:rsidR="008930FB" w:rsidRPr="00FB343C" w:rsidRDefault="008930FB" w:rsidP="00FB343C">
            <w:pPr>
              <w:pStyle w:val="afd"/>
            </w:pPr>
            <w:r w:rsidRPr="00FB343C">
              <w:t>Марка топлива</w:t>
            </w:r>
          </w:p>
        </w:tc>
        <w:tc>
          <w:tcPr>
            <w:tcW w:w="1580" w:type="pct"/>
            <w:vAlign w:val="center"/>
          </w:tcPr>
          <w:p w:rsidR="008930FB" w:rsidRDefault="008930FB" w:rsidP="008930FB">
            <w:pPr>
              <w:spacing w:after="0"/>
              <w:ind w:firstLine="0"/>
              <w:jc w:val="center"/>
              <w:rPr>
                <w:rFonts w:cs="Calibri"/>
                <w:color w:val="000000"/>
                <w:sz w:val="20"/>
                <w:szCs w:val="20"/>
              </w:rPr>
            </w:pPr>
            <w:proofErr w:type="gramStart"/>
            <w:r>
              <w:rPr>
                <w:rFonts w:cs="Calibri"/>
                <w:color w:val="000000"/>
                <w:sz w:val="20"/>
                <w:szCs w:val="20"/>
              </w:rPr>
              <w:t>ОК</w:t>
            </w:r>
            <w:proofErr w:type="gramEnd"/>
            <w:r>
              <w:rPr>
                <w:rFonts w:cs="Calibri"/>
                <w:color w:val="000000"/>
                <w:sz w:val="20"/>
                <w:szCs w:val="20"/>
              </w:rPr>
              <w:t xml:space="preserve"> 034-2014</w:t>
            </w:r>
          </w:p>
        </w:tc>
        <w:tc>
          <w:tcPr>
            <w:tcW w:w="1581" w:type="pct"/>
            <w:vAlign w:val="center"/>
          </w:tcPr>
          <w:p w:rsidR="008930FB" w:rsidRDefault="008930FB" w:rsidP="008930FB">
            <w:pPr>
              <w:spacing w:after="0"/>
              <w:ind w:firstLine="0"/>
              <w:jc w:val="center"/>
              <w:rPr>
                <w:rFonts w:cs="Calibri"/>
                <w:color w:val="000000"/>
                <w:sz w:val="20"/>
                <w:szCs w:val="20"/>
              </w:rPr>
            </w:pPr>
            <w:proofErr w:type="gramStart"/>
            <w:r>
              <w:rPr>
                <w:rFonts w:cs="Calibri"/>
                <w:color w:val="000000"/>
                <w:sz w:val="20"/>
                <w:szCs w:val="20"/>
              </w:rPr>
              <w:t>ОК</w:t>
            </w:r>
            <w:proofErr w:type="gramEnd"/>
            <w:r>
              <w:rPr>
                <w:rFonts w:cs="Calibri"/>
                <w:color w:val="000000"/>
                <w:sz w:val="20"/>
                <w:szCs w:val="20"/>
              </w:rPr>
              <w:t xml:space="preserve"> 034-2014</w:t>
            </w:r>
          </w:p>
        </w:tc>
      </w:tr>
      <w:tr w:rsidR="008930FB" w:rsidRPr="00FB343C" w:rsidTr="00A308AD">
        <w:trPr>
          <w:trHeight w:val="20"/>
        </w:trPr>
        <w:tc>
          <w:tcPr>
            <w:tcW w:w="1839" w:type="pct"/>
            <w:vAlign w:val="center"/>
          </w:tcPr>
          <w:p w:rsidR="008930FB" w:rsidRPr="00FB343C" w:rsidRDefault="008930FB" w:rsidP="00FB343C">
            <w:pPr>
              <w:pStyle w:val="afd"/>
            </w:pPr>
            <w:r w:rsidRPr="00FB343C">
              <w:t>Калорийность топлива</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8113</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8113</w:t>
            </w:r>
          </w:p>
        </w:tc>
      </w:tr>
      <w:tr w:rsidR="008930FB" w:rsidRPr="00FB343C" w:rsidTr="00A308AD">
        <w:trPr>
          <w:trHeight w:val="20"/>
        </w:trPr>
        <w:tc>
          <w:tcPr>
            <w:tcW w:w="1839" w:type="pct"/>
            <w:vAlign w:val="center"/>
          </w:tcPr>
          <w:p w:rsidR="008930FB" w:rsidRPr="00FB343C" w:rsidRDefault="008930FB" w:rsidP="00FB343C">
            <w:pPr>
              <w:pStyle w:val="afd"/>
            </w:pPr>
            <w:r w:rsidRPr="00FB343C">
              <w:t>Расход топлива нормативный / фактический</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628,69</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549,09</w:t>
            </w:r>
          </w:p>
        </w:tc>
      </w:tr>
      <w:tr w:rsidR="008930FB" w:rsidRPr="00FB343C" w:rsidTr="00A308AD">
        <w:trPr>
          <w:trHeight w:val="20"/>
        </w:trPr>
        <w:tc>
          <w:tcPr>
            <w:tcW w:w="1839" w:type="pct"/>
            <w:vAlign w:val="center"/>
          </w:tcPr>
          <w:p w:rsidR="008930FB" w:rsidRPr="00FB343C" w:rsidRDefault="008930FB" w:rsidP="00FB343C">
            <w:pPr>
              <w:pStyle w:val="afd"/>
            </w:pPr>
            <w:r w:rsidRPr="00FB343C">
              <w:t>Поставщик топлива</w:t>
            </w:r>
          </w:p>
        </w:tc>
        <w:tc>
          <w:tcPr>
            <w:tcW w:w="1580" w:type="pct"/>
            <w:vAlign w:val="center"/>
          </w:tcPr>
          <w:p w:rsidR="008930FB" w:rsidRDefault="008930FB" w:rsidP="008930FB">
            <w:pPr>
              <w:spacing w:after="0"/>
              <w:ind w:firstLine="0"/>
              <w:jc w:val="center"/>
              <w:rPr>
                <w:rFonts w:cs="Calibri"/>
                <w:color w:val="000000"/>
                <w:sz w:val="20"/>
                <w:szCs w:val="20"/>
              </w:rPr>
            </w:pPr>
            <w:proofErr w:type="spellStart"/>
            <w:r>
              <w:rPr>
                <w:rFonts w:cs="Calibri"/>
                <w:color w:val="000000"/>
                <w:sz w:val="20"/>
                <w:szCs w:val="20"/>
              </w:rPr>
              <w:t>ООО</w:t>
            </w:r>
            <w:proofErr w:type="gramStart"/>
            <w:r>
              <w:rPr>
                <w:rFonts w:cs="Calibri"/>
                <w:color w:val="000000"/>
                <w:sz w:val="20"/>
                <w:szCs w:val="20"/>
              </w:rPr>
              <w:t>"Г</w:t>
            </w:r>
            <w:proofErr w:type="gramEnd"/>
            <w:r>
              <w:rPr>
                <w:rFonts w:cs="Calibri"/>
                <w:color w:val="000000"/>
                <w:sz w:val="20"/>
                <w:szCs w:val="20"/>
              </w:rPr>
              <w:t>азпром</w:t>
            </w:r>
            <w:proofErr w:type="spellEnd"/>
            <w:r>
              <w:rPr>
                <w:rFonts w:cs="Calibri"/>
                <w:color w:val="000000"/>
                <w:sz w:val="20"/>
                <w:szCs w:val="20"/>
              </w:rPr>
              <w:t xml:space="preserve"> </w:t>
            </w:r>
            <w:proofErr w:type="spellStart"/>
            <w:r>
              <w:rPr>
                <w:rFonts w:cs="Calibri"/>
                <w:color w:val="000000"/>
                <w:sz w:val="20"/>
                <w:szCs w:val="20"/>
              </w:rPr>
              <w:t>межрегионгаз</w:t>
            </w:r>
            <w:proofErr w:type="spellEnd"/>
            <w:r>
              <w:rPr>
                <w:rFonts w:cs="Calibri"/>
                <w:color w:val="000000"/>
                <w:sz w:val="20"/>
                <w:szCs w:val="20"/>
              </w:rPr>
              <w:t xml:space="preserve"> Великий Новгород"</w:t>
            </w:r>
          </w:p>
        </w:tc>
        <w:tc>
          <w:tcPr>
            <w:tcW w:w="1581" w:type="pct"/>
            <w:vAlign w:val="center"/>
          </w:tcPr>
          <w:p w:rsidR="008930FB" w:rsidRDefault="008930FB" w:rsidP="008930FB">
            <w:pPr>
              <w:spacing w:after="0"/>
              <w:ind w:firstLine="0"/>
              <w:jc w:val="center"/>
              <w:rPr>
                <w:rFonts w:cs="Calibri"/>
                <w:color w:val="000000"/>
                <w:sz w:val="20"/>
                <w:szCs w:val="20"/>
              </w:rPr>
            </w:pPr>
            <w:proofErr w:type="spellStart"/>
            <w:r>
              <w:rPr>
                <w:rFonts w:cs="Calibri"/>
                <w:color w:val="000000"/>
                <w:sz w:val="20"/>
                <w:szCs w:val="20"/>
              </w:rPr>
              <w:t>ООО</w:t>
            </w:r>
            <w:proofErr w:type="gramStart"/>
            <w:r>
              <w:rPr>
                <w:rFonts w:cs="Calibri"/>
                <w:color w:val="000000"/>
                <w:sz w:val="20"/>
                <w:szCs w:val="20"/>
              </w:rPr>
              <w:t>"Г</w:t>
            </w:r>
            <w:proofErr w:type="gramEnd"/>
            <w:r>
              <w:rPr>
                <w:rFonts w:cs="Calibri"/>
                <w:color w:val="000000"/>
                <w:sz w:val="20"/>
                <w:szCs w:val="20"/>
              </w:rPr>
              <w:t>азпром</w:t>
            </w:r>
            <w:proofErr w:type="spellEnd"/>
            <w:r>
              <w:rPr>
                <w:rFonts w:cs="Calibri"/>
                <w:color w:val="000000"/>
                <w:sz w:val="20"/>
                <w:szCs w:val="20"/>
              </w:rPr>
              <w:t xml:space="preserve"> </w:t>
            </w:r>
            <w:proofErr w:type="spellStart"/>
            <w:r>
              <w:rPr>
                <w:rFonts w:cs="Calibri"/>
                <w:color w:val="000000"/>
                <w:sz w:val="20"/>
                <w:szCs w:val="20"/>
              </w:rPr>
              <w:t>межрегионгаз</w:t>
            </w:r>
            <w:proofErr w:type="spellEnd"/>
            <w:r>
              <w:rPr>
                <w:rFonts w:cs="Calibri"/>
                <w:color w:val="000000"/>
                <w:sz w:val="20"/>
                <w:szCs w:val="20"/>
              </w:rPr>
              <w:t xml:space="preserve"> Великий Новгород"</w:t>
            </w:r>
          </w:p>
        </w:tc>
      </w:tr>
      <w:tr w:rsidR="008930FB" w:rsidRPr="00FB343C" w:rsidTr="00A308AD">
        <w:trPr>
          <w:trHeight w:val="20"/>
        </w:trPr>
        <w:tc>
          <w:tcPr>
            <w:tcW w:w="1839" w:type="pct"/>
            <w:vAlign w:val="center"/>
          </w:tcPr>
          <w:p w:rsidR="008930FB" w:rsidRPr="00FB343C" w:rsidRDefault="008930FB" w:rsidP="00FB343C">
            <w:pPr>
              <w:pStyle w:val="afd"/>
            </w:pPr>
            <w:r w:rsidRPr="00FB343C">
              <w:t>Способ доставки на котельную</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газопровод</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газопровод</w:t>
            </w:r>
          </w:p>
        </w:tc>
      </w:tr>
      <w:tr w:rsidR="008930FB" w:rsidRPr="00FB343C" w:rsidTr="00A308AD">
        <w:trPr>
          <w:trHeight w:val="20"/>
        </w:trPr>
        <w:tc>
          <w:tcPr>
            <w:tcW w:w="1839" w:type="pct"/>
            <w:vAlign w:val="center"/>
          </w:tcPr>
          <w:p w:rsidR="008930FB" w:rsidRPr="00FB343C" w:rsidRDefault="008930FB" w:rsidP="00FB343C">
            <w:pPr>
              <w:pStyle w:val="afd"/>
            </w:pPr>
            <w:r w:rsidRPr="00FB343C">
              <w:t>Откуда осуществляется поставка</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Серпухов-Ленинград,</w:t>
            </w:r>
            <w:r>
              <w:rPr>
                <w:rFonts w:cs="Calibri"/>
                <w:color w:val="000000"/>
                <w:sz w:val="20"/>
                <w:szCs w:val="20"/>
              </w:rPr>
              <w:br/>
            </w:r>
            <w:proofErr w:type="spellStart"/>
            <w:r>
              <w:rPr>
                <w:rFonts w:cs="Calibri"/>
                <w:color w:val="000000"/>
                <w:sz w:val="20"/>
                <w:szCs w:val="20"/>
              </w:rPr>
              <w:t>Белоусово</w:t>
            </w:r>
            <w:proofErr w:type="spellEnd"/>
            <w:r>
              <w:rPr>
                <w:rFonts w:cs="Calibri"/>
                <w:color w:val="000000"/>
                <w:sz w:val="20"/>
                <w:szCs w:val="20"/>
              </w:rPr>
              <w:t>-Ленинград</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Серпухов-Ленинград,</w:t>
            </w:r>
            <w:r>
              <w:rPr>
                <w:rFonts w:cs="Calibri"/>
                <w:color w:val="000000"/>
                <w:sz w:val="20"/>
                <w:szCs w:val="20"/>
              </w:rPr>
              <w:br/>
            </w:r>
            <w:proofErr w:type="spellStart"/>
            <w:r>
              <w:rPr>
                <w:rFonts w:cs="Calibri"/>
                <w:color w:val="000000"/>
                <w:sz w:val="20"/>
                <w:szCs w:val="20"/>
              </w:rPr>
              <w:t>Белоусово</w:t>
            </w:r>
            <w:proofErr w:type="spellEnd"/>
            <w:r>
              <w:rPr>
                <w:rFonts w:cs="Calibri"/>
                <w:color w:val="000000"/>
                <w:sz w:val="20"/>
                <w:szCs w:val="20"/>
              </w:rPr>
              <w:t>-Ленинград</w:t>
            </w:r>
          </w:p>
        </w:tc>
      </w:tr>
      <w:tr w:rsidR="008930FB" w:rsidRPr="00FB343C" w:rsidTr="00A308AD">
        <w:trPr>
          <w:trHeight w:val="20"/>
        </w:trPr>
        <w:tc>
          <w:tcPr>
            <w:tcW w:w="1839" w:type="pct"/>
            <w:vAlign w:val="center"/>
          </w:tcPr>
          <w:p w:rsidR="008930FB" w:rsidRPr="00FB343C" w:rsidRDefault="008930FB" w:rsidP="00FB343C">
            <w:pPr>
              <w:pStyle w:val="afd"/>
            </w:pPr>
            <w:r w:rsidRPr="00FB343C">
              <w:t>Периодичность поставки</w:t>
            </w:r>
          </w:p>
        </w:tc>
        <w:tc>
          <w:tcPr>
            <w:tcW w:w="1580"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непрерывно</w:t>
            </w:r>
          </w:p>
        </w:tc>
        <w:tc>
          <w:tcPr>
            <w:tcW w:w="1581" w:type="pct"/>
            <w:vAlign w:val="center"/>
          </w:tcPr>
          <w:p w:rsidR="008930FB" w:rsidRDefault="008930FB" w:rsidP="008930FB">
            <w:pPr>
              <w:spacing w:after="0"/>
              <w:ind w:firstLine="0"/>
              <w:jc w:val="center"/>
              <w:rPr>
                <w:rFonts w:cs="Calibri"/>
                <w:color w:val="000000"/>
                <w:sz w:val="20"/>
                <w:szCs w:val="20"/>
              </w:rPr>
            </w:pPr>
            <w:r>
              <w:rPr>
                <w:rFonts w:cs="Calibri"/>
                <w:color w:val="000000"/>
                <w:sz w:val="20"/>
                <w:szCs w:val="20"/>
              </w:rPr>
              <w:t>непрерывно</w:t>
            </w:r>
          </w:p>
        </w:tc>
      </w:tr>
      <w:tr w:rsidR="008930FB" w:rsidRPr="00FB343C" w:rsidTr="008930FB">
        <w:trPr>
          <w:trHeight w:val="20"/>
        </w:trPr>
        <w:tc>
          <w:tcPr>
            <w:tcW w:w="5000" w:type="pct"/>
            <w:gridSpan w:val="3"/>
            <w:vAlign w:val="center"/>
          </w:tcPr>
          <w:p w:rsidR="008930FB" w:rsidRPr="00FB343C" w:rsidRDefault="008930FB" w:rsidP="008930FB">
            <w:pPr>
              <w:pStyle w:val="afd"/>
              <w:rPr>
                <w:b/>
              </w:rPr>
            </w:pPr>
            <w:r w:rsidRPr="008930FB">
              <w:rPr>
                <w:b/>
              </w:rPr>
              <w:t>Котельная №3</w:t>
            </w:r>
            <w:r>
              <w:rPr>
                <w:b/>
              </w:rPr>
              <w:t>8</w:t>
            </w:r>
            <w:r w:rsidRPr="008930FB">
              <w:rPr>
                <w:b/>
              </w:rPr>
              <w:t xml:space="preserve"> п.</w:t>
            </w:r>
            <w:r>
              <w:rPr>
                <w:b/>
              </w:rPr>
              <w:t xml:space="preserve"> </w:t>
            </w:r>
            <w:r w:rsidRPr="008930FB">
              <w:rPr>
                <w:b/>
              </w:rPr>
              <w:t>Пролетарий</w:t>
            </w:r>
            <w:r w:rsidRPr="00FB343C">
              <w:rPr>
                <w:b/>
              </w:rPr>
              <w:t xml:space="preserve"> </w:t>
            </w:r>
          </w:p>
        </w:tc>
      </w:tr>
      <w:tr w:rsidR="008930FB" w:rsidTr="008930FB">
        <w:trPr>
          <w:trHeight w:val="20"/>
        </w:trPr>
        <w:tc>
          <w:tcPr>
            <w:tcW w:w="1839" w:type="pct"/>
            <w:vAlign w:val="center"/>
          </w:tcPr>
          <w:p w:rsidR="008930FB" w:rsidRPr="00FB343C" w:rsidRDefault="008930FB" w:rsidP="008930FB">
            <w:pPr>
              <w:pStyle w:val="afd"/>
            </w:pPr>
            <w:r w:rsidRPr="00FB343C">
              <w:t>Вид топлива</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природный газ</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природный газ</w:t>
            </w:r>
          </w:p>
        </w:tc>
      </w:tr>
      <w:tr w:rsidR="008930FB" w:rsidTr="008930FB">
        <w:trPr>
          <w:trHeight w:val="20"/>
        </w:trPr>
        <w:tc>
          <w:tcPr>
            <w:tcW w:w="1839" w:type="pct"/>
            <w:vAlign w:val="center"/>
          </w:tcPr>
          <w:p w:rsidR="008930FB" w:rsidRPr="00FB343C" w:rsidRDefault="008930FB" w:rsidP="008930FB">
            <w:pPr>
              <w:pStyle w:val="afd"/>
            </w:pPr>
            <w:r w:rsidRPr="00FB343C">
              <w:t>Марка топлива</w:t>
            </w:r>
          </w:p>
        </w:tc>
        <w:tc>
          <w:tcPr>
            <w:tcW w:w="1580" w:type="pct"/>
            <w:vAlign w:val="center"/>
          </w:tcPr>
          <w:p w:rsidR="008930FB" w:rsidRDefault="008930FB" w:rsidP="008930FB">
            <w:pPr>
              <w:spacing w:after="0"/>
              <w:ind w:firstLine="23"/>
              <w:jc w:val="center"/>
              <w:rPr>
                <w:rFonts w:cs="Calibri"/>
                <w:color w:val="000000"/>
                <w:sz w:val="20"/>
                <w:szCs w:val="20"/>
              </w:rPr>
            </w:pPr>
            <w:proofErr w:type="gramStart"/>
            <w:r>
              <w:rPr>
                <w:rFonts w:cs="Calibri"/>
                <w:color w:val="000000"/>
                <w:sz w:val="20"/>
                <w:szCs w:val="20"/>
              </w:rPr>
              <w:t>ОК</w:t>
            </w:r>
            <w:proofErr w:type="gramEnd"/>
            <w:r>
              <w:rPr>
                <w:rFonts w:cs="Calibri"/>
                <w:color w:val="000000"/>
                <w:sz w:val="20"/>
                <w:szCs w:val="20"/>
              </w:rPr>
              <w:t xml:space="preserve"> 034-2014</w:t>
            </w:r>
          </w:p>
        </w:tc>
        <w:tc>
          <w:tcPr>
            <w:tcW w:w="1581" w:type="pct"/>
            <w:vAlign w:val="center"/>
          </w:tcPr>
          <w:p w:rsidR="008930FB" w:rsidRDefault="008930FB" w:rsidP="008930FB">
            <w:pPr>
              <w:spacing w:after="0"/>
              <w:ind w:firstLine="23"/>
              <w:jc w:val="center"/>
              <w:rPr>
                <w:rFonts w:cs="Calibri"/>
                <w:color w:val="000000"/>
                <w:sz w:val="20"/>
                <w:szCs w:val="20"/>
              </w:rPr>
            </w:pPr>
            <w:proofErr w:type="gramStart"/>
            <w:r>
              <w:rPr>
                <w:rFonts w:cs="Calibri"/>
                <w:color w:val="000000"/>
                <w:sz w:val="20"/>
                <w:szCs w:val="20"/>
              </w:rPr>
              <w:t>ОК</w:t>
            </w:r>
            <w:proofErr w:type="gramEnd"/>
            <w:r>
              <w:rPr>
                <w:rFonts w:cs="Calibri"/>
                <w:color w:val="000000"/>
                <w:sz w:val="20"/>
                <w:szCs w:val="20"/>
              </w:rPr>
              <w:t xml:space="preserve"> 034-2014</w:t>
            </w:r>
          </w:p>
        </w:tc>
      </w:tr>
      <w:tr w:rsidR="008930FB" w:rsidTr="008930FB">
        <w:trPr>
          <w:trHeight w:val="20"/>
        </w:trPr>
        <w:tc>
          <w:tcPr>
            <w:tcW w:w="1839" w:type="pct"/>
            <w:vAlign w:val="center"/>
          </w:tcPr>
          <w:p w:rsidR="008930FB" w:rsidRPr="00FB343C" w:rsidRDefault="008930FB" w:rsidP="008930FB">
            <w:pPr>
              <w:pStyle w:val="afd"/>
            </w:pPr>
            <w:r w:rsidRPr="00FB343C">
              <w:t>Калорийность топлива</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8113</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8113</w:t>
            </w:r>
          </w:p>
        </w:tc>
      </w:tr>
      <w:tr w:rsidR="008930FB" w:rsidTr="008930FB">
        <w:trPr>
          <w:trHeight w:val="20"/>
        </w:trPr>
        <w:tc>
          <w:tcPr>
            <w:tcW w:w="1839" w:type="pct"/>
            <w:vAlign w:val="center"/>
          </w:tcPr>
          <w:p w:rsidR="008930FB" w:rsidRPr="00FB343C" w:rsidRDefault="008930FB" w:rsidP="008930FB">
            <w:pPr>
              <w:pStyle w:val="afd"/>
            </w:pPr>
            <w:r w:rsidRPr="00FB343C">
              <w:t>Расход топлива нормативный / фактический</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497,41</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449,73</w:t>
            </w:r>
          </w:p>
        </w:tc>
      </w:tr>
      <w:tr w:rsidR="008930FB" w:rsidTr="008930FB">
        <w:trPr>
          <w:trHeight w:val="20"/>
        </w:trPr>
        <w:tc>
          <w:tcPr>
            <w:tcW w:w="1839" w:type="pct"/>
            <w:vAlign w:val="center"/>
          </w:tcPr>
          <w:p w:rsidR="008930FB" w:rsidRPr="00FB343C" w:rsidRDefault="008930FB" w:rsidP="008930FB">
            <w:pPr>
              <w:pStyle w:val="afd"/>
            </w:pPr>
            <w:r w:rsidRPr="00FB343C">
              <w:t>Поставщик топлива</w:t>
            </w:r>
          </w:p>
        </w:tc>
        <w:tc>
          <w:tcPr>
            <w:tcW w:w="1580" w:type="pct"/>
            <w:vAlign w:val="center"/>
          </w:tcPr>
          <w:p w:rsidR="008930FB" w:rsidRDefault="008930FB" w:rsidP="008930FB">
            <w:pPr>
              <w:spacing w:after="0"/>
              <w:ind w:firstLine="23"/>
              <w:jc w:val="center"/>
              <w:rPr>
                <w:rFonts w:cs="Calibri"/>
                <w:color w:val="000000"/>
                <w:sz w:val="20"/>
                <w:szCs w:val="20"/>
              </w:rPr>
            </w:pPr>
            <w:proofErr w:type="spellStart"/>
            <w:r>
              <w:rPr>
                <w:rFonts w:cs="Calibri"/>
                <w:color w:val="000000"/>
                <w:sz w:val="20"/>
                <w:szCs w:val="20"/>
              </w:rPr>
              <w:t>ООО</w:t>
            </w:r>
            <w:proofErr w:type="gramStart"/>
            <w:r>
              <w:rPr>
                <w:rFonts w:cs="Calibri"/>
                <w:color w:val="000000"/>
                <w:sz w:val="20"/>
                <w:szCs w:val="20"/>
              </w:rPr>
              <w:t>"Г</w:t>
            </w:r>
            <w:proofErr w:type="gramEnd"/>
            <w:r>
              <w:rPr>
                <w:rFonts w:cs="Calibri"/>
                <w:color w:val="000000"/>
                <w:sz w:val="20"/>
                <w:szCs w:val="20"/>
              </w:rPr>
              <w:t>азпром</w:t>
            </w:r>
            <w:proofErr w:type="spellEnd"/>
            <w:r>
              <w:rPr>
                <w:rFonts w:cs="Calibri"/>
                <w:color w:val="000000"/>
                <w:sz w:val="20"/>
                <w:szCs w:val="20"/>
              </w:rPr>
              <w:t xml:space="preserve"> </w:t>
            </w:r>
            <w:proofErr w:type="spellStart"/>
            <w:r>
              <w:rPr>
                <w:rFonts w:cs="Calibri"/>
                <w:color w:val="000000"/>
                <w:sz w:val="20"/>
                <w:szCs w:val="20"/>
              </w:rPr>
              <w:t>межрегионгаз</w:t>
            </w:r>
            <w:proofErr w:type="spellEnd"/>
            <w:r>
              <w:rPr>
                <w:rFonts w:cs="Calibri"/>
                <w:color w:val="000000"/>
                <w:sz w:val="20"/>
                <w:szCs w:val="20"/>
              </w:rPr>
              <w:t xml:space="preserve"> Великий Новгород"</w:t>
            </w:r>
          </w:p>
        </w:tc>
        <w:tc>
          <w:tcPr>
            <w:tcW w:w="1581" w:type="pct"/>
            <w:vAlign w:val="center"/>
          </w:tcPr>
          <w:p w:rsidR="008930FB" w:rsidRDefault="008930FB" w:rsidP="008930FB">
            <w:pPr>
              <w:spacing w:after="0"/>
              <w:ind w:firstLine="23"/>
              <w:jc w:val="center"/>
              <w:rPr>
                <w:rFonts w:cs="Calibri"/>
                <w:color w:val="000000"/>
                <w:sz w:val="20"/>
                <w:szCs w:val="20"/>
              </w:rPr>
            </w:pPr>
            <w:proofErr w:type="spellStart"/>
            <w:r>
              <w:rPr>
                <w:rFonts w:cs="Calibri"/>
                <w:color w:val="000000"/>
                <w:sz w:val="20"/>
                <w:szCs w:val="20"/>
              </w:rPr>
              <w:t>ООО</w:t>
            </w:r>
            <w:proofErr w:type="gramStart"/>
            <w:r>
              <w:rPr>
                <w:rFonts w:cs="Calibri"/>
                <w:color w:val="000000"/>
                <w:sz w:val="20"/>
                <w:szCs w:val="20"/>
              </w:rPr>
              <w:t>"Г</w:t>
            </w:r>
            <w:proofErr w:type="gramEnd"/>
            <w:r>
              <w:rPr>
                <w:rFonts w:cs="Calibri"/>
                <w:color w:val="000000"/>
                <w:sz w:val="20"/>
                <w:szCs w:val="20"/>
              </w:rPr>
              <w:t>азпром</w:t>
            </w:r>
            <w:proofErr w:type="spellEnd"/>
            <w:r>
              <w:rPr>
                <w:rFonts w:cs="Calibri"/>
                <w:color w:val="000000"/>
                <w:sz w:val="20"/>
                <w:szCs w:val="20"/>
              </w:rPr>
              <w:t xml:space="preserve"> </w:t>
            </w:r>
            <w:proofErr w:type="spellStart"/>
            <w:r>
              <w:rPr>
                <w:rFonts w:cs="Calibri"/>
                <w:color w:val="000000"/>
                <w:sz w:val="20"/>
                <w:szCs w:val="20"/>
              </w:rPr>
              <w:t>межрегионгаз</w:t>
            </w:r>
            <w:proofErr w:type="spellEnd"/>
            <w:r>
              <w:rPr>
                <w:rFonts w:cs="Calibri"/>
                <w:color w:val="000000"/>
                <w:sz w:val="20"/>
                <w:szCs w:val="20"/>
              </w:rPr>
              <w:t xml:space="preserve"> Великий Новгород"</w:t>
            </w:r>
          </w:p>
        </w:tc>
      </w:tr>
      <w:tr w:rsidR="008930FB" w:rsidTr="008930FB">
        <w:trPr>
          <w:trHeight w:val="20"/>
        </w:trPr>
        <w:tc>
          <w:tcPr>
            <w:tcW w:w="1839" w:type="pct"/>
            <w:vAlign w:val="center"/>
          </w:tcPr>
          <w:p w:rsidR="008930FB" w:rsidRPr="00FB343C" w:rsidRDefault="008930FB" w:rsidP="008930FB">
            <w:pPr>
              <w:pStyle w:val="afd"/>
            </w:pPr>
            <w:r w:rsidRPr="00FB343C">
              <w:t>Способ доставки на котельную</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газопровод</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газопровод</w:t>
            </w:r>
          </w:p>
        </w:tc>
      </w:tr>
      <w:tr w:rsidR="008930FB" w:rsidTr="008930FB">
        <w:trPr>
          <w:trHeight w:val="20"/>
        </w:trPr>
        <w:tc>
          <w:tcPr>
            <w:tcW w:w="1839" w:type="pct"/>
            <w:vAlign w:val="center"/>
          </w:tcPr>
          <w:p w:rsidR="008930FB" w:rsidRPr="00FB343C" w:rsidRDefault="008930FB" w:rsidP="008930FB">
            <w:pPr>
              <w:pStyle w:val="afd"/>
            </w:pPr>
            <w:r w:rsidRPr="00FB343C">
              <w:t>Откуда осуществляется поставка</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Серпухов-Ленинград,</w:t>
            </w:r>
            <w:r>
              <w:rPr>
                <w:rFonts w:cs="Calibri"/>
                <w:color w:val="000000"/>
                <w:sz w:val="20"/>
                <w:szCs w:val="20"/>
              </w:rPr>
              <w:br/>
            </w:r>
            <w:proofErr w:type="spellStart"/>
            <w:r>
              <w:rPr>
                <w:rFonts w:cs="Calibri"/>
                <w:color w:val="000000"/>
                <w:sz w:val="20"/>
                <w:szCs w:val="20"/>
              </w:rPr>
              <w:t>Белоусово</w:t>
            </w:r>
            <w:proofErr w:type="spellEnd"/>
            <w:r>
              <w:rPr>
                <w:rFonts w:cs="Calibri"/>
                <w:color w:val="000000"/>
                <w:sz w:val="20"/>
                <w:szCs w:val="20"/>
              </w:rPr>
              <w:t>-Ленинград</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Серпухов-Ленинград,</w:t>
            </w:r>
            <w:r>
              <w:rPr>
                <w:rFonts w:cs="Calibri"/>
                <w:color w:val="000000"/>
                <w:sz w:val="20"/>
                <w:szCs w:val="20"/>
              </w:rPr>
              <w:br/>
            </w:r>
            <w:proofErr w:type="spellStart"/>
            <w:r>
              <w:rPr>
                <w:rFonts w:cs="Calibri"/>
                <w:color w:val="000000"/>
                <w:sz w:val="20"/>
                <w:szCs w:val="20"/>
              </w:rPr>
              <w:t>Белоусово</w:t>
            </w:r>
            <w:proofErr w:type="spellEnd"/>
            <w:r>
              <w:rPr>
                <w:rFonts w:cs="Calibri"/>
                <w:color w:val="000000"/>
                <w:sz w:val="20"/>
                <w:szCs w:val="20"/>
              </w:rPr>
              <w:t>-Ленинград</w:t>
            </w:r>
          </w:p>
        </w:tc>
      </w:tr>
      <w:tr w:rsidR="008930FB" w:rsidTr="008930FB">
        <w:trPr>
          <w:trHeight w:val="20"/>
        </w:trPr>
        <w:tc>
          <w:tcPr>
            <w:tcW w:w="1839" w:type="pct"/>
            <w:vAlign w:val="center"/>
          </w:tcPr>
          <w:p w:rsidR="008930FB" w:rsidRPr="00FB343C" w:rsidRDefault="008930FB" w:rsidP="008930FB">
            <w:pPr>
              <w:pStyle w:val="afd"/>
            </w:pPr>
            <w:r w:rsidRPr="00FB343C">
              <w:t>Периодичность поставки</w:t>
            </w:r>
          </w:p>
        </w:tc>
        <w:tc>
          <w:tcPr>
            <w:tcW w:w="1580"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непрерывно</w:t>
            </w:r>
          </w:p>
        </w:tc>
        <w:tc>
          <w:tcPr>
            <w:tcW w:w="1581" w:type="pct"/>
            <w:vAlign w:val="center"/>
          </w:tcPr>
          <w:p w:rsidR="008930FB" w:rsidRDefault="008930FB" w:rsidP="008930FB">
            <w:pPr>
              <w:spacing w:after="0"/>
              <w:ind w:firstLine="23"/>
              <w:jc w:val="center"/>
              <w:rPr>
                <w:rFonts w:cs="Calibri"/>
                <w:color w:val="000000"/>
                <w:sz w:val="20"/>
                <w:szCs w:val="20"/>
              </w:rPr>
            </w:pPr>
            <w:r>
              <w:rPr>
                <w:rFonts w:cs="Calibri"/>
                <w:color w:val="000000"/>
                <w:sz w:val="20"/>
                <w:szCs w:val="20"/>
              </w:rPr>
              <w:t>непрерывно</w:t>
            </w:r>
          </w:p>
        </w:tc>
      </w:tr>
      <w:tr w:rsidR="008930FB" w:rsidRPr="00FB343C" w:rsidTr="008930FB">
        <w:trPr>
          <w:trHeight w:val="20"/>
        </w:trPr>
        <w:tc>
          <w:tcPr>
            <w:tcW w:w="5000" w:type="pct"/>
            <w:gridSpan w:val="3"/>
            <w:vAlign w:val="center"/>
          </w:tcPr>
          <w:p w:rsidR="008930FB" w:rsidRPr="00FB343C" w:rsidRDefault="008930FB" w:rsidP="008930FB">
            <w:pPr>
              <w:pStyle w:val="afd"/>
              <w:rPr>
                <w:b/>
              </w:rPr>
            </w:pPr>
            <w:r w:rsidRPr="008930FB">
              <w:rPr>
                <w:b/>
              </w:rPr>
              <w:t>Котельная №</w:t>
            </w:r>
            <w:r>
              <w:rPr>
                <w:b/>
              </w:rPr>
              <w:t>40</w:t>
            </w:r>
            <w:r w:rsidRPr="008930FB">
              <w:rPr>
                <w:b/>
              </w:rPr>
              <w:t xml:space="preserve"> п.</w:t>
            </w:r>
            <w:r>
              <w:rPr>
                <w:b/>
              </w:rPr>
              <w:t xml:space="preserve"> </w:t>
            </w:r>
            <w:r w:rsidRPr="008930FB">
              <w:rPr>
                <w:b/>
              </w:rPr>
              <w:t>Пролетарий</w:t>
            </w:r>
            <w:r w:rsidRPr="00FB343C">
              <w:rPr>
                <w:b/>
              </w:rPr>
              <w:t xml:space="preserve"> </w:t>
            </w:r>
          </w:p>
        </w:tc>
      </w:tr>
      <w:tr w:rsidR="008930FB" w:rsidTr="008930FB">
        <w:trPr>
          <w:trHeight w:val="20"/>
        </w:trPr>
        <w:tc>
          <w:tcPr>
            <w:tcW w:w="1839" w:type="pct"/>
            <w:vAlign w:val="center"/>
          </w:tcPr>
          <w:p w:rsidR="008930FB" w:rsidRPr="00FB343C" w:rsidRDefault="008930FB" w:rsidP="008930FB">
            <w:pPr>
              <w:pStyle w:val="afd"/>
            </w:pPr>
            <w:r w:rsidRPr="00FB343C">
              <w:t>Вид топлива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природный газ</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природный газ</w:t>
            </w:r>
          </w:p>
        </w:tc>
      </w:tr>
      <w:tr w:rsidR="008930FB" w:rsidTr="008930FB">
        <w:trPr>
          <w:trHeight w:val="20"/>
        </w:trPr>
        <w:tc>
          <w:tcPr>
            <w:tcW w:w="1839" w:type="pct"/>
            <w:vAlign w:val="center"/>
          </w:tcPr>
          <w:p w:rsidR="008930FB" w:rsidRPr="00FB343C" w:rsidRDefault="008930FB" w:rsidP="008930FB">
            <w:pPr>
              <w:pStyle w:val="afd"/>
            </w:pPr>
            <w:r w:rsidRPr="00FB343C">
              <w:t>Марка топлива</w:t>
            </w:r>
          </w:p>
        </w:tc>
        <w:tc>
          <w:tcPr>
            <w:tcW w:w="1580" w:type="pct"/>
          </w:tcPr>
          <w:p w:rsidR="008930FB" w:rsidRPr="008930FB" w:rsidRDefault="008930FB" w:rsidP="008930FB">
            <w:pPr>
              <w:spacing w:after="0"/>
              <w:ind w:firstLine="23"/>
              <w:jc w:val="center"/>
              <w:rPr>
                <w:rFonts w:cs="Calibri"/>
                <w:color w:val="000000"/>
                <w:sz w:val="20"/>
                <w:szCs w:val="20"/>
              </w:rPr>
            </w:pPr>
            <w:proofErr w:type="gramStart"/>
            <w:r w:rsidRPr="008930FB">
              <w:rPr>
                <w:rFonts w:cs="Calibri"/>
                <w:color w:val="000000"/>
                <w:sz w:val="20"/>
                <w:szCs w:val="20"/>
              </w:rPr>
              <w:t>ОК</w:t>
            </w:r>
            <w:proofErr w:type="gramEnd"/>
            <w:r w:rsidRPr="008930FB">
              <w:rPr>
                <w:rFonts w:cs="Calibri"/>
                <w:color w:val="000000"/>
                <w:sz w:val="20"/>
                <w:szCs w:val="20"/>
              </w:rPr>
              <w:t xml:space="preserve"> 034-2014</w:t>
            </w:r>
          </w:p>
        </w:tc>
        <w:tc>
          <w:tcPr>
            <w:tcW w:w="1581" w:type="pct"/>
          </w:tcPr>
          <w:p w:rsidR="008930FB" w:rsidRPr="008930FB" w:rsidRDefault="008930FB" w:rsidP="008930FB">
            <w:pPr>
              <w:spacing w:after="0"/>
              <w:ind w:firstLine="23"/>
              <w:jc w:val="center"/>
              <w:rPr>
                <w:rFonts w:cs="Calibri"/>
                <w:color w:val="000000"/>
                <w:sz w:val="20"/>
                <w:szCs w:val="20"/>
              </w:rPr>
            </w:pPr>
            <w:proofErr w:type="gramStart"/>
            <w:r w:rsidRPr="008930FB">
              <w:rPr>
                <w:rFonts w:cs="Calibri"/>
                <w:color w:val="000000"/>
                <w:sz w:val="20"/>
                <w:szCs w:val="20"/>
              </w:rPr>
              <w:t>ОК</w:t>
            </w:r>
            <w:proofErr w:type="gramEnd"/>
            <w:r w:rsidRPr="008930FB">
              <w:rPr>
                <w:rFonts w:cs="Calibri"/>
                <w:color w:val="000000"/>
                <w:sz w:val="20"/>
                <w:szCs w:val="20"/>
              </w:rPr>
              <w:t xml:space="preserve"> 034-2014</w:t>
            </w:r>
          </w:p>
        </w:tc>
      </w:tr>
      <w:tr w:rsidR="008930FB" w:rsidTr="008930FB">
        <w:trPr>
          <w:trHeight w:val="20"/>
        </w:trPr>
        <w:tc>
          <w:tcPr>
            <w:tcW w:w="1839" w:type="pct"/>
            <w:vAlign w:val="center"/>
          </w:tcPr>
          <w:p w:rsidR="008930FB" w:rsidRPr="00FB343C" w:rsidRDefault="008930FB" w:rsidP="008930FB">
            <w:pPr>
              <w:pStyle w:val="afd"/>
            </w:pPr>
            <w:r w:rsidRPr="00FB343C">
              <w:t>Калорийность топлива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8113</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8113</w:t>
            </w:r>
          </w:p>
        </w:tc>
      </w:tr>
      <w:tr w:rsidR="008930FB" w:rsidTr="008930FB">
        <w:trPr>
          <w:trHeight w:val="20"/>
        </w:trPr>
        <w:tc>
          <w:tcPr>
            <w:tcW w:w="1839" w:type="pct"/>
            <w:vAlign w:val="center"/>
          </w:tcPr>
          <w:p w:rsidR="008930FB" w:rsidRPr="00FB343C" w:rsidRDefault="008930FB" w:rsidP="008930FB">
            <w:pPr>
              <w:pStyle w:val="afd"/>
            </w:pPr>
            <w:r w:rsidRPr="00FB343C">
              <w:t>Расход топлива нормативный / фактический</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1997,63</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1626,38</w:t>
            </w:r>
          </w:p>
        </w:tc>
      </w:tr>
      <w:tr w:rsidR="008930FB" w:rsidTr="008930FB">
        <w:trPr>
          <w:trHeight w:val="20"/>
        </w:trPr>
        <w:tc>
          <w:tcPr>
            <w:tcW w:w="1839" w:type="pct"/>
            <w:vAlign w:val="center"/>
          </w:tcPr>
          <w:p w:rsidR="008930FB" w:rsidRPr="00FB343C" w:rsidRDefault="008930FB" w:rsidP="008930FB">
            <w:pPr>
              <w:pStyle w:val="afd"/>
            </w:pPr>
            <w:r w:rsidRPr="00FB343C">
              <w:t>Поставщик топлива</w:t>
            </w:r>
          </w:p>
        </w:tc>
        <w:tc>
          <w:tcPr>
            <w:tcW w:w="1580"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ООО</w:t>
            </w:r>
            <w:proofErr w:type="gramStart"/>
            <w:r w:rsidRPr="008930FB">
              <w:rPr>
                <w:rFonts w:cs="Calibri"/>
                <w:color w:val="000000"/>
                <w:sz w:val="20"/>
                <w:szCs w:val="20"/>
              </w:rPr>
              <w:t>"Г</w:t>
            </w:r>
            <w:proofErr w:type="gramEnd"/>
            <w:r w:rsidRPr="008930FB">
              <w:rPr>
                <w:rFonts w:cs="Calibri"/>
                <w:color w:val="000000"/>
                <w:sz w:val="20"/>
                <w:szCs w:val="20"/>
              </w:rPr>
              <w:t>азпром</w:t>
            </w:r>
            <w:proofErr w:type="spellEnd"/>
            <w:r w:rsidRPr="008930FB">
              <w:rPr>
                <w:rFonts w:cs="Calibri"/>
                <w:color w:val="000000"/>
                <w:sz w:val="20"/>
                <w:szCs w:val="20"/>
              </w:rPr>
              <w:t xml:space="preserve"> </w:t>
            </w:r>
            <w:proofErr w:type="spellStart"/>
            <w:r w:rsidRPr="008930FB">
              <w:rPr>
                <w:rFonts w:cs="Calibri"/>
                <w:color w:val="000000"/>
                <w:sz w:val="20"/>
                <w:szCs w:val="20"/>
              </w:rPr>
              <w:t>межрегионгаз</w:t>
            </w:r>
            <w:proofErr w:type="spellEnd"/>
            <w:r w:rsidRPr="008930FB">
              <w:rPr>
                <w:rFonts w:cs="Calibri"/>
                <w:color w:val="000000"/>
                <w:sz w:val="20"/>
                <w:szCs w:val="20"/>
              </w:rPr>
              <w:t xml:space="preserve"> Великий Новгород"</w:t>
            </w:r>
          </w:p>
        </w:tc>
        <w:tc>
          <w:tcPr>
            <w:tcW w:w="1581"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ООО</w:t>
            </w:r>
            <w:proofErr w:type="gramStart"/>
            <w:r w:rsidRPr="008930FB">
              <w:rPr>
                <w:rFonts w:cs="Calibri"/>
                <w:color w:val="000000"/>
                <w:sz w:val="20"/>
                <w:szCs w:val="20"/>
              </w:rPr>
              <w:t>"Г</w:t>
            </w:r>
            <w:proofErr w:type="gramEnd"/>
            <w:r w:rsidRPr="008930FB">
              <w:rPr>
                <w:rFonts w:cs="Calibri"/>
                <w:color w:val="000000"/>
                <w:sz w:val="20"/>
                <w:szCs w:val="20"/>
              </w:rPr>
              <w:t>азпром</w:t>
            </w:r>
            <w:proofErr w:type="spellEnd"/>
            <w:r w:rsidRPr="008930FB">
              <w:rPr>
                <w:rFonts w:cs="Calibri"/>
                <w:color w:val="000000"/>
                <w:sz w:val="20"/>
                <w:szCs w:val="20"/>
              </w:rPr>
              <w:t xml:space="preserve"> </w:t>
            </w:r>
            <w:proofErr w:type="spellStart"/>
            <w:r w:rsidRPr="008930FB">
              <w:rPr>
                <w:rFonts w:cs="Calibri"/>
                <w:color w:val="000000"/>
                <w:sz w:val="20"/>
                <w:szCs w:val="20"/>
              </w:rPr>
              <w:t>межрегионгаз</w:t>
            </w:r>
            <w:proofErr w:type="spellEnd"/>
            <w:r w:rsidRPr="008930FB">
              <w:rPr>
                <w:rFonts w:cs="Calibri"/>
                <w:color w:val="000000"/>
                <w:sz w:val="20"/>
                <w:szCs w:val="20"/>
              </w:rPr>
              <w:t xml:space="preserve"> Великий Новгород"</w:t>
            </w:r>
          </w:p>
        </w:tc>
      </w:tr>
      <w:tr w:rsidR="008930FB" w:rsidTr="008930FB">
        <w:trPr>
          <w:trHeight w:val="20"/>
        </w:trPr>
        <w:tc>
          <w:tcPr>
            <w:tcW w:w="1839" w:type="pct"/>
            <w:vAlign w:val="center"/>
          </w:tcPr>
          <w:p w:rsidR="008930FB" w:rsidRPr="00FB343C" w:rsidRDefault="008930FB" w:rsidP="008930FB">
            <w:pPr>
              <w:pStyle w:val="afd"/>
            </w:pPr>
            <w:r w:rsidRPr="00FB343C">
              <w:t>Способ доставки на котельную</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газопровод</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газопровод</w:t>
            </w:r>
          </w:p>
        </w:tc>
      </w:tr>
      <w:tr w:rsidR="008930FB" w:rsidTr="008930FB">
        <w:trPr>
          <w:trHeight w:val="20"/>
        </w:trPr>
        <w:tc>
          <w:tcPr>
            <w:tcW w:w="1839" w:type="pct"/>
            <w:vAlign w:val="center"/>
          </w:tcPr>
          <w:p w:rsidR="008930FB" w:rsidRPr="00FB343C" w:rsidRDefault="008930FB" w:rsidP="008930FB">
            <w:pPr>
              <w:pStyle w:val="afd"/>
            </w:pPr>
            <w:r w:rsidRPr="00FB343C">
              <w:t>Откуда осуществляется поставка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"Серпухов-Ленинград,</w:t>
            </w:r>
          </w:p>
        </w:tc>
        <w:tc>
          <w:tcPr>
            <w:tcW w:w="1581" w:type="pct"/>
          </w:tcPr>
          <w:p w:rsidR="008930FB" w:rsidRPr="008930FB" w:rsidRDefault="008930FB" w:rsidP="008930FB">
            <w:pPr>
              <w:spacing w:after="0"/>
              <w:ind w:firstLine="23"/>
              <w:jc w:val="center"/>
              <w:rPr>
                <w:rFonts w:cs="Calibri"/>
                <w:color w:val="000000"/>
                <w:sz w:val="20"/>
                <w:szCs w:val="20"/>
              </w:rPr>
            </w:pPr>
          </w:p>
        </w:tc>
      </w:tr>
      <w:tr w:rsidR="008930FB" w:rsidTr="008930FB">
        <w:trPr>
          <w:trHeight w:val="20"/>
        </w:trPr>
        <w:tc>
          <w:tcPr>
            <w:tcW w:w="1839" w:type="pct"/>
            <w:vAlign w:val="center"/>
          </w:tcPr>
          <w:p w:rsidR="008930FB" w:rsidRPr="00FB343C" w:rsidRDefault="008930FB" w:rsidP="008930FB">
            <w:pPr>
              <w:pStyle w:val="afd"/>
            </w:pPr>
            <w:r w:rsidRPr="00FB343C">
              <w:lastRenderedPageBreak/>
              <w:t>Периодичность поставки</w:t>
            </w:r>
          </w:p>
        </w:tc>
        <w:tc>
          <w:tcPr>
            <w:tcW w:w="1580"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Белоусово</w:t>
            </w:r>
            <w:proofErr w:type="spellEnd"/>
            <w:r w:rsidRPr="008930FB">
              <w:rPr>
                <w:rFonts w:cs="Calibri"/>
                <w:color w:val="000000"/>
                <w:sz w:val="20"/>
                <w:szCs w:val="20"/>
              </w:rPr>
              <w:t>-Ленинград"</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"Серпухов-Ленинград,</w:t>
            </w:r>
          </w:p>
        </w:tc>
      </w:tr>
      <w:tr w:rsidR="008930FB" w:rsidRPr="00FB343C" w:rsidTr="008930FB">
        <w:trPr>
          <w:trHeight w:val="20"/>
        </w:trPr>
        <w:tc>
          <w:tcPr>
            <w:tcW w:w="5000" w:type="pct"/>
            <w:gridSpan w:val="3"/>
            <w:vAlign w:val="center"/>
          </w:tcPr>
          <w:p w:rsidR="008930FB" w:rsidRPr="00FB343C" w:rsidRDefault="008930FB" w:rsidP="008930FB">
            <w:pPr>
              <w:pStyle w:val="afd"/>
              <w:rPr>
                <w:b/>
              </w:rPr>
            </w:pPr>
            <w:r w:rsidRPr="008930FB">
              <w:rPr>
                <w:b/>
              </w:rPr>
              <w:t>Котельная №</w:t>
            </w:r>
            <w:r>
              <w:rPr>
                <w:b/>
              </w:rPr>
              <w:t>41</w:t>
            </w:r>
            <w:r w:rsidRPr="008930FB">
              <w:rPr>
                <w:b/>
              </w:rPr>
              <w:t xml:space="preserve"> п.</w:t>
            </w:r>
            <w:r>
              <w:rPr>
                <w:b/>
              </w:rPr>
              <w:t xml:space="preserve"> </w:t>
            </w:r>
            <w:r w:rsidRPr="008930FB">
              <w:rPr>
                <w:b/>
              </w:rPr>
              <w:t>Пролетарий</w:t>
            </w:r>
            <w:r w:rsidRPr="00FB343C">
              <w:rPr>
                <w:b/>
              </w:rPr>
              <w:t xml:space="preserve"> </w:t>
            </w:r>
          </w:p>
        </w:tc>
      </w:tr>
      <w:tr w:rsidR="008930FB" w:rsidTr="008930FB">
        <w:trPr>
          <w:trHeight w:val="20"/>
        </w:trPr>
        <w:tc>
          <w:tcPr>
            <w:tcW w:w="1839" w:type="pct"/>
            <w:vAlign w:val="center"/>
          </w:tcPr>
          <w:p w:rsidR="008930FB" w:rsidRPr="00FB343C" w:rsidRDefault="008930FB" w:rsidP="008930FB">
            <w:pPr>
              <w:pStyle w:val="afd"/>
            </w:pPr>
            <w:r w:rsidRPr="00FB343C">
              <w:t>Вид топлива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природный газ</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природный газ</w:t>
            </w:r>
          </w:p>
        </w:tc>
      </w:tr>
      <w:tr w:rsidR="008930FB" w:rsidTr="008930FB">
        <w:trPr>
          <w:trHeight w:val="20"/>
        </w:trPr>
        <w:tc>
          <w:tcPr>
            <w:tcW w:w="1839" w:type="pct"/>
            <w:vAlign w:val="center"/>
          </w:tcPr>
          <w:p w:rsidR="008930FB" w:rsidRPr="00FB343C" w:rsidRDefault="008930FB" w:rsidP="008930FB">
            <w:pPr>
              <w:pStyle w:val="afd"/>
            </w:pPr>
            <w:r w:rsidRPr="00FB343C">
              <w:t>Марка топлива</w:t>
            </w:r>
          </w:p>
        </w:tc>
        <w:tc>
          <w:tcPr>
            <w:tcW w:w="1580" w:type="pct"/>
          </w:tcPr>
          <w:p w:rsidR="008930FB" w:rsidRPr="008930FB" w:rsidRDefault="008930FB" w:rsidP="008930FB">
            <w:pPr>
              <w:spacing w:after="0"/>
              <w:ind w:firstLine="23"/>
              <w:jc w:val="center"/>
              <w:rPr>
                <w:rFonts w:cs="Calibri"/>
                <w:color w:val="000000"/>
                <w:sz w:val="20"/>
                <w:szCs w:val="20"/>
              </w:rPr>
            </w:pPr>
            <w:proofErr w:type="gramStart"/>
            <w:r w:rsidRPr="008930FB">
              <w:rPr>
                <w:rFonts w:cs="Calibri"/>
                <w:color w:val="000000"/>
                <w:sz w:val="20"/>
                <w:szCs w:val="20"/>
              </w:rPr>
              <w:t>ОК</w:t>
            </w:r>
            <w:proofErr w:type="gramEnd"/>
            <w:r w:rsidRPr="008930FB">
              <w:rPr>
                <w:rFonts w:cs="Calibri"/>
                <w:color w:val="000000"/>
                <w:sz w:val="20"/>
                <w:szCs w:val="20"/>
              </w:rPr>
              <w:t xml:space="preserve"> 034-2014</w:t>
            </w:r>
          </w:p>
        </w:tc>
        <w:tc>
          <w:tcPr>
            <w:tcW w:w="1581" w:type="pct"/>
          </w:tcPr>
          <w:p w:rsidR="008930FB" w:rsidRPr="008930FB" w:rsidRDefault="008930FB" w:rsidP="008930FB">
            <w:pPr>
              <w:spacing w:after="0"/>
              <w:ind w:firstLine="23"/>
              <w:jc w:val="center"/>
              <w:rPr>
                <w:rFonts w:cs="Calibri"/>
                <w:color w:val="000000"/>
                <w:sz w:val="20"/>
                <w:szCs w:val="20"/>
              </w:rPr>
            </w:pPr>
            <w:proofErr w:type="gramStart"/>
            <w:r w:rsidRPr="008930FB">
              <w:rPr>
                <w:rFonts w:cs="Calibri"/>
                <w:color w:val="000000"/>
                <w:sz w:val="20"/>
                <w:szCs w:val="20"/>
              </w:rPr>
              <w:t>ОК</w:t>
            </w:r>
            <w:proofErr w:type="gramEnd"/>
            <w:r w:rsidRPr="008930FB">
              <w:rPr>
                <w:rFonts w:cs="Calibri"/>
                <w:color w:val="000000"/>
                <w:sz w:val="20"/>
                <w:szCs w:val="20"/>
              </w:rPr>
              <w:t xml:space="preserve"> 034-2014</w:t>
            </w:r>
          </w:p>
        </w:tc>
      </w:tr>
      <w:tr w:rsidR="008930FB" w:rsidTr="008930FB">
        <w:trPr>
          <w:trHeight w:val="20"/>
        </w:trPr>
        <w:tc>
          <w:tcPr>
            <w:tcW w:w="1839" w:type="pct"/>
            <w:vAlign w:val="center"/>
          </w:tcPr>
          <w:p w:rsidR="008930FB" w:rsidRPr="00FB343C" w:rsidRDefault="008930FB" w:rsidP="008930FB">
            <w:pPr>
              <w:pStyle w:val="afd"/>
            </w:pPr>
            <w:r w:rsidRPr="00FB343C">
              <w:t>Калорийность топлива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8113</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8113</w:t>
            </w:r>
          </w:p>
        </w:tc>
      </w:tr>
      <w:tr w:rsidR="008930FB" w:rsidTr="008930FB">
        <w:trPr>
          <w:trHeight w:val="20"/>
        </w:trPr>
        <w:tc>
          <w:tcPr>
            <w:tcW w:w="1839" w:type="pct"/>
            <w:vAlign w:val="center"/>
          </w:tcPr>
          <w:p w:rsidR="008930FB" w:rsidRPr="00FB343C" w:rsidRDefault="008930FB" w:rsidP="008930FB">
            <w:pPr>
              <w:pStyle w:val="afd"/>
            </w:pPr>
            <w:r w:rsidRPr="00FB343C">
              <w:t>Расход топлива нормативный / фактический</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125,30</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111,51</w:t>
            </w:r>
          </w:p>
        </w:tc>
      </w:tr>
      <w:tr w:rsidR="008930FB" w:rsidTr="008930FB">
        <w:trPr>
          <w:trHeight w:val="20"/>
        </w:trPr>
        <w:tc>
          <w:tcPr>
            <w:tcW w:w="1839" w:type="pct"/>
            <w:vAlign w:val="center"/>
          </w:tcPr>
          <w:p w:rsidR="008930FB" w:rsidRPr="00FB343C" w:rsidRDefault="008930FB" w:rsidP="008930FB">
            <w:pPr>
              <w:pStyle w:val="afd"/>
            </w:pPr>
            <w:r w:rsidRPr="00FB343C">
              <w:t>Поставщик топлива</w:t>
            </w:r>
          </w:p>
        </w:tc>
        <w:tc>
          <w:tcPr>
            <w:tcW w:w="1580"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ООО</w:t>
            </w:r>
            <w:proofErr w:type="gramStart"/>
            <w:r w:rsidRPr="008930FB">
              <w:rPr>
                <w:rFonts w:cs="Calibri"/>
                <w:color w:val="000000"/>
                <w:sz w:val="20"/>
                <w:szCs w:val="20"/>
              </w:rPr>
              <w:t>"Г</w:t>
            </w:r>
            <w:proofErr w:type="gramEnd"/>
            <w:r w:rsidRPr="008930FB">
              <w:rPr>
                <w:rFonts w:cs="Calibri"/>
                <w:color w:val="000000"/>
                <w:sz w:val="20"/>
                <w:szCs w:val="20"/>
              </w:rPr>
              <w:t>азпром</w:t>
            </w:r>
            <w:proofErr w:type="spellEnd"/>
            <w:r w:rsidRPr="008930FB">
              <w:rPr>
                <w:rFonts w:cs="Calibri"/>
                <w:color w:val="000000"/>
                <w:sz w:val="20"/>
                <w:szCs w:val="20"/>
              </w:rPr>
              <w:t xml:space="preserve"> </w:t>
            </w:r>
            <w:proofErr w:type="spellStart"/>
            <w:r w:rsidRPr="008930FB">
              <w:rPr>
                <w:rFonts w:cs="Calibri"/>
                <w:color w:val="000000"/>
                <w:sz w:val="20"/>
                <w:szCs w:val="20"/>
              </w:rPr>
              <w:t>межрегионгаз</w:t>
            </w:r>
            <w:proofErr w:type="spellEnd"/>
            <w:r w:rsidRPr="008930FB">
              <w:rPr>
                <w:rFonts w:cs="Calibri"/>
                <w:color w:val="000000"/>
                <w:sz w:val="20"/>
                <w:szCs w:val="20"/>
              </w:rPr>
              <w:t xml:space="preserve"> Великий Новгород"</w:t>
            </w:r>
          </w:p>
        </w:tc>
        <w:tc>
          <w:tcPr>
            <w:tcW w:w="1581"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ООО</w:t>
            </w:r>
            <w:proofErr w:type="gramStart"/>
            <w:r w:rsidRPr="008930FB">
              <w:rPr>
                <w:rFonts w:cs="Calibri"/>
                <w:color w:val="000000"/>
                <w:sz w:val="20"/>
                <w:szCs w:val="20"/>
              </w:rPr>
              <w:t>"Г</w:t>
            </w:r>
            <w:proofErr w:type="gramEnd"/>
            <w:r w:rsidRPr="008930FB">
              <w:rPr>
                <w:rFonts w:cs="Calibri"/>
                <w:color w:val="000000"/>
                <w:sz w:val="20"/>
                <w:szCs w:val="20"/>
              </w:rPr>
              <w:t>азпром</w:t>
            </w:r>
            <w:proofErr w:type="spellEnd"/>
            <w:r w:rsidRPr="008930FB">
              <w:rPr>
                <w:rFonts w:cs="Calibri"/>
                <w:color w:val="000000"/>
                <w:sz w:val="20"/>
                <w:szCs w:val="20"/>
              </w:rPr>
              <w:t xml:space="preserve"> </w:t>
            </w:r>
            <w:proofErr w:type="spellStart"/>
            <w:r w:rsidRPr="008930FB">
              <w:rPr>
                <w:rFonts w:cs="Calibri"/>
                <w:color w:val="000000"/>
                <w:sz w:val="20"/>
                <w:szCs w:val="20"/>
              </w:rPr>
              <w:t>межрегионгаз</w:t>
            </w:r>
            <w:proofErr w:type="spellEnd"/>
            <w:r w:rsidRPr="008930FB">
              <w:rPr>
                <w:rFonts w:cs="Calibri"/>
                <w:color w:val="000000"/>
                <w:sz w:val="20"/>
                <w:szCs w:val="20"/>
              </w:rPr>
              <w:t xml:space="preserve"> Великий Новгород"</w:t>
            </w:r>
          </w:p>
        </w:tc>
      </w:tr>
      <w:tr w:rsidR="008930FB" w:rsidTr="008930FB">
        <w:trPr>
          <w:trHeight w:val="20"/>
        </w:trPr>
        <w:tc>
          <w:tcPr>
            <w:tcW w:w="1839" w:type="pct"/>
            <w:vAlign w:val="center"/>
          </w:tcPr>
          <w:p w:rsidR="008930FB" w:rsidRPr="00FB343C" w:rsidRDefault="008930FB" w:rsidP="008930FB">
            <w:pPr>
              <w:pStyle w:val="afd"/>
            </w:pPr>
            <w:r w:rsidRPr="00FB343C">
              <w:t>Способ доставки на котельную</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газопровод</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газопровод</w:t>
            </w:r>
          </w:p>
        </w:tc>
      </w:tr>
      <w:tr w:rsidR="008930FB" w:rsidTr="008930FB">
        <w:trPr>
          <w:trHeight w:val="20"/>
        </w:trPr>
        <w:tc>
          <w:tcPr>
            <w:tcW w:w="1839" w:type="pct"/>
            <w:vAlign w:val="center"/>
          </w:tcPr>
          <w:p w:rsidR="008930FB" w:rsidRPr="00FB343C" w:rsidRDefault="008930FB" w:rsidP="008930FB">
            <w:pPr>
              <w:pStyle w:val="afd"/>
            </w:pPr>
            <w:r w:rsidRPr="00FB343C">
              <w:t>Откуда осуществляется поставка</w:t>
            </w:r>
          </w:p>
        </w:tc>
        <w:tc>
          <w:tcPr>
            <w:tcW w:w="1580"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"Серпухов-Ленинград,</w:t>
            </w:r>
          </w:p>
        </w:tc>
        <w:tc>
          <w:tcPr>
            <w:tcW w:w="1581" w:type="pct"/>
          </w:tcPr>
          <w:p w:rsidR="008930FB" w:rsidRPr="008930FB" w:rsidRDefault="008930FB" w:rsidP="008930FB">
            <w:pPr>
              <w:spacing w:after="0"/>
              <w:ind w:firstLine="23"/>
              <w:jc w:val="center"/>
              <w:rPr>
                <w:rFonts w:cs="Calibri"/>
                <w:color w:val="000000"/>
                <w:sz w:val="20"/>
                <w:szCs w:val="20"/>
              </w:rPr>
            </w:pPr>
          </w:p>
        </w:tc>
      </w:tr>
      <w:tr w:rsidR="008930FB" w:rsidTr="008930FB">
        <w:trPr>
          <w:trHeight w:val="20"/>
        </w:trPr>
        <w:tc>
          <w:tcPr>
            <w:tcW w:w="1839" w:type="pct"/>
            <w:vAlign w:val="center"/>
          </w:tcPr>
          <w:p w:rsidR="008930FB" w:rsidRPr="00FB343C" w:rsidRDefault="008930FB" w:rsidP="008930FB">
            <w:pPr>
              <w:pStyle w:val="afd"/>
            </w:pPr>
            <w:r w:rsidRPr="00FB343C">
              <w:t>Периодичность поставки</w:t>
            </w:r>
          </w:p>
        </w:tc>
        <w:tc>
          <w:tcPr>
            <w:tcW w:w="1580" w:type="pct"/>
          </w:tcPr>
          <w:p w:rsidR="008930FB" w:rsidRPr="008930FB" w:rsidRDefault="008930FB" w:rsidP="008930FB">
            <w:pPr>
              <w:spacing w:after="0"/>
              <w:ind w:firstLine="23"/>
              <w:jc w:val="center"/>
              <w:rPr>
                <w:rFonts w:cs="Calibri"/>
                <w:color w:val="000000"/>
                <w:sz w:val="20"/>
                <w:szCs w:val="20"/>
              </w:rPr>
            </w:pPr>
            <w:proofErr w:type="spellStart"/>
            <w:r w:rsidRPr="008930FB">
              <w:rPr>
                <w:rFonts w:cs="Calibri"/>
                <w:color w:val="000000"/>
                <w:sz w:val="20"/>
                <w:szCs w:val="20"/>
              </w:rPr>
              <w:t>Белоусово</w:t>
            </w:r>
            <w:proofErr w:type="spellEnd"/>
            <w:r w:rsidRPr="008930FB">
              <w:rPr>
                <w:rFonts w:cs="Calibri"/>
                <w:color w:val="000000"/>
                <w:sz w:val="20"/>
                <w:szCs w:val="20"/>
              </w:rPr>
              <w:t>-Ленинград"</w:t>
            </w:r>
          </w:p>
        </w:tc>
        <w:tc>
          <w:tcPr>
            <w:tcW w:w="1581" w:type="pct"/>
          </w:tcPr>
          <w:p w:rsidR="008930FB" w:rsidRPr="008930FB" w:rsidRDefault="008930FB" w:rsidP="008930FB">
            <w:pPr>
              <w:spacing w:after="0"/>
              <w:ind w:firstLine="23"/>
              <w:jc w:val="center"/>
              <w:rPr>
                <w:rFonts w:cs="Calibri"/>
                <w:color w:val="000000"/>
                <w:sz w:val="20"/>
                <w:szCs w:val="20"/>
              </w:rPr>
            </w:pPr>
            <w:r w:rsidRPr="008930FB">
              <w:rPr>
                <w:rFonts w:cs="Calibri"/>
                <w:color w:val="000000"/>
                <w:sz w:val="20"/>
                <w:szCs w:val="20"/>
              </w:rPr>
              <w:t>"Серпухов-Ленинград,</w:t>
            </w:r>
          </w:p>
        </w:tc>
      </w:tr>
    </w:tbl>
    <w:p w:rsidR="00F90B38" w:rsidRDefault="00F90B38" w:rsidP="00FB343C">
      <w:pPr>
        <w:spacing w:after="200"/>
        <w:ind w:firstLine="0"/>
        <w:jc w:val="left"/>
      </w:pPr>
    </w:p>
    <w:p w:rsidR="00F90B38" w:rsidRDefault="00F90B38" w:rsidP="00F90B38">
      <w:pPr>
        <w:spacing w:after="200"/>
        <w:ind w:firstLine="0"/>
        <w:rPr>
          <w:rFonts w:cs="Bookman Old Style"/>
          <w:b/>
          <w:bCs/>
          <w:szCs w:val="24"/>
        </w:rPr>
      </w:pPr>
      <w:r>
        <w:br w:type="page"/>
      </w:r>
      <w:bookmarkStart w:id="67" w:name="XA00M762MV"/>
      <w:bookmarkStart w:id="68" w:name="ZAP1VKC3BK"/>
      <w:bookmarkStart w:id="69" w:name="bssPhr100"/>
      <w:bookmarkEnd w:id="67"/>
      <w:bookmarkEnd w:id="68"/>
      <w:bookmarkEnd w:id="69"/>
      <w:r w:rsidR="00137C38">
        <w:rPr>
          <w:rFonts w:cs="Bookman Old Style"/>
          <w:b/>
          <w:bCs/>
          <w:szCs w:val="24"/>
        </w:rPr>
        <w:lastRenderedPageBreak/>
        <w:t xml:space="preserve">Раздел 6. </w:t>
      </w:r>
      <w:r>
        <w:rPr>
          <w:rFonts w:cs="Bookman Old Style"/>
          <w:b/>
          <w:bCs/>
          <w:szCs w:val="24"/>
        </w:rPr>
        <w:t>Предложения по строительству, реконструкции и (или) модернизации тепловых сетей</w:t>
      </w:r>
    </w:p>
    <w:p w:rsidR="00F90B38" w:rsidRDefault="00F90B38" w:rsidP="00F90B38">
      <w:pPr>
        <w:autoSpaceDE w:val="0"/>
        <w:autoSpaceDN w:val="0"/>
        <w:adjustRightInd w:val="0"/>
        <w:spacing w:after="0" w:line="240" w:lineRule="auto"/>
        <w:ind w:firstLine="0"/>
        <w:rPr>
          <w:rFonts w:cs="Bookman Old Style"/>
          <w:b/>
          <w:bCs/>
          <w:szCs w:val="24"/>
        </w:rPr>
      </w:pPr>
    </w:p>
    <w:p w:rsidR="00840C52" w:rsidRDefault="0040246A" w:rsidP="00FB343C">
      <w:pPr>
        <w:pStyle w:val="afff1"/>
        <w:rPr>
          <w:color w:val="000000" w:themeColor="text1"/>
        </w:rPr>
      </w:pPr>
      <w:r w:rsidRPr="00FB343C">
        <w:rPr>
          <w:color w:val="000000" w:themeColor="text1"/>
        </w:rPr>
        <w:t xml:space="preserve">Предложения по реконструкции тепловых сетей для обеспечения нормативной надежности и безопасности теплоснабжения </w:t>
      </w:r>
      <w:r w:rsidR="00C70720">
        <w:rPr>
          <w:color w:val="000000" w:themeColor="text1"/>
        </w:rPr>
        <w:t>не предусмотрены.</w:t>
      </w:r>
      <w:r w:rsidR="00840C52">
        <w:rPr>
          <w:color w:val="000000" w:themeColor="text1"/>
        </w:rPr>
        <w:br w:type="page"/>
      </w:r>
    </w:p>
    <w:p w:rsidR="00F90B38" w:rsidRDefault="00F90B38" w:rsidP="00F90B38">
      <w:pPr>
        <w:autoSpaceDE w:val="0"/>
        <w:autoSpaceDN w:val="0"/>
        <w:adjustRightInd w:val="0"/>
        <w:spacing w:after="0" w:line="240" w:lineRule="auto"/>
        <w:ind w:firstLine="0"/>
        <w:rPr>
          <w:b/>
          <w:szCs w:val="24"/>
        </w:rPr>
      </w:pPr>
      <w:r w:rsidRPr="00F90B38">
        <w:rPr>
          <w:b/>
          <w:szCs w:val="24"/>
        </w:rPr>
        <w:lastRenderedPageBreak/>
        <w:t>Р</w:t>
      </w:r>
      <w:r>
        <w:rPr>
          <w:b/>
          <w:szCs w:val="24"/>
        </w:rPr>
        <w:t xml:space="preserve">аздел 7. </w:t>
      </w:r>
      <w:r w:rsidRPr="00F90B38">
        <w:rPr>
          <w:b/>
          <w:szCs w:val="24"/>
        </w:rPr>
        <w:t>Предложения по переводу открытых систем теплоснабжения (горячего водоснабжения) в закрытые системы горячего водоснабжения</w:t>
      </w:r>
    </w:p>
    <w:p w:rsidR="00F90B38" w:rsidRDefault="00F90B38" w:rsidP="00F90B38">
      <w:pPr>
        <w:autoSpaceDE w:val="0"/>
        <w:autoSpaceDN w:val="0"/>
        <w:adjustRightInd w:val="0"/>
        <w:spacing w:after="0" w:line="240" w:lineRule="auto"/>
        <w:ind w:firstLine="0"/>
        <w:rPr>
          <w:b/>
          <w:szCs w:val="24"/>
        </w:rPr>
      </w:pPr>
    </w:p>
    <w:p w:rsidR="00F90B38" w:rsidRDefault="002B02E1" w:rsidP="00840C52">
      <w:pPr>
        <w:autoSpaceDE w:val="0"/>
        <w:autoSpaceDN w:val="0"/>
        <w:adjustRightInd w:val="0"/>
        <w:spacing w:after="0" w:line="240" w:lineRule="auto"/>
        <w:ind w:firstLine="708"/>
        <w:rPr>
          <w:b/>
          <w:szCs w:val="24"/>
        </w:rPr>
      </w:pPr>
      <w:r>
        <w:t xml:space="preserve">В </w:t>
      </w:r>
      <w:r w:rsidR="008930FB">
        <w:t>Пролетарском</w:t>
      </w:r>
      <w:r w:rsidR="008930FB" w:rsidRPr="008930FB">
        <w:t xml:space="preserve"> </w:t>
      </w:r>
      <w:r w:rsidRPr="008930FB">
        <w:t xml:space="preserve">городском </w:t>
      </w:r>
      <w:r w:rsidR="00464EE9">
        <w:t>поселении открытых систем теплоснабжения (горячего водоснабжения) нет</w:t>
      </w:r>
      <w:r>
        <w:t>.</w:t>
      </w: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rsidP="00F90B38">
      <w:pPr>
        <w:autoSpaceDE w:val="0"/>
        <w:autoSpaceDN w:val="0"/>
        <w:adjustRightInd w:val="0"/>
        <w:spacing w:after="0" w:line="240" w:lineRule="auto"/>
        <w:ind w:firstLine="0"/>
        <w:rPr>
          <w:b/>
          <w:szCs w:val="24"/>
        </w:rPr>
      </w:pPr>
    </w:p>
    <w:p w:rsidR="00F90B38" w:rsidRDefault="00F90B38">
      <w:pPr>
        <w:spacing w:after="200"/>
        <w:ind w:firstLine="0"/>
        <w:jc w:val="left"/>
        <w:rPr>
          <w:b/>
          <w:szCs w:val="24"/>
        </w:rPr>
      </w:pPr>
      <w:r>
        <w:rPr>
          <w:b/>
          <w:szCs w:val="24"/>
        </w:rPr>
        <w:br w:type="page"/>
      </w:r>
    </w:p>
    <w:p w:rsidR="008835E2" w:rsidRPr="008835E2" w:rsidRDefault="008835E2" w:rsidP="008835E2">
      <w:pPr>
        <w:rPr>
          <w:b/>
          <w:szCs w:val="24"/>
        </w:rPr>
      </w:pPr>
      <w:r w:rsidRPr="008835E2">
        <w:rPr>
          <w:b/>
          <w:szCs w:val="24"/>
        </w:rPr>
        <w:lastRenderedPageBreak/>
        <w:t xml:space="preserve">Раздел </w:t>
      </w:r>
      <w:r w:rsidR="00F90B38">
        <w:rPr>
          <w:b/>
          <w:szCs w:val="24"/>
        </w:rPr>
        <w:t>8.</w:t>
      </w:r>
      <w:r w:rsidRPr="008835E2">
        <w:rPr>
          <w:b/>
          <w:szCs w:val="24"/>
        </w:rPr>
        <w:t xml:space="preserve"> Перспективные топливные балансы</w:t>
      </w:r>
    </w:p>
    <w:p w:rsidR="008835E2" w:rsidRPr="008835E2" w:rsidRDefault="008835E2" w:rsidP="008835E2">
      <w:pPr>
        <w:rPr>
          <w:szCs w:val="24"/>
        </w:rPr>
      </w:pPr>
      <w:r w:rsidRPr="008835E2">
        <w:rPr>
          <w:szCs w:val="24"/>
        </w:rPr>
        <w:t xml:space="preserve">В таблице </w:t>
      </w:r>
      <w:r w:rsidR="00F90B38">
        <w:rPr>
          <w:szCs w:val="24"/>
        </w:rPr>
        <w:t>8</w:t>
      </w:r>
      <w:r w:rsidRPr="008835E2">
        <w:rPr>
          <w:szCs w:val="24"/>
        </w:rPr>
        <w:t>.1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w:t>
      </w:r>
      <w:r>
        <w:rPr>
          <w:szCs w:val="24"/>
        </w:rPr>
        <w:t>21</w:t>
      </w:r>
      <w:r w:rsidRPr="008835E2">
        <w:rPr>
          <w:szCs w:val="24"/>
        </w:rPr>
        <w:t>-2033 гг.</w:t>
      </w:r>
    </w:p>
    <w:p w:rsidR="00AB336C" w:rsidRPr="00AB336C" w:rsidRDefault="00AB336C" w:rsidP="00AB336C">
      <w:pPr>
        <w:rPr>
          <w:szCs w:val="24"/>
        </w:rPr>
      </w:pPr>
      <w:r w:rsidRPr="00AB336C">
        <w:rPr>
          <w:szCs w:val="24"/>
        </w:rPr>
        <w:t>Норматив запасов топлива на котельных рассчитывается как запас основного и резервного видов топлива и определяется по сумме объемов неснижаемого нормативного запаса топлива (далее - ННЗТ) и нормативного эксплуатационного запаса топлива (далее - НЭЗТ).</w:t>
      </w:r>
    </w:p>
    <w:p w:rsidR="00F341FE" w:rsidRPr="00FB343C" w:rsidRDefault="00AB336C" w:rsidP="009E3D32">
      <w:pPr>
        <w:rPr>
          <w:rFonts w:asciiTheme="minorHAnsi" w:hAnsiTheme="minorHAnsi"/>
          <w:sz w:val="20"/>
          <w:szCs w:val="20"/>
          <w:lang w:eastAsia="zh-CN"/>
        </w:rPr>
      </w:pPr>
      <w:proofErr w:type="gramStart"/>
      <w:r w:rsidRPr="00AB336C">
        <w:rPr>
          <w:szCs w:val="24"/>
        </w:rPr>
        <w:t>ННЗТ и НЭЗТ на отопительных котельных определяется в соответствии с «Порядком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w:t>
      </w:r>
      <w:proofErr w:type="gramEnd"/>
      <w:r w:rsidRPr="00AB336C">
        <w:rPr>
          <w:szCs w:val="24"/>
        </w:rPr>
        <w:t xml:space="preserve"> теплоснабжения», утвержденным Приказом Минэнерго России от 10.08.2012 N 377.</w:t>
      </w:r>
      <w:r w:rsidR="00F341FE" w:rsidRPr="00FB343C">
        <w:rPr>
          <w:rFonts w:asciiTheme="minorHAnsi" w:hAnsiTheme="minorHAnsi"/>
          <w:sz w:val="20"/>
          <w:szCs w:val="20"/>
          <w:lang w:eastAsia="zh-CN"/>
        </w:rPr>
        <w:br w:type="page"/>
      </w:r>
    </w:p>
    <w:p w:rsidR="0040246A" w:rsidRPr="00FB343C" w:rsidRDefault="0040246A" w:rsidP="00FB343C">
      <w:pPr>
        <w:pStyle w:val="afff3"/>
        <w:jc w:val="right"/>
        <w:sectPr w:rsidR="0040246A" w:rsidRPr="00FB343C" w:rsidSect="00A308AD">
          <w:pgSz w:w="11906" w:h="16838"/>
          <w:pgMar w:top="1134" w:right="851" w:bottom="1134" w:left="1701" w:header="0" w:footer="0" w:gutter="0"/>
          <w:cols w:space="708"/>
          <w:docGrid w:linePitch="381"/>
        </w:sectPr>
      </w:pPr>
      <w:bookmarkStart w:id="70" w:name="XA00M482MH"/>
      <w:bookmarkStart w:id="71" w:name="ZAP24623DO"/>
      <w:bookmarkStart w:id="72" w:name="bssPhr106"/>
      <w:bookmarkEnd w:id="70"/>
      <w:bookmarkEnd w:id="71"/>
      <w:bookmarkEnd w:id="72"/>
    </w:p>
    <w:p w:rsidR="0040246A" w:rsidRPr="00FB343C" w:rsidRDefault="0040246A" w:rsidP="00FB343C">
      <w:pPr>
        <w:pStyle w:val="afff3"/>
        <w:jc w:val="right"/>
      </w:pPr>
      <w:r w:rsidRPr="00FB343C">
        <w:lastRenderedPageBreak/>
        <w:t xml:space="preserve">Таблица </w:t>
      </w:r>
      <w:r w:rsidR="006652F6">
        <w:t>8</w:t>
      </w:r>
      <w:r w:rsidRPr="00FB343C">
        <w:t>.1</w:t>
      </w:r>
    </w:p>
    <w:p w:rsidR="0040246A" w:rsidRPr="00F90B38" w:rsidRDefault="0040246A" w:rsidP="00FB343C">
      <w:pPr>
        <w:pStyle w:val="afff3"/>
        <w:jc w:val="center"/>
        <w:rPr>
          <w:b/>
          <w:color w:val="C00000"/>
          <w:u w:val="single"/>
        </w:rPr>
      </w:pPr>
      <w:r w:rsidRPr="00FB343C">
        <w:rPr>
          <w:u w:val="single"/>
        </w:rPr>
        <w:t xml:space="preserve">Перспективное потребление топлива в условном и натуральном выражении в разрезе всех котельных </w:t>
      </w:r>
      <w:r w:rsidR="00A9316D" w:rsidRPr="008930FB">
        <w:rPr>
          <w:u w:val="single"/>
        </w:rPr>
        <w:t>Пролетарского</w:t>
      </w:r>
      <w:r w:rsidR="00F75A03" w:rsidRPr="008930FB">
        <w:rPr>
          <w:u w:val="single"/>
        </w:rPr>
        <w:t xml:space="preserve"> городского поселения</w:t>
      </w:r>
      <w:r w:rsidR="008E0AC3" w:rsidRPr="008930FB">
        <w:rPr>
          <w:u w:val="single"/>
        </w:rPr>
        <w:t xml:space="preserve"> </w:t>
      </w:r>
    </w:p>
    <w:tbl>
      <w:tblPr>
        <w:tblStyle w:val="af9"/>
        <w:tblW w:w="4689" w:type="pct"/>
        <w:tblLook w:val="04A0" w:firstRow="1" w:lastRow="0" w:firstColumn="1" w:lastColumn="0" w:noHBand="0" w:noVBand="1"/>
      </w:tblPr>
      <w:tblGrid>
        <w:gridCol w:w="4652"/>
        <w:gridCol w:w="2030"/>
        <w:gridCol w:w="1149"/>
        <w:gridCol w:w="1149"/>
        <w:gridCol w:w="1149"/>
        <w:gridCol w:w="1149"/>
        <w:gridCol w:w="1149"/>
        <w:gridCol w:w="1173"/>
      </w:tblGrid>
      <w:tr w:rsidR="003944FA" w:rsidRPr="00FB343C" w:rsidTr="008930FB">
        <w:trPr>
          <w:tblHeader/>
        </w:trPr>
        <w:tc>
          <w:tcPr>
            <w:tcW w:w="1711" w:type="pct"/>
            <w:vAlign w:val="center"/>
          </w:tcPr>
          <w:p w:rsidR="003944FA" w:rsidRPr="00FB343C" w:rsidRDefault="003944FA" w:rsidP="00FB343C">
            <w:pPr>
              <w:pStyle w:val="aff0"/>
              <w:rPr>
                <w:b/>
              </w:rPr>
            </w:pPr>
            <w:r w:rsidRPr="00FB343C">
              <w:rPr>
                <w:b/>
              </w:rPr>
              <w:t>Наименование</w:t>
            </w:r>
          </w:p>
        </w:tc>
        <w:tc>
          <w:tcPr>
            <w:tcW w:w="747" w:type="pct"/>
            <w:vAlign w:val="center"/>
          </w:tcPr>
          <w:p w:rsidR="003944FA" w:rsidRPr="00FB343C" w:rsidRDefault="003944FA" w:rsidP="00FB343C">
            <w:pPr>
              <w:pStyle w:val="aff0"/>
              <w:rPr>
                <w:b/>
              </w:rPr>
            </w:pPr>
            <w:r w:rsidRPr="00FB343C">
              <w:rPr>
                <w:b/>
              </w:rPr>
              <w:t>Единица измерения</w:t>
            </w:r>
          </w:p>
        </w:tc>
        <w:tc>
          <w:tcPr>
            <w:tcW w:w="422" w:type="pct"/>
            <w:vAlign w:val="center"/>
          </w:tcPr>
          <w:p w:rsidR="003944FA" w:rsidRPr="00FB343C" w:rsidRDefault="003944FA" w:rsidP="00FB343C">
            <w:pPr>
              <w:pStyle w:val="aff0"/>
              <w:rPr>
                <w:b/>
              </w:rPr>
            </w:pPr>
            <w:r w:rsidRPr="00FB343C">
              <w:rPr>
                <w:b/>
              </w:rPr>
              <w:t>2019 (факт)</w:t>
            </w:r>
          </w:p>
        </w:tc>
        <w:tc>
          <w:tcPr>
            <w:tcW w:w="422" w:type="pct"/>
            <w:vAlign w:val="center"/>
          </w:tcPr>
          <w:p w:rsidR="003944FA" w:rsidRPr="00FB343C" w:rsidRDefault="003944FA" w:rsidP="00FB343C">
            <w:pPr>
              <w:pStyle w:val="aff0"/>
              <w:rPr>
                <w:b/>
              </w:rPr>
            </w:pPr>
            <w:r w:rsidRPr="00FB343C">
              <w:rPr>
                <w:b/>
              </w:rPr>
              <w:t>2020</w:t>
            </w:r>
          </w:p>
        </w:tc>
        <w:tc>
          <w:tcPr>
            <w:tcW w:w="422" w:type="pct"/>
            <w:vAlign w:val="center"/>
          </w:tcPr>
          <w:p w:rsidR="003944FA" w:rsidRPr="00FB343C" w:rsidRDefault="003944FA" w:rsidP="00FB343C">
            <w:pPr>
              <w:pStyle w:val="aff0"/>
              <w:rPr>
                <w:b/>
              </w:rPr>
            </w:pPr>
            <w:r w:rsidRPr="00FB343C">
              <w:rPr>
                <w:b/>
              </w:rPr>
              <w:t>2021</w:t>
            </w:r>
          </w:p>
        </w:tc>
        <w:tc>
          <w:tcPr>
            <w:tcW w:w="422" w:type="pct"/>
            <w:vAlign w:val="center"/>
          </w:tcPr>
          <w:p w:rsidR="003944FA" w:rsidRPr="00FB343C" w:rsidRDefault="003944FA" w:rsidP="00FB343C">
            <w:pPr>
              <w:pStyle w:val="aff0"/>
              <w:rPr>
                <w:b/>
              </w:rPr>
            </w:pPr>
            <w:r w:rsidRPr="00FB343C">
              <w:rPr>
                <w:b/>
              </w:rPr>
              <w:t>2022</w:t>
            </w:r>
          </w:p>
        </w:tc>
        <w:tc>
          <w:tcPr>
            <w:tcW w:w="422" w:type="pct"/>
            <w:vAlign w:val="center"/>
          </w:tcPr>
          <w:p w:rsidR="003944FA" w:rsidRPr="00FB343C" w:rsidRDefault="003944FA" w:rsidP="00FB343C">
            <w:pPr>
              <w:pStyle w:val="aff0"/>
              <w:rPr>
                <w:b/>
              </w:rPr>
            </w:pPr>
            <w:r w:rsidRPr="00FB343C">
              <w:rPr>
                <w:b/>
              </w:rPr>
              <w:t>2023</w:t>
            </w:r>
          </w:p>
        </w:tc>
        <w:tc>
          <w:tcPr>
            <w:tcW w:w="429" w:type="pct"/>
            <w:vAlign w:val="center"/>
          </w:tcPr>
          <w:p w:rsidR="003944FA" w:rsidRPr="00FB343C" w:rsidRDefault="003944FA" w:rsidP="000D50E7">
            <w:pPr>
              <w:pStyle w:val="aff0"/>
              <w:rPr>
                <w:b/>
              </w:rPr>
            </w:pPr>
            <w:r w:rsidRPr="00FB343C">
              <w:rPr>
                <w:b/>
              </w:rPr>
              <w:t>202</w:t>
            </w:r>
            <w:r w:rsidR="000D50E7">
              <w:rPr>
                <w:b/>
              </w:rPr>
              <w:t>4</w:t>
            </w:r>
            <w:r w:rsidRPr="00FB343C">
              <w:rPr>
                <w:b/>
              </w:rPr>
              <w:t>-2033</w:t>
            </w:r>
          </w:p>
        </w:tc>
      </w:tr>
      <w:tr w:rsidR="0040246A" w:rsidRPr="00FB343C" w:rsidTr="003944FA">
        <w:tc>
          <w:tcPr>
            <w:tcW w:w="5000" w:type="pct"/>
            <w:gridSpan w:val="8"/>
            <w:vAlign w:val="center"/>
          </w:tcPr>
          <w:p w:rsidR="0040246A" w:rsidRPr="00FB343C" w:rsidRDefault="008930FB" w:rsidP="00FB343C">
            <w:pPr>
              <w:pStyle w:val="afd"/>
              <w:rPr>
                <w:b/>
              </w:rPr>
            </w:pPr>
            <w:r w:rsidRPr="008930FB">
              <w:rPr>
                <w:rStyle w:val="FontStyle129"/>
                <w:rFonts w:ascii="Bookman Old Style" w:hAnsi="Bookman Old Style"/>
                <w:b/>
                <w:sz w:val="20"/>
                <w:szCs w:val="20"/>
              </w:rPr>
              <w:t>Котельная №37  п.</w:t>
            </w:r>
            <w:r>
              <w:rPr>
                <w:rStyle w:val="FontStyle129"/>
                <w:rFonts w:ascii="Bookman Old Style" w:hAnsi="Bookman Old Style"/>
                <w:b/>
                <w:sz w:val="20"/>
                <w:szCs w:val="20"/>
              </w:rPr>
              <w:t xml:space="preserve"> </w:t>
            </w:r>
            <w:r w:rsidRPr="008930FB">
              <w:rPr>
                <w:rStyle w:val="FontStyle129"/>
                <w:rFonts w:ascii="Bookman Old Style" w:hAnsi="Bookman Old Style"/>
                <w:b/>
                <w:sz w:val="20"/>
                <w:szCs w:val="20"/>
              </w:rPr>
              <w:t>Пролетарий</w:t>
            </w:r>
          </w:p>
        </w:tc>
      </w:tr>
      <w:tr w:rsidR="008930FB" w:rsidRPr="00FB343C" w:rsidTr="008930FB">
        <w:tc>
          <w:tcPr>
            <w:tcW w:w="1711" w:type="pct"/>
            <w:vAlign w:val="center"/>
          </w:tcPr>
          <w:p w:rsidR="008930FB" w:rsidRPr="00FB343C" w:rsidRDefault="008930FB" w:rsidP="00FB343C">
            <w:pPr>
              <w:pStyle w:val="aff0"/>
            </w:pPr>
            <w:r w:rsidRPr="00FB343C">
              <w:rPr>
                <w:sz w:val="19"/>
              </w:rPr>
              <w:t>Плановое производство тепловой энергии (всего)</w:t>
            </w:r>
          </w:p>
        </w:tc>
        <w:tc>
          <w:tcPr>
            <w:tcW w:w="747" w:type="pct"/>
            <w:vAlign w:val="center"/>
          </w:tcPr>
          <w:p w:rsidR="008930FB" w:rsidRPr="00FB343C" w:rsidRDefault="008930FB" w:rsidP="00FB343C">
            <w:pPr>
              <w:pStyle w:val="aff0"/>
            </w:pPr>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4294,88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4193,54</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4193,54</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4193,54</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4193,54</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4193,54</w:t>
            </w:r>
          </w:p>
        </w:tc>
      </w:tr>
      <w:tr w:rsidR="008930FB" w:rsidRPr="00FB343C" w:rsidTr="008930FB">
        <w:trPr>
          <w:trHeight w:val="575"/>
        </w:trPr>
        <w:tc>
          <w:tcPr>
            <w:tcW w:w="1711" w:type="pct"/>
            <w:vAlign w:val="center"/>
          </w:tcPr>
          <w:p w:rsidR="008930FB" w:rsidRPr="00FB343C" w:rsidRDefault="008930FB" w:rsidP="00FB343C">
            <w:pPr>
              <w:pStyle w:val="aff0"/>
            </w:pPr>
            <w:r w:rsidRPr="00FB343C">
              <w:rPr>
                <w:sz w:val="19"/>
              </w:rPr>
              <w:t xml:space="preserve">КПД котельной при работе на </w:t>
            </w:r>
            <w:r>
              <w:rPr>
                <w:sz w:val="19"/>
              </w:rPr>
              <w:t>основном виде топлива</w:t>
            </w:r>
          </w:p>
        </w:tc>
        <w:tc>
          <w:tcPr>
            <w:tcW w:w="747" w:type="pct"/>
            <w:vAlign w:val="center"/>
          </w:tcPr>
          <w:p w:rsidR="008930FB" w:rsidRPr="00FB343C" w:rsidRDefault="008930FB" w:rsidP="00FB343C">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96,41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82,22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82,22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82,22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82,22</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82,22</w:t>
            </w:r>
          </w:p>
        </w:tc>
      </w:tr>
      <w:tr w:rsidR="008930FB" w:rsidRPr="00FB343C" w:rsidTr="008930FB">
        <w:tc>
          <w:tcPr>
            <w:tcW w:w="1711" w:type="pct"/>
            <w:vAlign w:val="center"/>
          </w:tcPr>
          <w:p w:rsidR="008930FB" w:rsidRPr="00FB343C" w:rsidRDefault="008930FB" w:rsidP="00FB343C">
            <w:pPr>
              <w:pStyle w:val="aff0"/>
            </w:pPr>
            <w:r w:rsidRPr="00FB343C">
              <w:rPr>
                <w:sz w:val="19"/>
              </w:rPr>
              <w:t>Фактический удельный расход удельного топлива</w:t>
            </w:r>
          </w:p>
        </w:tc>
        <w:tc>
          <w:tcPr>
            <w:tcW w:w="747" w:type="pct"/>
            <w:vAlign w:val="center"/>
          </w:tcPr>
          <w:p w:rsidR="008930FB" w:rsidRPr="00FB343C" w:rsidRDefault="008930FB" w:rsidP="00FB343C">
            <w:pPr>
              <w:pStyle w:val="aff0"/>
            </w:pPr>
            <w:proofErr w:type="spellStart"/>
            <w:r w:rsidRPr="00FB343C">
              <w:rPr>
                <w:sz w:val="19"/>
              </w:rPr>
              <w:t>кг</w:t>
            </w:r>
            <w:proofErr w:type="gramStart"/>
            <w:r w:rsidRPr="00FB343C">
              <w:rPr>
                <w:sz w:val="19"/>
              </w:rPr>
              <w:t>.у</w:t>
            </w:r>
            <w:proofErr w:type="gramEnd"/>
            <w:r w:rsidRPr="00FB343C">
              <w:rPr>
                <w:sz w:val="19"/>
              </w:rPr>
              <w:t>.т</w:t>
            </w:r>
            <w:proofErr w:type="spellEnd"/>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148,18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173,75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173,75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173,75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173,75</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173,75</w:t>
            </w:r>
          </w:p>
        </w:tc>
      </w:tr>
      <w:tr w:rsidR="008930FB" w:rsidRPr="00FB343C" w:rsidTr="008930FB">
        <w:tc>
          <w:tcPr>
            <w:tcW w:w="1711" w:type="pct"/>
            <w:vAlign w:val="center"/>
          </w:tcPr>
          <w:p w:rsidR="008930FB" w:rsidRPr="00FB343C" w:rsidRDefault="008930FB" w:rsidP="00FB343C">
            <w:pPr>
              <w:pStyle w:val="aff0"/>
            </w:pPr>
            <w:r w:rsidRPr="00FB343C">
              <w:rPr>
                <w:sz w:val="19"/>
              </w:rPr>
              <w:t>Вид основного топлива</w:t>
            </w:r>
          </w:p>
        </w:tc>
        <w:tc>
          <w:tcPr>
            <w:tcW w:w="747" w:type="pct"/>
            <w:vAlign w:val="center"/>
          </w:tcPr>
          <w:p w:rsidR="008930FB" w:rsidRPr="00FB343C" w:rsidRDefault="008930FB" w:rsidP="00FB343C">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r>
      <w:tr w:rsidR="008930FB" w:rsidRPr="00FB343C" w:rsidTr="008930FB">
        <w:tc>
          <w:tcPr>
            <w:tcW w:w="1711" w:type="pct"/>
            <w:vAlign w:val="center"/>
          </w:tcPr>
          <w:p w:rsidR="008930FB" w:rsidRPr="00FB343C" w:rsidRDefault="008930FB" w:rsidP="00FB343C">
            <w:pPr>
              <w:pStyle w:val="aff0"/>
            </w:pPr>
            <w:r w:rsidRPr="00FB343C">
              <w:rPr>
                <w:sz w:val="19"/>
              </w:rPr>
              <w:t>Вид резервного топлива</w:t>
            </w:r>
          </w:p>
        </w:tc>
        <w:tc>
          <w:tcPr>
            <w:tcW w:w="747" w:type="pct"/>
            <w:vAlign w:val="center"/>
          </w:tcPr>
          <w:p w:rsidR="008930FB" w:rsidRPr="00FB343C" w:rsidRDefault="008930FB" w:rsidP="00FB343C">
            <w:pPr>
              <w:pStyle w:val="aff0"/>
              <w:rPr>
                <w:vertAlign w:val="superscript"/>
              </w:rPr>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FB343C">
            <w:pPr>
              <w:pStyle w:val="aff0"/>
            </w:pPr>
            <w:r w:rsidRPr="00FB343C">
              <w:rPr>
                <w:sz w:val="19"/>
              </w:rPr>
              <w:t>Вид аварийного топлива</w:t>
            </w:r>
          </w:p>
        </w:tc>
        <w:tc>
          <w:tcPr>
            <w:tcW w:w="747" w:type="pct"/>
            <w:vAlign w:val="center"/>
          </w:tcPr>
          <w:p w:rsidR="008930FB" w:rsidRPr="00FB343C" w:rsidRDefault="008930FB" w:rsidP="00FB343C">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FB343C">
            <w:pPr>
              <w:pStyle w:val="aff0"/>
            </w:pPr>
            <w:r w:rsidRPr="00FB343C">
              <w:rPr>
                <w:sz w:val="19"/>
              </w:rPr>
              <w:t>Калорийный эквивалент основного топлива</w:t>
            </w:r>
          </w:p>
        </w:tc>
        <w:tc>
          <w:tcPr>
            <w:tcW w:w="747" w:type="pct"/>
            <w:vAlign w:val="center"/>
          </w:tcPr>
          <w:p w:rsidR="008930FB" w:rsidRPr="00FB343C" w:rsidRDefault="008930FB" w:rsidP="00FB343C">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r>
      <w:tr w:rsidR="008930FB" w:rsidRPr="00FB343C" w:rsidTr="008930FB">
        <w:tc>
          <w:tcPr>
            <w:tcW w:w="1711" w:type="pct"/>
            <w:vAlign w:val="center"/>
          </w:tcPr>
          <w:p w:rsidR="008930FB" w:rsidRPr="00FB343C" w:rsidRDefault="008930FB" w:rsidP="00FB343C">
            <w:pPr>
              <w:pStyle w:val="aff0"/>
            </w:pPr>
            <w:r w:rsidRPr="00FB343C">
              <w:rPr>
                <w:sz w:val="19"/>
              </w:rPr>
              <w:t>Годовой расход условного топлива</w:t>
            </w:r>
          </w:p>
        </w:tc>
        <w:tc>
          <w:tcPr>
            <w:tcW w:w="747" w:type="pct"/>
            <w:vAlign w:val="center"/>
          </w:tcPr>
          <w:p w:rsidR="008930FB" w:rsidRPr="00FB343C" w:rsidRDefault="008930FB" w:rsidP="00FB343C">
            <w:pPr>
              <w:pStyle w:val="aff0"/>
            </w:pPr>
            <w:proofErr w:type="spellStart"/>
            <w:r w:rsidRPr="00FB343C">
              <w:rPr>
                <w:sz w:val="19"/>
              </w:rPr>
              <w:t>т.у</w:t>
            </w:r>
            <w:proofErr w:type="gramStart"/>
            <w:r w:rsidRPr="00FB343C">
              <w:rPr>
                <w:sz w:val="19"/>
              </w:rPr>
              <w:t>.т</w:t>
            </w:r>
            <w:proofErr w:type="spellEnd"/>
            <w:proofErr w:type="gramEnd"/>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636,41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728,65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728,65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728,65</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728,65</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728,65</w:t>
            </w:r>
          </w:p>
        </w:tc>
      </w:tr>
      <w:tr w:rsidR="008930FB" w:rsidRPr="00FB343C" w:rsidTr="008930FB">
        <w:tc>
          <w:tcPr>
            <w:tcW w:w="1711" w:type="pct"/>
            <w:vAlign w:val="center"/>
          </w:tcPr>
          <w:p w:rsidR="008930FB" w:rsidRPr="00FB343C" w:rsidRDefault="008930FB" w:rsidP="00FB343C">
            <w:pPr>
              <w:pStyle w:val="aff0"/>
            </w:pPr>
            <w:r w:rsidRPr="00FB343C">
              <w:rPr>
                <w:sz w:val="19"/>
              </w:rPr>
              <w:t xml:space="preserve">Годовой расход натурального топлива </w:t>
            </w:r>
          </w:p>
        </w:tc>
        <w:tc>
          <w:tcPr>
            <w:tcW w:w="747" w:type="pct"/>
            <w:vAlign w:val="center"/>
          </w:tcPr>
          <w:p w:rsidR="008930FB" w:rsidRPr="00FB343C" w:rsidRDefault="008930FB" w:rsidP="00FB343C">
            <w:pPr>
              <w:pStyle w:val="aff0"/>
            </w:pPr>
            <w:r w:rsidRPr="00FB343C">
              <w:rPr>
                <w:sz w:val="19"/>
              </w:rPr>
              <w:t>тыс</w:t>
            </w:r>
            <w:proofErr w:type="gramStart"/>
            <w:r w:rsidRPr="00FB343C">
              <w:rPr>
                <w:sz w:val="19"/>
              </w:rPr>
              <w:t>.м</w:t>
            </w:r>
            <w:proofErr w:type="gramEnd"/>
            <w:r w:rsidRPr="00FB343C">
              <w:rPr>
                <w:sz w:val="19"/>
                <w:vertAlign w:val="superscript"/>
              </w:rPr>
              <w:t>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549,09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628,69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628,69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628,69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628,69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628,69</w:t>
            </w:r>
          </w:p>
        </w:tc>
      </w:tr>
      <w:tr w:rsidR="0040246A" w:rsidRPr="00FB343C" w:rsidTr="003944FA">
        <w:tc>
          <w:tcPr>
            <w:tcW w:w="5000" w:type="pct"/>
            <w:gridSpan w:val="8"/>
            <w:vAlign w:val="center"/>
          </w:tcPr>
          <w:p w:rsidR="0040246A" w:rsidRPr="00FB343C" w:rsidRDefault="008930FB" w:rsidP="00FB343C">
            <w:pPr>
              <w:pStyle w:val="afd"/>
              <w:rPr>
                <w:b/>
              </w:rPr>
            </w:pPr>
            <w:r w:rsidRPr="008930FB">
              <w:rPr>
                <w:rStyle w:val="FontStyle129"/>
                <w:rFonts w:ascii="Bookman Old Style" w:hAnsi="Bookman Old Style"/>
                <w:b/>
                <w:sz w:val="20"/>
                <w:szCs w:val="20"/>
              </w:rPr>
              <w:t>Котельная №38  п.</w:t>
            </w:r>
            <w:r>
              <w:rPr>
                <w:rStyle w:val="FontStyle129"/>
                <w:rFonts w:ascii="Bookman Old Style" w:hAnsi="Bookman Old Style"/>
                <w:b/>
                <w:sz w:val="20"/>
                <w:szCs w:val="20"/>
              </w:rPr>
              <w:t xml:space="preserve"> </w:t>
            </w:r>
            <w:r w:rsidRPr="008930FB">
              <w:rPr>
                <w:rStyle w:val="FontStyle129"/>
                <w:rFonts w:ascii="Bookman Old Style" w:hAnsi="Bookman Old Style"/>
                <w:b/>
                <w:sz w:val="20"/>
                <w:szCs w:val="20"/>
              </w:rPr>
              <w:t>Пролетарий</w:t>
            </w:r>
          </w:p>
        </w:tc>
      </w:tr>
      <w:tr w:rsidR="008930FB" w:rsidRPr="00FB343C" w:rsidTr="008930FB">
        <w:tc>
          <w:tcPr>
            <w:tcW w:w="1711" w:type="pct"/>
            <w:vAlign w:val="center"/>
          </w:tcPr>
          <w:p w:rsidR="008930FB" w:rsidRPr="00FB343C" w:rsidRDefault="008930FB" w:rsidP="00FB343C">
            <w:pPr>
              <w:pStyle w:val="aff0"/>
            </w:pPr>
            <w:r w:rsidRPr="00FB343C">
              <w:rPr>
                <w:sz w:val="19"/>
              </w:rPr>
              <w:t>Плановое производство тепловой энергии (всего)</w:t>
            </w:r>
          </w:p>
        </w:tc>
        <w:tc>
          <w:tcPr>
            <w:tcW w:w="747" w:type="pct"/>
            <w:vAlign w:val="center"/>
          </w:tcPr>
          <w:p w:rsidR="008930FB" w:rsidRPr="00FB343C" w:rsidRDefault="008930FB" w:rsidP="00FB343C">
            <w:pPr>
              <w:pStyle w:val="aff0"/>
            </w:pPr>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3569,51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3542,70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3542,70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3542,70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3542,70</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3542,70</w:t>
            </w:r>
          </w:p>
        </w:tc>
      </w:tr>
      <w:tr w:rsidR="008930FB" w:rsidRPr="00FB343C" w:rsidTr="008930FB">
        <w:tc>
          <w:tcPr>
            <w:tcW w:w="1711" w:type="pct"/>
            <w:vAlign w:val="center"/>
          </w:tcPr>
          <w:p w:rsidR="008930FB" w:rsidRPr="00FB343C" w:rsidRDefault="008930FB" w:rsidP="00FB343C">
            <w:pPr>
              <w:pStyle w:val="aff0"/>
            </w:pPr>
            <w:r w:rsidRPr="00FB343C">
              <w:rPr>
                <w:sz w:val="19"/>
              </w:rPr>
              <w:t xml:space="preserve">КПД котельной при работе </w:t>
            </w:r>
            <w:proofErr w:type="gramStart"/>
            <w:r w:rsidRPr="00FB343C">
              <w:rPr>
                <w:sz w:val="19"/>
              </w:rPr>
              <w:t>на</w:t>
            </w:r>
            <w:proofErr w:type="gramEnd"/>
            <w:r w:rsidRPr="00FB343C">
              <w:rPr>
                <w:sz w:val="19"/>
              </w:rPr>
              <w:t xml:space="preserve"> </w:t>
            </w:r>
          </w:p>
        </w:tc>
        <w:tc>
          <w:tcPr>
            <w:tcW w:w="747" w:type="pct"/>
            <w:vAlign w:val="center"/>
          </w:tcPr>
          <w:p w:rsidR="008930FB" w:rsidRPr="00FB343C" w:rsidRDefault="008930FB" w:rsidP="00FB343C">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97,82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87,79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87,79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87,79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87,79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87,79</w:t>
            </w:r>
          </w:p>
        </w:tc>
      </w:tr>
      <w:tr w:rsidR="008930FB" w:rsidRPr="00FB343C" w:rsidTr="008930FB">
        <w:tc>
          <w:tcPr>
            <w:tcW w:w="1711" w:type="pct"/>
            <w:vAlign w:val="center"/>
          </w:tcPr>
          <w:p w:rsidR="008930FB" w:rsidRPr="00FB343C" w:rsidRDefault="008930FB" w:rsidP="00FB343C">
            <w:pPr>
              <w:pStyle w:val="aff0"/>
            </w:pPr>
            <w:r w:rsidRPr="00FB343C">
              <w:rPr>
                <w:sz w:val="19"/>
              </w:rPr>
              <w:t>Фактический удельный расход удельного топлива</w:t>
            </w:r>
          </w:p>
        </w:tc>
        <w:tc>
          <w:tcPr>
            <w:tcW w:w="747" w:type="pct"/>
            <w:vAlign w:val="center"/>
          </w:tcPr>
          <w:p w:rsidR="008930FB" w:rsidRPr="00FB343C" w:rsidRDefault="008930FB" w:rsidP="00FB343C">
            <w:pPr>
              <w:pStyle w:val="aff0"/>
            </w:pPr>
            <w:proofErr w:type="spellStart"/>
            <w:r w:rsidRPr="00FB343C">
              <w:rPr>
                <w:sz w:val="19"/>
              </w:rPr>
              <w:t>кг</w:t>
            </w:r>
            <w:proofErr w:type="gramStart"/>
            <w:r w:rsidRPr="00FB343C">
              <w:rPr>
                <w:sz w:val="19"/>
              </w:rPr>
              <w:t>.у</w:t>
            </w:r>
            <w:proofErr w:type="gramEnd"/>
            <w:r w:rsidRPr="00FB343C">
              <w:rPr>
                <w:sz w:val="19"/>
              </w:rPr>
              <w:t>.т</w:t>
            </w:r>
            <w:proofErr w:type="spellEnd"/>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146,04</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162,73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162,73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162,73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162,73</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162,73</w:t>
            </w:r>
          </w:p>
        </w:tc>
      </w:tr>
      <w:tr w:rsidR="008930FB" w:rsidRPr="00FB343C" w:rsidTr="008930FB">
        <w:tc>
          <w:tcPr>
            <w:tcW w:w="1711" w:type="pct"/>
            <w:vAlign w:val="center"/>
          </w:tcPr>
          <w:p w:rsidR="008930FB" w:rsidRPr="00FB343C" w:rsidRDefault="008930FB" w:rsidP="00FB343C">
            <w:pPr>
              <w:pStyle w:val="aff0"/>
            </w:pPr>
            <w:r w:rsidRPr="00FB343C">
              <w:rPr>
                <w:sz w:val="19"/>
              </w:rPr>
              <w:t>Вид основного топлива</w:t>
            </w:r>
          </w:p>
        </w:tc>
        <w:tc>
          <w:tcPr>
            <w:tcW w:w="747" w:type="pct"/>
            <w:vAlign w:val="center"/>
          </w:tcPr>
          <w:p w:rsidR="008930FB" w:rsidRPr="00FB343C" w:rsidRDefault="008930FB" w:rsidP="00FB343C">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r>
      <w:tr w:rsidR="008930FB" w:rsidRPr="00FB343C" w:rsidTr="008930FB">
        <w:tc>
          <w:tcPr>
            <w:tcW w:w="1711" w:type="pct"/>
            <w:vAlign w:val="center"/>
          </w:tcPr>
          <w:p w:rsidR="008930FB" w:rsidRPr="00FB343C" w:rsidRDefault="008930FB" w:rsidP="00FB343C">
            <w:pPr>
              <w:pStyle w:val="aff0"/>
            </w:pPr>
            <w:r w:rsidRPr="00FB343C">
              <w:rPr>
                <w:sz w:val="19"/>
              </w:rPr>
              <w:t>Вид резервного топлива</w:t>
            </w:r>
          </w:p>
        </w:tc>
        <w:tc>
          <w:tcPr>
            <w:tcW w:w="747" w:type="pct"/>
            <w:vAlign w:val="center"/>
          </w:tcPr>
          <w:p w:rsidR="008930FB" w:rsidRPr="00FB343C" w:rsidRDefault="008930FB" w:rsidP="00FB343C">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FB343C">
            <w:pPr>
              <w:pStyle w:val="aff0"/>
            </w:pPr>
            <w:r w:rsidRPr="00FB343C">
              <w:rPr>
                <w:sz w:val="19"/>
              </w:rPr>
              <w:t>Вид аварийного топлива</w:t>
            </w:r>
          </w:p>
        </w:tc>
        <w:tc>
          <w:tcPr>
            <w:tcW w:w="747" w:type="pct"/>
            <w:vAlign w:val="center"/>
          </w:tcPr>
          <w:p w:rsidR="008930FB" w:rsidRPr="00FB343C" w:rsidRDefault="008930FB" w:rsidP="00FB343C">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FB343C">
            <w:pPr>
              <w:pStyle w:val="aff0"/>
            </w:pPr>
            <w:r w:rsidRPr="00FB343C">
              <w:rPr>
                <w:sz w:val="19"/>
              </w:rPr>
              <w:t>Калорийный эквивалент основного топлива</w:t>
            </w:r>
          </w:p>
        </w:tc>
        <w:tc>
          <w:tcPr>
            <w:tcW w:w="747" w:type="pct"/>
            <w:vAlign w:val="center"/>
          </w:tcPr>
          <w:p w:rsidR="008930FB" w:rsidRPr="00FB343C" w:rsidRDefault="008930FB" w:rsidP="00FB343C">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r>
      <w:tr w:rsidR="008930FB" w:rsidRPr="00FB343C" w:rsidTr="008930FB">
        <w:tc>
          <w:tcPr>
            <w:tcW w:w="1711" w:type="pct"/>
            <w:vAlign w:val="center"/>
          </w:tcPr>
          <w:p w:rsidR="008930FB" w:rsidRPr="00FB343C" w:rsidRDefault="008930FB" w:rsidP="00FB343C">
            <w:pPr>
              <w:pStyle w:val="aff0"/>
            </w:pPr>
            <w:r w:rsidRPr="00FB343C">
              <w:rPr>
                <w:sz w:val="19"/>
              </w:rPr>
              <w:t>Годовой расход условного топлива</w:t>
            </w:r>
          </w:p>
        </w:tc>
        <w:tc>
          <w:tcPr>
            <w:tcW w:w="747" w:type="pct"/>
            <w:vAlign w:val="center"/>
          </w:tcPr>
          <w:p w:rsidR="008930FB" w:rsidRPr="00FB343C" w:rsidRDefault="008930FB" w:rsidP="00FB343C">
            <w:pPr>
              <w:pStyle w:val="aff0"/>
            </w:pPr>
            <w:proofErr w:type="spellStart"/>
            <w:r w:rsidRPr="00FB343C">
              <w:rPr>
                <w:sz w:val="19"/>
              </w:rPr>
              <w:t>т.у</w:t>
            </w:r>
            <w:proofErr w:type="gramStart"/>
            <w:r w:rsidRPr="00FB343C">
              <w:rPr>
                <w:sz w:val="19"/>
              </w:rPr>
              <w:t>.т</w:t>
            </w:r>
            <w:proofErr w:type="spellEnd"/>
            <w:proofErr w:type="gramEnd"/>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521,30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576,49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576,49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576,49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576,49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576,49</w:t>
            </w:r>
          </w:p>
        </w:tc>
      </w:tr>
      <w:tr w:rsidR="008930FB" w:rsidRPr="00FB343C" w:rsidTr="008930FB">
        <w:tc>
          <w:tcPr>
            <w:tcW w:w="1711" w:type="pct"/>
            <w:vAlign w:val="center"/>
          </w:tcPr>
          <w:p w:rsidR="008930FB" w:rsidRPr="00FB343C" w:rsidRDefault="008930FB" w:rsidP="00FB343C">
            <w:pPr>
              <w:pStyle w:val="aff0"/>
            </w:pPr>
            <w:r w:rsidRPr="00FB343C">
              <w:rPr>
                <w:sz w:val="19"/>
              </w:rPr>
              <w:t xml:space="preserve">Годовой расход натурального топлива </w:t>
            </w:r>
          </w:p>
        </w:tc>
        <w:tc>
          <w:tcPr>
            <w:tcW w:w="747" w:type="pct"/>
            <w:vAlign w:val="center"/>
          </w:tcPr>
          <w:p w:rsidR="008930FB" w:rsidRPr="00FB343C" w:rsidRDefault="008930FB" w:rsidP="00FB343C">
            <w:pPr>
              <w:pStyle w:val="aff0"/>
            </w:pPr>
            <w:r w:rsidRPr="00FB343C">
              <w:rPr>
                <w:sz w:val="19"/>
              </w:rPr>
              <w:t>тыс</w:t>
            </w:r>
            <w:proofErr w:type="gramStart"/>
            <w:r w:rsidRPr="00FB343C">
              <w:rPr>
                <w:sz w:val="19"/>
              </w:rPr>
              <w:t>.м</w:t>
            </w:r>
            <w:proofErr w:type="gramEnd"/>
            <w:r w:rsidRPr="00FB343C">
              <w:rPr>
                <w:sz w:val="19"/>
                <w:vertAlign w:val="superscript"/>
              </w:rPr>
              <w:t>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449,73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497,41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497,41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497,41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497,41</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497,41</w:t>
            </w:r>
          </w:p>
        </w:tc>
      </w:tr>
      <w:tr w:rsidR="008930FB" w:rsidRPr="00FB343C" w:rsidTr="008930FB">
        <w:tc>
          <w:tcPr>
            <w:tcW w:w="5000" w:type="pct"/>
            <w:gridSpan w:val="8"/>
            <w:vAlign w:val="center"/>
          </w:tcPr>
          <w:p w:rsidR="008930FB" w:rsidRPr="00FB343C" w:rsidRDefault="008930FB" w:rsidP="008930FB">
            <w:pPr>
              <w:pStyle w:val="afd"/>
              <w:rPr>
                <w:b/>
              </w:rPr>
            </w:pPr>
            <w:r w:rsidRPr="008930FB">
              <w:rPr>
                <w:rStyle w:val="FontStyle129"/>
                <w:rFonts w:ascii="Bookman Old Style" w:hAnsi="Bookman Old Style"/>
                <w:b/>
                <w:sz w:val="20"/>
                <w:szCs w:val="20"/>
              </w:rPr>
              <w:t>Котельная №40  п.</w:t>
            </w:r>
            <w:r>
              <w:rPr>
                <w:rStyle w:val="FontStyle129"/>
                <w:rFonts w:ascii="Bookman Old Style" w:hAnsi="Bookman Old Style"/>
                <w:b/>
                <w:sz w:val="20"/>
                <w:szCs w:val="20"/>
              </w:rPr>
              <w:t xml:space="preserve"> </w:t>
            </w:r>
            <w:r w:rsidRPr="008930FB">
              <w:rPr>
                <w:rStyle w:val="FontStyle129"/>
                <w:rFonts w:ascii="Bookman Old Style" w:hAnsi="Bookman Old Style"/>
                <w:b/>
                <w:sz w:val="20"/>
                <w:szCs w:val="20"/>
              </w:rPr>
              <w:t>Пролетарий</w:t>
            </w:r>
          </w:p>
        </w:tc>
      </w:tr>
      <w:tr w:rsidR="008930FB" w:rsidRPr="00FB343C" w:rsidTr="008930FB">
        <w:tc>
          <w:tcPr>
            <w:tcW w:w="1711" w:type="pct"/>
            <w:vAlign w:val="center"/>
          </w:tcPr>
          <w:p w:rsidR="008930FB" w:rsidRPr="00FB343C" w:rsidRDefault="008930FB" w:rsidP="008930FB">
            <w:pPr>
              <w:pStyle w:val="aff0"/>
            </w:pPr>
            <w:r w:rsidRPr="00FB343C">
              <w:rPr>
                <w:sz w:val="19"/>
              </w:rPr>
              <w:t>Плановое производство тепловой энергии (всего)</w:t>
            </w:r>
          </w:p>
        </w:tc>
        <w:tc>
          <w:tcPr>
            <w:tcW w:w="747" w:type="pct"/>
            <w:vAlign w:val="center"/>
          </w:tcPr>
          <w:p w:rsidR="008930FB" w:rsidRPr="00FB343C" w:rsidRDefault="008930FB" w:rsidP="008930FB">
            <w:pPr>
              <w:pStyle w:val="aff0"/>
            </w:pPr>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12418,97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12238,01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12238,01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12238,01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12238,01</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12238,01</w:t>
            </w:r>
          </w:p>
        </w:tc>
      </w:tr>
      <w:tr w:rsidR="008930FB" w:rsidRPr="00FB343C" w:rsidTr="008930FB">
        <w:trPr>
          <w:trHeight w:val="575"/>
        </w:trPr>
        <w:tc>
          <w:tcPr>
            <w:tcW w:w="1711" w:type="pct"/>
            <w:vAlign w:val="center"/>
          </w:tcPr>
          <w:p w:rsidR="008930FB" w:rsidRPr="00FB343C" w:rsidRDefault="008930FB" w:rsidP="008930FB">
            <w:pPr>
              <w:pStyle w:val="aff0"/>
            </w:pPr>
            <w:r w:rsidRPr="00FB343C">
              <w:rPr>
                <w:sz w:val="19"/>
              </w:rPr>
              <w:t xml:space="preserve">КПД котельной при работе на </w:t>
            </w:r>
            <w:r>
              <w:rPr>
                <w:sz w:val="19"/>
              </w:rPr>
              <w:t>основном виде топлива</w:t>
            </w:r>
          </w:p>
        </w:tc>
        <w:tc>
          <w:tcPr>
            <w:tcW w:w="747" w:type="pct"/>
            <w:vAlign w:val="center"/>
          </w:tcPr>
          <w:p w:rsidR="008930FB" w:rsidRPr="00FB343C" w:rsidRDefault="008930FB" w:rsidP="008930FB">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94,12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75,52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75,52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75,52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75,52</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75,52</w:t>
            </w:r>
          </w:p>
        </w:tc>
      </w:tr>
      <w:tr w:rsidR="008930FB" w:rsidRPr="00FB343C" w:rsidTr="008930FB">
        <w:tc>
          <w:tcPr>
            <w:tcW w:w="1711" w:type="pct"/>
            <w:vAlign w:val="center"/>
          </w:tcPr>
          <w:p w:rsidR="008930FB" w:rsidRPr="00FB343C" w:rsidRDefault="008930FB" w:rsidP="008930FB">
            <w:pPr>
              <w:pStyle w:val="aff0"/>
            </w:pPr>
            <w:r w:rsidRPr="00FB343C">
              <w:rPr>
                <w:sz w:val="19"/>
              </w:rPr>
              <w:t>Фактический удельный расход удельного топлива</w:t>
            </w:r>
          </w:p>
        </w:tc>
        <w:tc>
          <w:tcPr>
            <w:tcW w:w="747" w:type="pct"/>
            <w:vAlign w:val="center"/>
          </w:tcPr>
          <w:p w:rsidR="008930FB" w:rsidRPr="00FB343C" w:rsidRDefault="008930FB" w:rsidP="008930FB">
            <w:pPr>
              <w:pStyle w:val="aff0"/>
            </w:pPr>
            <w:proofErr w:type="spellStart"/>
            <w:r w:rsidRPr="00FB343C">
              <w:rPr>
                <w:sz w:val="19"/>
              </w:rPr>
              <w:t>кг</w:t>
            </w:r>
            <w:proofErr w:type="gramStart"/>
            <w:r w:rsidRPr="00FB343C">
              <w:rPr>
                <w:sz w:val="19"/>
              </w:rPr>
              <w:t>.у</w:t>
            </w:r>
            <w:proofErr w:type="gramEnd"/>
            <w:r w:rsidRPr="00FB343C">
              <w:rPr>
                <w:sz w:val="19"/>
              </w:rPr>
              <w:t>.т</w:t>
            </w:r>
            <w:proofErr w:type="spellEnd"/>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151,78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189,18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189,18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189,18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189,18</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189,18</w:t>
            </w:r>
          </w:p>
        </w:tc>
      </w:tr>
      <w:tr w:rsidR="008930FB" w:rsidRPr="00FB343C" w:rsidTr="008930FB">
        <w:tc>
          <w:tcPr>
            <w:tcW w:w="1711" w:type="pct"/>
            <w:vAlign w:val="center"/>
          </w:tcPr>
          <w:p w:rsidR="008930FB" w:rsidRPr="00FB343C" w:rsidRDefault="008930FB" w:rsidP="008930FB">
            <w:pPr>
              <w:pStyle w:val="aff0"/>
            </w:pPr>
            <w:r w:rsidRPr="00FB343C">
              <w:rPr>
                <w:sz w:val="19"/>
              </w:rPr>
              <w:lastRenderedPageBreak/>
              <w:t>Вид основного топлива</w:t>
            </w:r>
          </w:p>
        </w:tc>
        <w:tc>
          <w:tcPr>
            <w:tcW w:w="747" w:type="pct"/>
            <w:vAlign w:val="center"/>
          </w:tcPr>
          <w:p w:rsidR="008930FB" w:rsidRPr="00FB343C" w:rsidRDefault="008930FB" w:rsidP="008930FB">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r>
      <w:tr w:rsidR="008930FB" w:rsidRPr="00FB343C" w:rsidTr="008930FB">
        <w:tc>
          <w:tcPr>
            <w:tcW w:w="1711" w:type="pct"/>
            <w:vAlign w:val="center"/>
          </w:tcPr>
          <w:p w:rsidR="008930FB" w:rsidRPr="00FB343C" w:rsidRDefault="008930FB" w:rsidP="008930FB">
            <w:pPr>
              <w:pStyle w:val="aff0"/>
            </w:pPr>
            <w:r w:rsidRPr="00FB343C">
              <w:rPr>
                <w:sz w:val="19"/>
              </w:rPr>
              <w:t>Вид резервного топлива</w:t>
            </w:r>
          </w:p>
        </w:tc>
        <w:tc>
          <w:tcPr>
            <w:tcW w:w="747" w:type="pct"/>
            <w:vAlign w:val="center"/>
          </w:tcPr>
          <w:p w:rsidR="008930FB" w:rsidRPr="00FB343C" w:rsidRDefault="008930FB" w:rsidP="008930FB">
            <w:pPr>
              <w:pStyle w:val="aff0"/>
              <w:rPr>
                <w:vertAlign w:val="superscript"/>
              </w:rPr>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rPr>
          <w:trHeight w:val="159"/>
        </w:trPr>
        <w:tc>
          <w:tcPr>
            <w:tcW w:w="1711" w:type="pct"/>
            <w:vAlign w:val="center"/>
          </w:tcPr>
          <w:p w:rsidR="008930FB" w:rsidRPr="00FB343C" w:rsidRDefault="008930FB" w:rsidP="008930FB">
            <w:pPr>
              <w:pStyle w:val="aff0"/>
            </w:pPr>
            <w:r w:rsidRPr="00FB343C">
              <w:rPr>
                <w:sz w:val="19"/>
              </w:rPr>
              <w:t>Вид аварийного топлива</w:t>
            </w:r>
          </w:p>
        </w:tc>
        <w:tc>
          <w:tcPr>
            <w:tcW w:w="747" w:type="pct"/>
            <w:vAlign w:val="center"/>
          </w:tcPr>
          <w:p w:rsidR="008930FB" w:rsidRPr="00FB343C" w:rsidRDefault="008930FB" w:rsidP="008930FB">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8930FB">
            <w:pPr>
              <w:pStyle w:val="aff0"/>
            </w:pPr>
            <w:r w:rsidRPr="00FB343C">
              <w:rPr>
                <w:sz w:val="19"/>
              </w:rPr>
              <w:t>Калорийный эквивалент основного топлива</w:t>
            </w:r>
          </w:p>
        </w:tc>
        <w:tc>
          <w:tcPr>
            <w:tcW w:w="747" w:type="pct"/>
            <w:vAlign w:val="center"/>
          </w:tcPr>
          <w:p w:rsidR="008930FB" w:rsidRPr="00FB343C" w:rsidRDefault="008930FB" w:rsidP="008930FB">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r>
      <w:tr w:rsidR="008930FB" w:rsidRPr="00FB343C" w:rsidTr="008930FB">
        <w:tc>
          <w:tcPr>
            <w:tcW w:w="1711" w:type="pct"/>
            <w:vAlign w:val="center"/>
          </w:tcPr>
          <w:p w:rsidR="008930FB" w:rsidRPr="00FB343C" w:rsidRDefault="008930FB" w:rsidP="008930FB">
            <w:pPr>
              <w:pStyle w:val="aff0"/>
            </w:pPr>
            <w:r w:rsidRPr="00FB343C">
              <w:rPr>
                <w:sz w:val="19"/>
              </w:rPr>
              <w:t>Годовой расход условного топлива</w:t>
            </w:r>
          </w:p>
        </w:tc>
        <w:tc>
          <w:tcPr>
            <w:tcW w:w="747" w:type="pct"/>
            <w:vAlign w:val="center"/>
          </w:tcPr>
          <w:p w:rsidR="008930FB" w:rsidRPr="00FB343C" w:rsidRDefault="008930FB" w:rsidP="008930FB">
            <w:pPr>
              <w:pStyle w:val="aff0"/>
            </w:pPr>
            <w:proofErr w:type="spellStart"/>
            <w:r w:rsidRPr="00FB343C">
              <w:rPr>
                <w:sz w:val="19"/>
              </w:rPr>
              <w:t>т.у</w:t>
            </w:r>
            <w:proofErr w:type="gramStart"/>
            <w:r w:rsidRPr="00FB343C">
              <w:rPr>
                <w:sz w:val="19"/>
              </w:rPr>
              <w:t>.т</w:t>
            </w:r>
            <w:proofErr w:type="spellEnd"/>
            <w:proofErr w:type="gramEnd"/>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1884,98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2315,17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2315,17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2315,17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2315,17</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2315,17</w:t>
            </w:r>
          </w:p>
        </w:tc>
      </w:tr>
      <w:tr w:rsidR="008930FB" w:rsidRPr="00FB343C" w:rsidTr="008930FB">
        <w:tc>
          <w:tcPr>
            <w:tcW w:w="1711" w:type="pct"/>
            <w:vAlign w:val="center"/>
          </w:tcPr>
          <w:p w:rsidR="008930FB" w:rsidRPr="00FB343C" w:rsidRDefault="008930FB" w:rsidP="008930FB">
            <w:pPr>
              <w:pStyle w:val="aff0"/>
            </w:pPr>
            <w:r w:rsidRPr="00FB343C">
              <w:rPr>
                <w:sz w:val="19"/>
              </w:rPr>
              <w:t xml:space="preserve">Годовой расход натурального топлива </w:t>
            </w:r>
          </w:p>
        </w:tc>
        <w:tc>
          <w:tcPr>
            <w:tcW w:w="747" w:type="pct"/>
            <w:vAlign w:val="center"/>
          </w:tcPr>
          <w:p w:rsidR="008930FB" w:rsidRPr="00FB343C" w:rsidRDefault="008930FB" w:rsidP="008930FB">
            <w:pPr>
              <w:pStyle w:val="aff0"/>
            </w:pPr>
            <w:r w:rsidRPr="00FB343C">
              <w:rPr>
                <w:sz w:val="19"/>
              </w:rPr>
              <w:t>тыс</w:t>
            </w:r>
            <w:proofErr w:type="gramStart"/>
            <w:r w:rsidRPr="00FB343C">
              <w:rPr>
                <w:sz w:val="19"/>
              </w:rPr>
              <w:t>.м</w:t>
            </w:r>
            <w:proofErr w:type="gramEnd"/>
            <w:r w:rsidRPr="00FB343C">
              <w:rPr>
                <w:sz w:val="19"/>
                <w:vertAlign w:val="superscript"/>
              </w:rPr>
              <w:t>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1626,38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1997,63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1997,63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1997,63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1997,63</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1997,63</w:t>
            </w:r>
          </w:p>
        </w:tc>
      </w:tr>
      <w:tr w:rsidR="008930FB" w:rsidRPr="00FB343C" w:rsidTr="008930FB">
        <w:tc>
          <w:tcPr>
            <w:tcW w:w="5000" w:type="pct"/>
            <w:gridSpan w:val="8"/>
            <w:vAlign w:val="center"/>
          </w:tcPr>
          <w:p w:rsidR="008930FB" w:rsidRPr="00FB343C" w:rsidRDefault="008930FB" w:rsidP="008930FB">
            <w:pPr>
              <w:pStyle w:val="afd"/>
              <w:rPr>
                <w:b/>
              </w:rPr>
            </w:pPr>
            <w:r w:rsidRPr="008930FB">
              <w:rPr>
                <w:rStyle w:val="FontStyle129"/>
                <w:rFonts w:ascii="Bookman Old Style" w:hAnsi="Bookman Old Style"/>
                <w:b/>
                <w:sz w:val="20"/>
                <w:szCs w:val="20"/>
              </w:rPr>
              <w:t>Котельная №42  п.</w:t>
            </w:r>
            <w:r>
              <w:rPr>
                <w:rStyle w:val="FontStyle129"/>
                <w:rFonts w:ascii="Bookman Old Style" w:hAnsi="Bookman Old Style"/>
                <w:b/>
                <w:sz w:val="20"/>
                <w:szCs w:val="20"/>
              </w:rPr>
              <w:t xml:space="preserve"> </w:t>
            </w:r>
            <w:r w:rsidRPr="008930FB">
              <w:rPr>
                <w:rStyle w:val="FontStyle129"/>
                <w:rFonts w:ascii="Bookman Old Style" w:hAnsi="Bookman Old Style"/>
                <w:b/>
                <w:sz w:val="20"/>
                <w:szCs w:val="20"/>
              </w:rPr>
              <w:t>Пролетарий</w:t>
            </w:r>
            <w:r w:rsidRPr="00FB343C">
              <w:rPr>
                <w:rStyle w:val="FontStyle129"/>
                <w:rFonts w:ascii="Bookman Old Style" w:hAnsi="Bookman Old Style"/>
                <w:b/>
                <w:sz w:val="20"/>
                <w:szCs w:val="20"/>
              </w:rPr>
              <w:t xml:space="preserve"> </w:t>
            </w:r>
          </w:p>
        </w:tc>
      </w:tr>
      <w:tr w:rsidR="008930FB" w:rsidRPr="00FB343C" w:rsidTr="008930FB">
        <w:tc>
          <w:tcPr>
            <w:tcW w:w="1711" w:type="pct"/>
            <w:vAlign w:val="center"/>
          </w:tcPr>
          <w:p w:rsidR="008930FB" w:rsidRPr="00FB343C" w:rsidRDefault="008930FB" w:rsidP="008930FB">
            <w:pPr>
              <w:pStyle w:val="aff0"/>
            </w:pPr>
            <w:r w:rsidRPr="00FB343C">
              <w:rPr>
                <w:sz w:val="19"/>
              </w:rPr>
              <w:t>Плановое производство тепловой энергии (всего)</w:t>
            </w:r>
          </w:p>
        </w:tc>
        <w:tc>
          <w:tcPr>
            <w:tcW w:w="747" w:type="pct"/>
            <w:vAlign w:val="center"/>
          </w:tcPr>
          <w:p w:rsidR="008930FB" w:rsidRPr="00FB343C" w:rsidRDefault="008930FB" w:rsidP="008930FB">
            <w:pPr>
              <w:pStyle w:val="aff0"/>
            </w:pPr>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748,59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896,37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896,37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896,37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896,37</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896,37</w:t>
            </w:r>
          </w:p>
        </w:tc>
      </w:tr>
      <w:tr w:rsidR="008930FB" w:rsidRPr="00FB343C" w:rsidTr="008930FB">
        <w:tc>
          <w:tcPr>
            <w:tcW w:w="1711" w:type="pct"/>
            <w:vAlign w:val="center"/>
          </w:tcPr>
          <w:p w:rsidR="008930FB" w:rsidRPr="00FB343C" w:rsidRDefault="008930FB" w:rsidP="008930FB">
            <w:pPr>
              <w:pStyle w:val="aff0"/>
            </w:pPr>
            <w:r w:rsidRPr="00FB343C">
              <w:rPr>
                <w:sz w:val="19"/>
              </w:rPr>
              <w:t xml:space="preserve">КПД котельной при работе </w:t>
            </w:r>
            <w:proofErr w:type="gramStart"/>
            <w:r w:rsidRPr="00FB343C">
              <w:rPr>
                <w:sz w:val="19"/>
              </w:rPr>
              <w:t>на</w:t>
            </w:r>
            <w:proofErr w:type="gramEnd"/>
            <w:r w:rsidRPr="00FB343C">
              <w:rPr>
                <w:sz w:val="19"/>
              </w:rPr>
              <w:t xml:space="preserve"> </w:t>
            </w:r>
          </w:p>
        </w:tc>
        <w:tc>
          <w:tcPr>
            <w:tcW w:w="747" w:type="pct"/>
            <w:vAlign w:val="center"/>
          </w:tcPr>
          <w:p w:rsidR="008930FB" w:rsidRPr="00FB343C" w:rsidRDefault="008930FB" w:rsidP="008930FB">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82,73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88,18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88,18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88,18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88,18</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88,18</w:t>
            </w:r>
          </w:p>
        </w:tc>
      </w:tr>
      <w:tr w:rsidR="008930FB" w:rsidRPr="00FB343C" w:rsidTr="008930FB">
        <w:tc>
          <w:tcPr>
            <w:tcW w:w="1711" w:type="pct"/>
            <w:vAlign w:val="center"/>
          </w:tcPr>
          <w:p w:rsidR="008930FB" w:rsidRPr="00FB343C" w:rsidRDefault="008930FB" w:rsidP="008930FB">
            <w:pPr>
              <w:pStyle w:val="aff0"/>
            </w:pPr>
            <w:r w:rsidRPr="00FB343C">
              <w:rPr>
                <w:sz w:val="19"/>
              </w:rPr>
              <w:t>Фактический удельный расход удельного топлива</w:t>
            </w:r>
          </w:p>
        </w:tc>
        <w:tc>
          <w:tcPr>
            <w:tcW w:w="747" w:type="pct"/>
            <w:vAlign w:val="center"/>
          </w:tcPr>
          <w:p w:rsidR="008930FB" w:rsidRPr="00FB343C" w:rsidRDefault="008930FB" w:rsidP="008930FB">
            <w:pPr>
              <w:pStyle w:val="aff0"/>
            </w:pPr>
            <w:proofErr w:type="spellStart"/>
            <w:r w:rsidRPr="00FB343C">
              <w:rPr>
                <w:sz w:val="19"/>
              </w:rPr>
              <w:t>кг</w:t>
            </w:r>
            <w:proofErr w:type="gramStart"/>
            <w:r w:rsidRPr="00FB343C">
              <w:rPr>
                <w:sz w:val="19"/>
              </w:rPr>
              <w:t>.у</w:t>
            </w:r>
            <w:proofErr w:type="gramEnd"/>
            <w:r w:rsidRPr="00FB343C">
              <w:rPr>
                <w:sz w:val="19"/>
              </w:rPr>
              <w:t>.т</w:t>
            </w:r>
            <w:proofErr w:type="spellEnd"/>
            <w:r w:rsidRPr="00FB343C">
              <w:rPr>
                <w:sz w:val="19"/>
              </w:rPr>
              <w:t>./Гкал</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172,68</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162,01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162,01</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162,01</w:t>
            </w:r>
          </w:p>
        </w:tc>
      </w:tr>
      <w:tr w:rsidR="008930FB" w:rsidRPr="00FB343C" w:rsidTr="008930FB">
        <w:tc>
          <w:tcPr>
            <w:tcW w:w="1711" w:type="pct"/>
            <w:vAlign w:val="center"/>
          </w:tcPr>
          <w:p w:rsidR="008930FB" w:rsidRPr="00FB343C" w:rsidRDefault="008930FB" w:rsidP="008930FB">
            <w:pPr>
              <w:pStyle w:val="aff0"/>
            </w:pPr>
            <w:r w:rsidRPr="00FB343C">
              <w:rPr>
                <w:sz w:val="19"/>
              </w:rPr>
              <w:t>Вид основного топлива</w:t>
            </w:r>
          </w:p>
        </w:tc>
        <w:tc>
          <w:tcPr>
            <w:tcW w:w="747" w:type="pct"/>
            <w:vAlign w:val="center"/>
          </w:tcPr>
          <w:p w:rsidR="008930FB" w:rsidRPr="00FB343C" w:rsidRDefault="008930FB" w:rsidP="008930FB">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газ</w:t>
            </w:r>
          </w:p>
        </w:tc>
      </w:tr>
      <w:tr w:rsidR="008930FB" w:rsidRPr="00FB343C" w:rsidTr="008930FB">
        <w:tc>
          <w:tcPr>
            <w:tcW w:w="1711" w:type="pct"/>
            <w:vAlign w:val="center"/>
          </w:tcPr>
          <w:p w:rsidR="008930FB" w:rsidRPr="00FB343C" w:rsidRDefault="008930FB" w:rsidP="008930FB">
            <w:pPr>
              <w:pStyle w:val="aff0"/>
            </w:pPr>
            <w:r w:rsidRPr="00FB343C">
              <w:rPr>
                <w:sz w:val="19"/>
              </w:rPr>
              <w:t>Вид резервного топлива</w:t>
            </w:r>
          </w:p>
        </w:tc>
        <w:tc>
          <w:tcPr>
            <w:tcW w:w="747" w:type="pct"/>
            <w:vAlign w:val="center"/>
          </w:tcPr>
          <w:p w:rsidR="008930FB" w:rsidRPr="00FB343C" w:rsidRDefault="008930FB" w:rsidP="008930FB">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8930FB">
            <w:pPr>
              <w:pStyle w:val="aff0"/>
            </w:pPr>
            <w:r w:rsidRPr="00FB343C">
              <w:rPr>
                <w:sz w:val="19"/>
              </w:rPr>
              <w:t>Вид аварийного топлива</w:t>
            </w:r>
          </w:p>
        </w:tc>
        <w:tc>
          <w:tcPr>
            <w:tcW w:w="747" w:type="pct"/>
            <w:vAlign w:val="center"/>
          </w:tcPr>
          <w:p w:rsidR="008930FB" w:rsidRPr="00FB343C" w:rsidRDefault="008930FB" w:rsidP="008930FB">
            <w:pPr>
              <w:pStyle w:val="aff0"/>
            </w:pP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w:t>
            </w:r>
          </w:p>
        </w:tc>
      </w:tr>
      <w:tr w:rsidR="008930FB" w:rsidRPr="00FB343C" w:rsidTr="008930FB">
        <w:tc>
          <w:tcPr>
            <w:tcW w:w="1711" w:type="pct"/>
            <w:vAlign w:val="center"/>
          </w:tcPr>
          <w:p w:rsidR="008930FB" w:rsidRPr="00FB343C" w:rsidRDefault="008930FB" w:rsidP="008930FB">
            <w:pPr>
              <w:pStyle w:val="aff0"/>
            </w:pPr>
            <w:r w:rsidRPr="00FB343C">
              <w:rPr>
                <w:sz w:val="19"/>
              </w:rPr>
              <w:t>Калорийный эквивалент основного топлива</w:t>
            </w:r>
          </w:p>
        </w:tc>
        <w:tc>
          <w:tcPr>
            <w:tcW w:w="747" w:type="pct"/>
            <w:vAlign w:val="center"/>
          </w:tcPr>
          <w:p w:rsidR="008930FB" w:rsidRPr="00FB343C" w:rsidRDefault="008930FB" w:rsidP="008930FB">
            <w:pPr>
              <w:pStyle w:val="aff0"/>
            </w:pPr>
            <w:r w:rsidRPr="00FB343C">
              <w:rPr>
                <w:sz w:val="19"/>
              </w:rPr>
              <w:t>-</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1,159</w:t>
            </w:r>
          </w:p>
        </w:tc>
      </w:tr>
      <w:tr w:rsidR="008930FB" w:rsidRPr="00FB343C" w:rsidTr="008930FB">
        <w:tc>
          <w:tcPr>
            <w:tcW w:w="1711" w:type="pct"/>
            <w:vAlign w:val="center"/>
          </w:tcPr>
          <w:p w:rsidR="008930FB" w:rsidRPr="00FB343C" w:rsidRDefault="008930FB" w:rsidP="008930FB">
            <w:pPr>
              <w:pStyle w:val="aff0"/>
            </w:pPr>
            <w:r w:rsidRPr="00FB343C">
              <w:rPr>
                <w:sz w:val="19"/>
              </w:rPr>
              <w:t>Годовой расход условного топлива</w:t>
            </w:r>
          </w:p>
        </w:tc>
        <w:tc>
          <w:tcPr>
            <w:tcW w:w="747" w:type="pct"/>
            <w:vAlign w:val="center"/>
          </w:tcPr>
          <w:p w:rsidR="008930FB" w:rsidRPr="00FB343C" w:rsidRDefault="008930FB" w:rsidP="008930FB">
            <w:pPr>
              <w:pStyle w:val="aff0"/>
            </w:pPr>
            <w:proofErr w:type="spellStart"/>
            <w:r w:rsidRPr="00FB343C">
              <w:rPr>
                <w:sz w:val="19"/>
              </w:rPr>
              <w:t>т.у</w:t>
            </w:r>
            <w:proofErr w:type="gramStart"/>
            <w:r w:rsidRPr="00FB343C">
              <w:rPr>
                <w:sz w:val="19"/>
              </w:rPr>
              <w:t>.т</w:t>
            </w:r>
            <w:proofErr w:type="spellEnd"/>
            <w:proofErr w:type="gramEnd"/>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129,27</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145,22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145,22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145,22</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145,22</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145,22</w:t>
            </w:r>
          </w:p>
        </w:tc>
      </w:tr>
      <w:tr w:rsidR="008930FB" w:rsidRPr="00FB343C" w:rsidTr="008930FB">
        <w:tc>
          <w:tcPr>
            <w:tcW w:w="1711" w:type="pct"/>
            <w:vAlign w:val="center"/>
          </w:tcPr>
          <w:p w:rsidR="008930FB" w:rsidRPr="00FB343C" w:rsidRDefault="008930FB" w:rsidP="008930FB">
            <w:pPr>
              <w:pStyle w:val="aff0"/>
            </w:pPr>
            <w:r w:rsidRPr="00FB343C">
              <w:rPr>
                <w:sz w:val="19"/>
              </w:rPr>
              <w:t xml:space="preserve">Годовой расход натурального топлива </w:t>
            </w:r>
          </w:p>
        </w:tc>
        <w:tc>
          <w:tcPr>
            <w:tcW w:w="747" w:type="pct"/>
            <w:vAlign w:val="center"/>
          </w:tcPr>
          <w:p w:rsidR="008930FB" w:rsidRPr="00FB343C" w:rsidRDefault="008930FB" w:rsidP="008930FB">
            <w:pPr>
              <w:pStyle w:val="aff0"/>
            </w:pPr>
            <w:r w:rsidRPr="00FB343C">
              <w:rPr>
                <w:sz w:val="19"/>
              </w:rPr>
              <w:t>тыс</w:t>
            </w:r>
            <w:proofErr w:type="gramStart"/>
            <w:r w:rsidRPr="00FB343C">
              <w:rPr>
                <w:sz w:val="19"/>
              </w:rPr>
              <w:t>.м</w:t>
            </w:r>
            <w:proofErr w:type="gramEnd"/>
            <w:r w:rsidRPr="00FB343C">
              <w:rPr>
                <w:sz w:val="19"/>
                <w:vertAlign w:val="superscript"/>
              </w:rPr>
              <w:t>3</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111,51</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125,30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125,30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125,30</w:t>
            </w:r>
          </w:p>
        </w:tc>
        <w:tc>
          <w:tcPr>
            <w:tcW w:w="422" w:type="pct"/>
            <w:vAlign w:val="center"/>
          </w:tcPr>
          <w:p w:rsidR="008930FB" w:rsidRPr="008930FB" w:rsidRDefault="008930FB" w:rsidP="008930FB">
            <w:pPr>
              <w:spacing w:after="0"/>
              <w:ind w:firstLine="0"/>
              <w:jc w:val="center"/>
              <w:rPr>
                <w:color w:val="000000"/>
                <w:sz w:val="20"/>
              </w:rPr>
            </w:pPr>
            <w:r w:rsidRPr="008930FB">
              <w:rPr>
                <w:color w:val="000000"/>
                <w:sz w:val="20"/>
              </w:rPr>
              <w:t>125,30</w:t>
            </w:r>
          </w:p>
        </w:tc>
        <w:tc>
          <w:tcPr>
            <w:tcW w:w="429" w:type="pct"/>
            <w:vAlign w:val="center"/>
          </w:tcPr>
          <w:p w:rsidR="008930FB" w:rsidRPr="008930FB" w:rsidRDefault="008930FB" w:rsidP="008930FB">
            <w:pPr>
              <w:spacing w:after="0"/>
              <w:ind w:firstLine="0"/>
              <w:jc w:val="center"/>
              <w:rPr>
                <w:color w:val="000000"/>
                <w:sz w:val="20"/>
              </w:rPr>
            </w:pPr>
            <w:r w:rsidRPr="008930FB">
              <w:rPr>
                <w:color w:val="000000"/>
                <w:sz w:val="20"/>
              </w:rPr>
              <w:t>125,30</w:t>
            </w:r>
          </w:p>
        </w:tc>
      </w:tr>
    </w:tbl>
    <w:p w:rsidR="0040246A" w:rsidRPr="00FB343C" w:rsidRDefault="0040246A" w:rsidP="00FB343C">
      <w:pPr>
        <w:pStyle w:val="S"/>
        <w:jc w:val="right"/>
        <w:rPr>
          <w:rStyle w:val="FontStyle271"/>
          <w:rFonts w:ascii="Bookman Old Style" w:hAnsi="Bookman Old Style"/>
          <w:b w:val="0"/>
          <w:bCs w:val="0"/>
          <w:sz w:val="24"/>
          <w:szCs w:val="24"/>
        </w:rPr>
        <w:sectPr w:rsidR="0040246A" w:rsidRPr="00FB343C" w:rsidSect="00A308AD">
          <w:pgSz w:w="16838" w:h="11906" w:orient="landscape"/>
          <w:pgMar w:top="1134" w:right="851" w:bottom="1134" w:left="1701" w:header="0" w:footer="0" w:gutter="0"/>
          <w:cols w:space="708"/>
          <w:docGrid w:linePitch="381"/>
        </w:sectPr>
      </w:pPr>
    </w:p>
    <w:p w:rsidR="000F5F13" w:rsidRDefault="00C21A5B" w:rsidP="00F90B38">
      <w:pPr>
        <w:pStyle w:val="11"/>
        <w:rPr>
          <w:rFonts w:eastAsia="Times New Roman"/>
        </w:rPr>
      </w:pPr>
      <w:bookmarkStart w:id="73" w:name="_Toc21101687"/>
      <w:r w:rsidRPr="00FB343C">
        <w:rPr>
          <w:rFonts w:eastAsia="Times New Roman"/>
        </w:rPr>
        <w:lastRenderedPageBreak/>
        <w:t xml:space="preserve">Раздел </w:t>
      </w:r>
      <w:bookmarkStart w:id="74" w:name="ZAP1SUA3B5"/>
      <w:bookmarkEnd w:id="74"/>
      <w:r w:rsidR="00F90B38">
        <w:rPr>
          <w:rFonts w:eastAsia="Times New Roman"/>
        </w:rPr>
        <w:t xml:space="preserve">9. </w:t>
      </w:r>
      <w:r w:rsidR="00903B36" w:rsidRPr="00FB343C">
        <w:rPr>
          <w:rFonts w:eastAsia="Times New Roman"/>
        </w:rPr>
        <w:t>Инвестиции в строительство, реконструкцию и техническое перевооружение</w:t>
      </w:r>
      <w:bookmarkEnd w:id="73"/>
    </w:p>
    <w:p w:rsidR="00F90B38" w:rsidRPr="00F90B38" w:rsidRDefault="00F90B38" w:rsidP="00F90B38"/>
    <w:p w:rsidR="00982C72" w:rsidRPr="00FB343C" w:rsidRDefault="00331F68" w:rsidP="00FB343C">
      <w:pPr>
        <w:rPr>
          <w:b/>
        </w:rPr>
      </w:pPr>
      <w:r>
        <w:rPr>
          <w:b/>
        </w:rPr>
        <w:t xml:space="preserve">9.1 </w:t>
      </w:r>
      <w:r w:rsidR="00982C72" w:rsidRPr="00FB343C">
        <w:rPr>
          <w:b/>
        </w:rPr>
        <w:t>Предложения по величине необходимых инвестиций в строительство, реконструкцию и техническое перевооруже</w:t>
      </w:r>
      <w:r w:rsidR="00EF043E">
        <w:rPr>
          <w:b/>
        </w:rPr>
        <w:t>ние источников тепловой энергии.</w:t>
      </w:r>
    </w:p>
    <w:p w:rsidR="00982C72" w:rsidRPr="00FB343C" w:rsidRDefault="00982C72" w:rsidP="00FB343C">
      <w:r w:rsidRPr="00FB343C">
        <w:t xml:space="preserve">Предложения по инвестициям источников тепловой энергии сформированы на основе мероприятий, прописанных в разделе </w:t>
      </w:r>
      <w:r w:rsidR="00B97ADB">
        <w:t>5</w:t>
      </w:r>
      <w:r w:rsidRPr="00FB343C">
        <w:t xml:space="preserve"> «Предложение по строительству, реконструкции и техническому перевооружению источников тепловой энергии». </w:t>
      </w:r>
      <w:r w:rsidR="000F5B4E">
        <w:t xml:space="preserve">Инвестиции в источники тепловой энергии не предусмотрены. </w:t>
      </w:r>
    </w:p>
    <w:p w:rsidR="00CF3FBA" w:rsidRDefault="00CF3FBA" w:rsidP="00FB343C">
      <w:pPr>
        <w:rPr>
          <w:b/>
        </w:rPr>
      </w:pPr>
    </w:p>
    <w:p w:rsidR="00982C72" w:rsidRPr="00FB343C" w:rsidRDefault="00331F68" w:rsidP="00FB343C">
      <w:pPr>
        <w:rPr>
          <w:b/>
        </w:rPr>
      </w:pPr>
      <w:r>
        <w:rPr>
          <w:b/>
        </w:rPr>
        <w:t xml:space="preserve">9.2 </w:t>
      </w:r>
      <w:r w:rsidR="00982C72" w:rsidRPr="00FB343C">
        <w:rPr>
          <w:b/>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r w:rsidR="00EF043E">
        <w:rPr>
          <w:b/>
        </w:rPr>
        <w:t>.</w:t>
      </w:r>
      <w:r w:rsidR="00982C72" w:rsidRPr="00FB343C">
        <w:rPr>
          <w:b/>
        </w:rPr>
        <w:t xml:space="preserve"> </w:t>
      </w:r>
    </w:p>
    <w:p w:rsidR="000F5B4E" w:rsidRPr="00FB343C" w:rsidRDefault="00982C72" w:rsidP="000F5B4E">
      <w:r w:rsidRPr="00FB343C">
        <w:t xml:space="preserve">Предложения по инвестициям в строительство и реконструкцию тепловых сетей сформированы на основе мероприятий, прописанных в разделе </w:t>
      </w:r>
      <w:r w:rsidR="00005236">
        <w:t>6</w:t>
      </w:r>
      <w:r w:rsidRPr="00FB343C">
        <w:t xml:space="preserve"> «Предложение по строительству и реконструкции тепловых сетей и сооружений на них». </w:t>
      </w:r>
      <w:r w:rsidR="000F5B4E">
        <w:t xml:space="preserve">Инвестиции </w:t>
      </w:r>
      <w:r w:rsidR="000F5B4E" w:rsidRPr="000F5B4E">
        <w:t xml:space="preserve">в строительство, реконструкцию и техническое перевооружение тепловых сетей, насосных станций и тепловых пунктов </w:t>
      </w:r>
      <w:r w:rsidR="000F5B4E">
        <w:t xml:space="preserve">не предусмотрены. </w:t>
      </w:r>
    </w:p>
    <w:p w:rsidR="00CF3FBA" w:rsidRDefault="00CF3FBA" w:rsidP="00B551D6">
      <w:pPr>
        <w:spacing w:after="200"/>
        <w:ind w:firstLine="0"/>
        <w:jc w:val="left"/>
      </w:pPr>
    </w:p>
    <w:p w:rsidR="00CF3FBA" w:rsidRDefault="00CF3FBA" w:rsidP="00B551D6">
      <w:pPr>
        <w:spacing w:after="200"/>
        <w:ind w:firstLine="0"/>
        <w:jc w:val="left"/>
      </w:pPr>
    </w:p>
    <w:p w:rsidR="00CF3FBA" w:rsidRDefault="00CF3FBA" w:rsidP="00B551D6">
      <w:pPr>
        <w:spacing w:after="200"/>
        <w:ind w:firstLine="0"/>
        <w:jc w:val="left"/>
      </w:pPr>
    </w:p>
    <w:p w:rsidR="00CF3FBA" w:rsidRDefault="00CF3FBA" w:rsidP="00B551D6">
      <w:pPr>
        <w:spacing w:after="200"/>
        <w:ind w:firstLine="0"/>
        <w:jc w:val="left"/>
      </w:pPr>
    </w:p>
    <w:p w:rsidR="00CF3FBA" w:rsidRDefault="00CF3FBA" w:rsidP="00B551D6">
      <w:pPr>
        <w:spacing w:after="200"/>
        <w:ind w:firstLine="0"/>
        <w:jc w:val="left"/>
      </w:pPr>
    </w:p>
    <w:p w:rsidR="00CF3FBA" w:rsidRDefault="00CF3FBA">
      <w:pPr>
        <w:spacing w:after="200"/>
        <w:ind w:firstLine="0"/>
        <w:jc w:val="left"/>
      </w:pPr>
      <w:r>
        <w:br w:type="page"/>
      </w:r>
    </w:p>
    <w:p w:rsidR="00CF3FBA" w:rsidRDefault="00CF3FBA" w:rsidP="00782078">
      <w:pPr>
        <w:autoSpaceDE w:val="0"/>
        <w:autoSpaceDN w:val="0"/>
        <w:adjustRightInd w:val="0"/>
        <w:spacing w:after="0" w:line="240" w:lineRule="auto"/>
        <w:ind w:firstLine="708"/>
        <w:rPr>
          <w:rFonts w:eastAsia="Times New Roman" w:cstheme="majorBidi"/>
          <w:b/>
          <w:bCs/>
          <w:szCs w:val="28"/>
        </w:rPr>
      </w:pPr>
      <w:r>
        <w:rPr>
          <w:rFonts w:eastAsia="Times New Roman" w:cstheme="majorBidi"/>
          <w:b/>
          <w:bCs/>
          <w:szCs w:val="28"/>
        </w:rPr>
        <w:lastRenderedPageBreak/>
        <w:t>Р</w:t>
      </w:r>
      <w:r w:rsidRPr="00CF3FBA">
        <w:rPr>
          <w:rFonts w:eastAsia="Times New Roman" w:cstheme="majorBidi"/>
          <w:b/>
          <w:bCs/>
          <w:szCs w:val="28"/>
        </w:rPr>
        <w:t>аздел 10</w:t>
      </w:r>
      <w:r>
        <w:rPr>
          <w:rFonts w:eastAsia="Times New Roman" w:cstheme="majorBidi"/>
          <w:b/>
          <w:bCs/>
          <w:szCs w:val="28"/>
        </w:rPr>
        <w:t xml:space="preserve">. </w:t>
      </w:r>
      <w:r w:rsidRPr="00CF3FBA">
        <w:rPr>
          <w:rFonts w:eastAsia="Times New Roman" w:cstheme="majorBidi"/>
          <w:b/>
          <w:bCs/>
          <w:szCs w:val="28"/>
        </w:rPr>
        <w:t>Решение о присвоении статуса единой теплоснабжа</w:t>
      </w:r>
      <w:r>
        <w:rPr>
          <w:rFonts w:eastAsia="Times New Roman" w:cstheme="majorBidi"/>
          <w:b/>
          <w:bCs/>
          <w:szCs w:val="28"/>
        </w:rPr>
        <w:t>ющей организации (организациям)</w:t>
      </w:r>
    </w:p>
    <w:p w:rsidR="00CF3FBA" w:rsidRDefault="00CF3FBA" w:rsidP="00CF3FBA">
      <w:pPr>
        <w:autoSpaceDE w:val="0"/>
        <w:autoSpaceDN w:val="0"/>
        <w:adjustRightInd w:val="0"/>
        <w:spacing w:after="0" w:line="240" w:lineRule="auto"/>
        <w:ind w:firstLine="0"/>
        <w:rPr>
          <w:rFonts w:eastAsia="Times New Roman" w:cstheme="majorBidi"/>
          <w:b/>
          <w:bCs/>
          <w:szCs w:val="28"/>
        </w:rPr>
      </w:pPr>
    </w:p>
    <w:p w:rsidR="00CF3FBA" w:rsidRPr="00CF3FBA" w:rsidRDefault="00CF3FBA" w:rsidP="00CF3FBA">
      <w:pPr>
        <w:ind w:firstLine="753"/>
      </w:pPr>
      <w:r w:rsidRPr="00CF3FBA">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CF3FBA" w:rsidRPr="00CF3FBA" w:rsidRDefault="00CF3FBA" w:rsidP="00CF3FBA">
      <w:pPr>
        <w:ind w:firstLine="753"/>
      </w:pPr>
      <w:r w:rsidRPr="00CF3FBA">
        <w:t xml:space="preserve">В соответствии со статьей 2 пунктом 28 Федерального закона 190 «О теплоснабжении»: </w:t>
      </w:r>
      <w:proofErr w:type="gramStart"/>
      <w:r w:rsidRPr="00CF3FBA">
        <w:t>«Единая теплоснабжающая организация в системе теплоснабжения (далее – единая теплоснабжающая организация)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w:t>
      </w:r>
      <w:proofErr w:type="gramEnd"/>
      <w:r w:rsidRPr="00CF3FBA">
        <w:t xml:space="preserve">, </w:t>
      </w:r>
      <w:proofErr w:type="gramStart"/>
      <w:r w:rsidRPr="00CF3FBA">
        <w:t>утвержденными</w:t>
      </w:r>
      <w:proofErr w:type="gramEnd"/>
      <w:r w:rsidRPr="00CF3FBA">
        <w:t xml:space="preserve"> Правительством Российской Федерации».</w:t>
      </w:r>
    </w:p>
    <w:p w:rsidR="00CF3FBA" w:rsidRPr="00CF3FBA" w:rsidRDefault="00CF3FBA" w:rsidP="00CF3FBA">
      <w:pPr>
        <w:ind w:firstLine="753"/>
      </w:pPr>
      <w:r w:rsidRPr="00CF3FBA">
        <w:t xml:space="preserve">В соответствии со статьей </w:t>
      </w:r>
      <w:r w:rsidR="00D54629">
        <w:t>6</w:t>
      </w:r>
      <w:r w:rsidRPr="00CF3FBA">
        <w:t xml:space="preserve"> пунктом </w:t>
      </w:r>
      <w:r w:rsidR="00D54629">
        <w:t>6</w:t>
      </w:r>
      <w:r w:rsidRPr="00CF3FBA">
        <w:t xml:space="preserve"> Федерального закона 190 «О теплоснабжении»: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F3FBA" w:rsidRPr="00CF3FBA" w:rsidRDefault="00CF3FBA" w:rsidP="00CF3FBA">
      <w:pPr>
        <w:ind w:firstLine="753"/>
      </w:pPr>
      <w:r w:rsidRPr="00CF3FBA">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w:t>
      </w:r>
    </w:p>
    <w:p w:rsidR="00CF3FBA" w:rsidRPr="00CF3FBA" w:rsidRDefault="00CF3FBA" w:rsidP="00CF3FBA">
      <w:pPr>
        <w:ind w:firstLine="753"/>
      </w:pPr>
      <w:r w:rsidRPr="00CF3FBA">
        <w:t xml:space="preserve"> Критерии и порядок определения единой теплоснабжающей организации:</w:t>
      </w:r>
    </w:p>
    <w:p w:rsidR="00CF3FBA" w:rsidRPr="00CF3FBA" w:rsidRDefault="00CF3FBA" w:rsidP="00CF3FBA">
      <w:pPr>
        <w:ind w:firstLine="753"/>
      </w:pPr>
      <w:r w:rsidRPr="00CF3FBA">
        <w:t xml:space="preserve">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w:t>
      </w:r>
      <w:r w:rsidRPr="00CF3FBA">
        <w:lastRenderedPageBreak/>
        <w:t>единой теплоснабжающей организации – при актуализации схемы теплоснабжения.</w:t>
      </w:r>
    </w:p>
    <w:p w:rsidR="00CF3FBA" w:rsidRPr="00CF3FBA" w:rsidRDefault="00CF3FBA" w:rsidP="00CF3FBA">
      <w:pPr>
        <w:ind w:firstLine="753"/>
      </w:pPr>
      <w:r w:rsidRPr="00CF3FBA">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rsidR="00CF3FBA" w:rsidRPr="00CF3FBA" w:rsidRDefault="00CF3FBA" w:rsidP="00CF3FBA">
      <w:pPr>
        <w:ind w:firstLine="753"/>
      </w:pPr>
      <w:r w:rsidRPr="00CF3FBA">
        <w:t>В случае</w:t>
      </w:r>
      <w:proofErr w:type="gramStart"/>
      <w:r w:rsidRPr="00CF3FBA">
        <w:t>,</w:t>
      </w:r>
      <w:proofErr w:type="gramEnd"/>
      <w:r w:rsidRPr="00CF3FBA">
        <w:t xml:space="preserve"> если на территории поселения, городского округа существуют несколько систем теплоснабжения, уполномоченные органы вправе:</w:t>
      </w:r>
    </w:p>
    <w:p w:rsidR="00CF3FBA" w:rsidRPr="00CF3FBA" w:rsidRDefault="00CF3FBA" w:rsidP="00CF3FBA">
      <w:pPr>
        <w:ind w:firstLine="753"/>
      </w:pPr>
      <w:r w:rsidRPr="00CF3FBA">
        <w:t>-</w:t>
      </w:r>
      <w:r w:rsidR="006652F6">
        <w:t xml:space="preserve"> </w:t>
      </w:r>
      <w:r w:rsidRPr="00CF3FBA">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CF3FBA" w:rsidRPr="00CF3FBA" w:rsidRDefault="00CF3FBA" w:rsidP="00CF3FBA">
      <w:pPr>
        <w:ind w:firstLine="753"/>
      </w:pPr>
      <w:r w:rsidRPr="00CF3FBA">
        <w:t>-</w:t>
      </w:r>
      <w:r w:rsidR="006652F6">
        <w:t xml:space="preserve"> </w:t>
      </w:r>
      <w:r w:rsidRPr="00CF3FBA">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CF3FBA" w:rsidRPr="00CF3FBA" w:rsidRDefault="00CF3FBA" w:rsidP="00CF3FBA">
      <w:pPr>
        <w:ind w:firstLine="753"/>
      </w:pPr>
      <w:r w:rsidRPr="00CF3FBA">
        <w:t xml:space="preserve">3. </w:t>
      </w:r>
      <w:proofErr w:type="gramStart"/>
      <w:r w:rsidRPr="00CF3FBA">
        <w:t>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w:t>
      </w:r>
      <w:proofErr w:type="gramEnd"/>
      <w:r w:rsidRPr="00CF3FBA">
        <w:t xml:space="preserve">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w:t>
      </w:r>
      <w:proofErr w:type="gramStart"/>
      <w:r w:rsidRPr="00CF3FBA">
        <w:t>разместить сведения</w:t>
      </w:r>
      <w:proofErr w:type="gramEnd"/>
      <w:r w:rsidRPr="00CF3FBA">
        <w:t xml:space="preserve"> о принятых заявках на сайте поселения, городского округа.</w:t>
      </w:r>
    </w:p>
    <w:p w:rsidR="00CF3FBA" w:rsidRPr="00CF3FBA" w:rsidRDefault="00CF3FBA" w:rsidP="00CF3FBA">
      <w:pPr>
        <w:ind w:firstLine="753"/>
      </w:pPr>
      <w:r w:rsidRPr="00CF3FBA">
        <w:t>4. В случае</w:t>
      </w:r>
      <w:proofErr w:type="gramStart"/>
      <w:r w:rsidRPr="00CF3FBA">
        <w:t>,</w:t>
      </w:r>
      <w:proofErr w:type="gramEnd"/>
      <w:r w:rsidRPr="00CF3FBA">
        <w:t xml:space="preserve">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w:t>
      </w:r>
      <w:proofErr w:type="gramStart"/>
      <w:r w:rsidRPr="00CF3FBA">
        <w:t>,</w:t>
      </w:r>
      <w:proofErr w:type="gramEnd"/>
      <w:r w:rsidRPr="00CF3FBA">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w:t>
      </w:r>
      <w:r w:rsidRPr="00CF3FBA">
        <w:lastRenderedPageBreak/>
        <w:t>присваивает статус единой теплоснабжающей организации в соответствии с критериями настоящих Правил.</w:t>
      </w:r>
    </w:p>
    <w:p w:rsidR="00CF3FBA" w:rsidRPr="00CF3FBA" w:rsidRDefault="00CF3FBA" w:rsidP="00CF3FBA">
      <w:pPr>
        <w:ind w:firstLine="753"/>
      </w:pPr>
      <w:r w:rsidRPr="00CF3FBA">
        <w:t>5. Критериями определения единой теплоснабжающей организации являются:</w:t>
      </w:r>
    </w:p>
    <w:p w:rsidR="00CF3FBA" w:rsidRPr="00CF3FBA" w:rsidRDefault="00CF3FBA" w:rsidP="00CF3FBA">
      <w:pPr>
        <w:ind w:firstLine="753"/>
      </w:pPr>
      <w:proofErr w:type="gramStart"/>
      <w:r w:rsidRPr="00CF3FBA">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roofErr w:type="gramEnd"/>
    </w:p>
    <w:p w:rsidR="00CF3FBA" w:rsidRPr="00CF3FBA" w:rsidRDefault="00CF3FBA" w:rsidP="00CF3FBA">
      <w:pPr>
        <w:ind w:firstLine="753"/>
      </w:pPr>
      <w:r w:rsidRPr="00CF3FBA">
        <w:t xml:space="preserve">2) размер уставного (складочного) капитала хозяйственного товарищества или общества, уставного фонда унитарного предприятия должен быть не </w:t>
      </w:r>
      <w:proofErr w:type="gramStart"/>
      <w:r w:rsidRPr="00CF3FBA">
        <w:t>менее остаточной</w:t>
      </w:r>
      <w:proofErr w:type="gramEnd"/>
      <w:r w:rsidRPr="00CF3FBA">
        <w:t xml:space="preserve">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CF3FBA" w:rsidRPr="00CF3FBA" w:rsidRDefault="00CF3FBA" w:rsidP="00CF3FBA">
      <w:pPr>
        <w:ind w:firstLine="753"/>
      </w:pPr>
      <w:r w:rsidRPr="00CF3FBA">
        <w:t>6. В случае</w:t>
      </w:r>
      <w:proofErr w:type="gramStart"/>
      <w:r w:rsidRPr="00CF3FBA">
        <w:t>,</w:t>
      </w:r>
      <w:proofErr w:type="gramEnd"/>
      <w:r w:rsidRPr="00CF3FBA">
        <w:t xml:space="preserve">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w:t>
      </w:r>
      <w:proofErr w:type="spellStart"/>
      <w:r w:rsidRPr="00CF3FBA">
        <w:t>организацииприсваивается</w:t>
      </w:r>
      <w:proofErr w:type="spellEnd"/>
      <w:r w:rsidRPr="00CF3FBA">
        <w:t xml:space="preserve"> организации, способной в лучшей мере обеспечить надежность теплоснабжения в соответствующей системе теплоснабжения.</w:t>
      </w:r>
    </w:p>
    <w:p w:rsidR="00CF3FBA" w:rsidRPr="00CF3FBA" w:rsidRDefault="00CF3FBA" w:rsidP="00CF3FBA">
      <w:pPr>
        <w:ind w:firstLine="753"/>
      </w:pPr>
      <w:r w:rsidRPr="00CF3FBA">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CF3FBA" w:rsidRPr="00CF3FBA" w:rsidRDefault="00CF3FBA" w:rsidP="00CF3FBA">
      <w:pPr>
        <w:ind w:firstLine="753"/>
      </w:pPr>
      <w:r w:rsidRPr="00CF3FBA">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CF3FBA" w:rsidRPr="00CF3FBA" w:rsidRDefault="00CF3FBA" w:rsidP="00CF3FBA">
      <w:pPr>
        <w:ind w:firstLine="753"/>
      </w:pPr>
      <w:r w:rsidRPr="00CF3FBA">
        <w:t xml:space="preserve">8. Обязанности ЕТО определены постановлением Правительства РФ от 08.08.2012 №808 «Об организации теплоснабжения в Российской </w:t>
      </w:r>
      <w:r w:rsidRPr="00CF3FBA">
        <w:lastRenderedPageBreak/>
        <w:t xml:space="preserve">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w:t>
      </w:r>
      <w:proofErr w:type="gramStart"/>
      <w:r w:rsidRPr="00CF3FBA">
        <w:t>обязана</w:t>
      </w:r>
      <w:proofErr w:type="gramEnd"/>
      <w:r w:rsidRPr="00CF3FBA">
        <w:t>:</w:t>
      </w:r>
    </w:p>
    <w:p w:rsidR="00CF3FBA" w:rsidRPr="00CF3FBA" w:rsidRDefault="00CF3FBA" w:rsidP="00CF3FBA">
      <w:pPr>
        <w:ind w:firstLine="753"/>
      </w:pPr>
      <w:r w:rsidRPr="00CF3FBA">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CF3FBA" w:rsidRPr="00CF3FBA" w:rsidRDefault="00CF3FBA" w:rsidP="00CF3FBA">
      <w:pPr>
        <w:ind w:firstLine="753"/>
      </w:pPr>
      <w:r w:rsidRPr="00CF3FBA">
        <w:t>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CF3FBA" w:rsidRPr="00CF3FBA" w:rsidRDefault="00CF3FBA" w:rsidP="00CF3FBA">
      <w:pPr>
        <w:ind w:firstLine="753"/>
      </w:pPr>
      <w:r w:rsidRPr="00CF3FBA">
        <w:t xml:space="preserve">в) надлежащим образом исполнять обязательства перед иными теплоснабжающими и </w:t>
      </w:r>
      <w:proofErr w:type="spellStart"/>
      <w:r w:rsidRPr="00CF3FBA">
        <w:t>теплосетевыми</w:t>
      </w:r>
      <w:proofErr w:type="spellEnd"/>
      <w:r w:rsidRPr="00CF3FBA">
        <w:t xml:space="preserve"> организациями в зоне своей деятельности;</w:t>
      </w:r>
    </w:p>
    <w:p w:rsidR="00CF3FBA" w:rsidRPr="00CF3FBA" w:rsidRDefault="00CF3FBA" w:rsidP="00CF3FBA">
      <w:pPr>
        <w:ind w:firstLine="753"/>
      </w:pPr>
      <w:r w:rsidRPr="00CF3FBA">
        <w:t>г) осуществлять контроль режимов потребления тепловой энергии в зоне своей деятельности.</w:t>
      </w:r>
    </w:p>
    <w:p w:rsidR="00CF3FBA" w:rsidRPr="00CF3FBA" w:rsidRDefault="00CF3FBA" w:rsidP="00CF3FBA">
      <w:pPr>
        <w:jc w:val="right"/>
        <w:rPr>
          <w:szCs w:val="24"/>
        </w:rPr>
      </w:pPr>
      <w:r w:rsidRPr="00CF3FBA">
        <w:rPr>
          <w:szCs w:val="24"/>
        </w:rPr>
        <w:t>Таблица 1</w:t>
      </w:r>
      <w:r w:rsidR="002C5624">
        <w:rPr>
          <w:szCs w:val="24"/>
        </w:rPr>
        <w:t>0</w:t>
      </w:r>
      <w:r w:rsidRPr="00CF3FBA">
        <w:rPr>
          <w:szCs w:val="24"/>
        </w:rPr>
        <w:t>.1</w:t>
      </w:r>
    </w:p>
    <w:tbl>
      <w:tblPr>
        <w:tblW w:w="9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09"/>
        <w:gridCol w:w="1293"/>
        <w:gridCol w:w="1417"/>
        <w:gridCol w:w="1559"/>
        <w:gridCol w:w="1276"/>
        <w:gridCol w:w="1680"/>
        <w:gridCol w:w="1119"/>
      </w:tblGrid>
      <w:tr w:rsidR="00CF3FBA" w:rsidRPr="00160F42" w:rsidTr="00F23872">
        <w:trPr>
          <w:tblHeader/>
        </w:trPr>
        <w:tc>
          <w:tcPr>
            <w:tcW w:w="4219" w:type="dxa"/>
            <w:gridSpan w:val="3"/>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Источники тепловой энергии</w:t>
            </w:r>
          </w:p>
        </w:tc>
        <w:tc>
          <w:tcPr>
            <w:tcW w:w="2835" w:type="dxa"/>
            <w:gridSpan w:val="2"/>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Тепловые сети</w:t>
            </w:r>
          </w:p>
        </w:tc>
        <w:tc>
          <w:tcPr>
            <w:tcW w:w="1680" w:type="dxa"/>
            <w:vMerge w:val="restart"/>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Утвержденная единая теплоснабжающая организация</w:t>
            </w:r>
          </w:p>
        </w:tc>
        <w:tc>
          <w:tcPr>
            <w:tcW w:w="1119" w:type="dxa"/>
            <w:vMerge w:val="restart"/>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Основание для присвоения статуса ЕТО (№пункта ПП РФ от 08.08.2012г. №808)</w:t>
            </w:r>
          </w:p>
        </w:tc>
      </w:tr>
      <w:tr w:rsidR="00CF3FBA" w:rsidRPr="00160F42" w:rsidTr="00F23872">
        <w:trPr>
          <w:trHeight w:val="1131"/>
          <w:tblHeader/>
        </w:trPr>
        <w:tc>
          <w:tcPr>
            <w:tcW w:w="1509" w:type="dxa"/>
            <w:vAlign w:val="center"/>
          </w:tcPr>
          <w:p w:rsidR="00CF3FBA" w:rsidRPr="00160F42" w:rsidRDefault="00CF3FBA" w:rsidP="00CF3FBA">
            <w:pPr>
              <w:pStyle w:val="afd"/>
              <w:rPr>
                <w:rFonts w:ascii="Times New Roman" w:hAnsi="Times New Roman"/>
                <w:sz w:val="24"/>
                <w:szCs w:val="24"/>
              </w:rPr>
            </w:pPr>
            <w:proofErr w:type="spellStart"/>
            <w:r w:rsidRPr="00160F42">
              <w:rPr>
                <w:rFonts w:ascii="Times New Roman" w:hAnsi="Times New Roman"/>
                <w:sz w:val="24"/>
                <w:szCs w:val="24"/>
              </w:rPr>
              <w:t>Энергоисточники</w:t>
            </w:r>
            <w:proofErr w:type="spellEnd"/>
            <w:r w:rsidRPr="00160F42">
              <w:rPr>
                <w:rFonts w:ascii="Times New Roman" w:hAnsi="Times New Roman"/>
                <w:sz w:val="24"/>
                <w:szCs w:val="24"/>
              </w:rPr>
              <w:t xml:space="preserve"> в зоне деятельности</w:t>
            </w:r>
          </w:p>
        </w:tc>
        <w:tc>
          <w:tcPr>
            <w:tcW w:w="1293" w:type="dxa"/>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 xml:space="preserve">Наименование </w:t>
            </w:r>
          </w:p>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организации</w:t>
            </w:r>
          </w:p>
        </w:tc>
        <w:tc>
          <w:tcPr>
            <w:tcW w:w="1417" w:type="dxa"/>
            <w:vAlign w:val="center"/>
          </w:tcPr>
          <w:p w:rsidR="00CF3FBA" w:rsidRPr="00160F42" w:rsidRDefault="00CF3FBA" w:rsidP="00CF3FBA">
            <w:pPr>
              <w:pStyle w:val="afd"/>
              <w:rPr>
                <w:rFonts w:ascii="Times New Roman" w:hAnsi="Times New Roman"/>
                <w:sz w:val="24"/>
                <w:szCs w:val="24"/>
              </w:rPr>
            </w:pPr>
            <w:proofErr w:type="spellStart"/>
            <w:r w:rsidRPr="00160F42">
              <w:rPr>
                <w:rFonts w:ascii="Times New Roman" w:hAnsi="Times New Roman"/>
                <w:sz w:val="24"/>
                <w:szCs w:val="24"/>
              </w:rPr>
              <w:t>Информа</w:t>
            </w:r>
            <w:proofErr w:type="spellEnd"/>
          </w:p>
          <w:p w:rsidR="00CF3FBA" w:rsidRPr="00160F42" w:rsidRDefault="00CF3FBA" w:rsidP="00CF3FBA">
            <w:pPr>
              <w:pStyle w:val="afd"/>
              <w:rPr>
                <w:rFonts w:ascii="Times New Roman" w:hAnsi="Times New Roman"/>
                <w:sz w:val="24"/>
                <w:szCs w:val="24"/>
              </w:rPr>
            </w:pPr>
            <w:proofErr w:type="spellStart"/>
            <w:r w:rsidRPr="00160F42">
              <w:rPr>
                <w:rFonts w:ascii="Times New Roman" w:hAnsi="Times New Roman"/>
                <w:sz w:val="24"/>
                <w:szCs w:val="24"/>
              </w:rPr>
              <w:t>ция</w:t>
            </w:r>
            <w:proofErr w:type="spellEnd"/>
            <w:r w:rsidRPr="00160F42">
              <w:rPr>
                <w:rFonts w:ascii="Times New Roman" w:hAnsi="Times New Roman"/>
                <w:sz w:val="24"/>
                <w:szCs w:val="24"/>
              </w:rPr>
              <w:t xml:space="preserve"> о </w:t>
            </w:r>
          </w:p>
          <w:p w:rsidR="00CF3FBA" w:rsidRPr="00160F42" w:rsidRDefault="00CF3FBA" w:rsidP="00CF3FBA">
            <w:pPr>
              <w:pStyle w:val="afd"/>
              <w:rPr>
                <w:rFonts w:ascii="Times New Roman" w:hAnsi="Times New Roman"/>
                <w:sz w:val="24"/>
                <w:szCs w:val="24"/>
              </w:rPr>
            </w:pPr>
            <w:proofErr w:type="gramStart"/>
            <w:r w:rsidRPr="00160F42">
              <w:rPr>
                <w:rFonts w:ascii="Times New Roman" w:hAnsi="Times New Roman"/>
                <w:sz w:val="24"/>
                <w:szCs w:val="24"/>
              </w:rPr>
              <w:t>присвоении</w:t>
            </w:r>
            <w:proofErr w:type="gramEnd"/>
            <w:r w:rsidRPr="00160F42">
              <w:rPr>
                <w:rFonts w:ascii="Times New Roman" w:hAnsi="Times New Roman"/>
                <w:sz w:val="24"/>
                <w:szCs w:val="24"/>
              </w:rPr>
              <w:t xml:space="preserve"> </w:t>
            </w:r>
          </w:p>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статуса ЕТО</w:t>
            </w:r>
          </w:p>
        </w:tc>
        <w:tc>
          <w:tcPr>
            <w:tcW w:w="1559" w:type="dxa"/>
            <w:vAlign w:val="center"/>
          </w:tcPr>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 xml:space="preserve">Наименование </w:t>
            </w:r>
            <w:proofErr w:type="spellStart"/>
            <w:r w:rsidRPr="00160F42">
              <w:rPr>
                <w:rFonts w:ascii="Times New Roman" w:hAnsi="Times New Roman"/>
                <w:sz w:val="24"/>
                <w:szCs w:val="24"/>
              </w:rPr>
              <w:t>органи</w:t>
            </w:r>
            <w:proofErr w:type="spellEnd"/>
            <w:r w:rsidRPr="00160F42">
              <w:rPr>
                <w:rFonts w:ascii="Times New Roman" w:hAnsi="Times New Roman"/>
                <w:sz w:val="24"/>
                <w:szCs w:val="24"/>
              </w:rPr>
              <w:t>-</w:t>
            </w:r>
          </w:p>
          <w:p w:rsidR="00CF3FBA" w:rsidRPr="00160F42" w:rsidRDefault="00CF3FBA" w:rsidP="00CF3FBA">
            <w:pPr>
              <w:pStyle w:val="afd"/>
              <w:rPr>
                <w:rFonts w:ascii="Times New Roman" w:hAnsi="Times New Roman"/>
                <w:sz w:val="24"/>
                <w:szCs w:val="24"/>
              </w:rPr>
            </w:pPr>
            <w:proofErr w:type="spellStart"/>
            <w:r w:rsidRPr="00160F42">
              <w:rPr>
                <w:rFonts w:ascii="Times New Roman" w:hAnsi="Times New Roman"/>
                <w:sz w:val="24"/>
                <w:szCs w:val="24"/>
              </w:rPr>
              <w:t>зации</w:t>
            </w:r>
            <w:proofErr w:type="spellEnd"/>
          </w:p>
        </w:tc>
        <w:tc>
          <w:tcPr>
            <w:tcW w:w="1276" w:type="dxa"/>
            <w:vAlign w:val="center"/>
          </w:tcPr>
          <w:p w:rsidR="00CF3FBA" w:rsidRPr="00160F42" w:rsidRDefault="00CF3FBA" w:rsidP="00CF3FBA">
            <w:pPr>
              <w:pStyle w:val="afd"/>
              <w:rPr>
                <w:rFonts w:ascii="Times New Roman" w:hAnsi="Times New Roman"/>
                <w:sz w:val="24"/>
                <w:szCs w:val="24"/>
              </w:rPr>
            </w:pPr>
            <w:proofErr w:type="spellStart"/>
            <w:proofErr w:type="gramStart"/>
            <w:r w:rsidRPr="00160F42">
              <w:rPr>
                <w:rFonts w:ascii="Times New Roman" w:hAnsi="Times New Roman"/>
                <w:sz w:val="24"/>
                <w:szCs w:val="24"/>
              </w:rPr>
              <w:t>Информа</w:t>
            </w:r>
            <w:proofErr w:type="spellEnd"/>
            <w:r>
              <w:rPr>
                <w:rFonts w:ascii="Times New Roman" w:hAnsi="Times New Roman"/>
                <w:sz w:val="24"/>
                <w:szCs w:val="24"/>
              </w:rPr>
              <w:t xml:space="preserve"> </w:t>
            </w:r>
            <w:proofErr w:type="spellStart"/>
            <w:r w:rsidRPr="00160F42">
              <w:rPr>
                <w:rFonts w:ascii="Times New Roman" w:hAnsi="Times New Roman"/>
                <w:sz w:val="24"/>
                <w:szCs w:val="24"/>
              </w:rPr>
              <w:t>ция</w:t>
            </w:r>
            <w:proofErr w:type="spellEnd"/>
            <w:proofErr w:type="gramEnd"/>
            <w:r w:rsidRPr="00160F42">
              <w:rPr>
                <w:rFonts w:ascii="Times New Roman" w:hAnsi="Times New Roman"/>
                <w:sz w:val="24"/>
                <w:szCs w:val="24"/>
              </w:rPr>
              <w:t xml:space="preserve"> о </w:t>
            </w:r>
          </w:p>
          <w:p w:rsidR="00CF3FBA" w:rsidRPr="00160F42" w:rsidRDefault="00CF3FBA" w:rsidP="00CF3FBA">
            <w:pPr>
              <w:pStyle w:val="afd"/>
              <w:rPr>
                <w:rFonts w:ascii="Times New Roman" w:hAnsi="Times New Roman"/>
                <w:sz w:val="24"/>
                <w:szCs w:val="24"/>
              </w:rPr>
            </w:pPr>
            <w:proofErr w:type="gramStart"/>
            <w:r w:rsidRPr="00160F42">
              <w:rPr>
                <w:rFonts w:ascii="Times New Roman" w:hAnsi="Times New Roman"/>
                <w:sz w:val="24"/>
                <w:szCs w:val="24"/>
              </w:rPr>
              <w:t>присвоении</w:t>
            </w:r>
            <w:proofErr w:type="gramEnd"/>
            <w:r w:rsidRPr="00160F42">
              <w:rPr>
                <w:rFonts w:ascii="Times New Roman" w:hAnsi="Times New Roman"/>
                <w:sz w:val="24"/>
                <w:szCs w:val="24"/>
              </w:rPr>
              <w:t xml:space="preserve"> </w:t>
            </w:r>
          </w:p>
          <w:p w:rsidR="00CF3FBA" w:rsidRPr="00160F42" w:rsidRDefault="00CF3FBA" w:rsidP="00CF3FBA">
            <w:pPr>
              <w:pStyle w:val="afd"/>
              <w:rPr>
                <w:rFonts w:ascii="Times New Roman" w:hAnsi="Times New Roman"/>
                <w:sz w:val="24"/>
                <w:szCs w:val="24"/>
              </w:rPr>
            </w:pPr>
            <w:r w:rsidRPr="00160F42">
              <w:rPr>
                <w:rFonts w:ascii="Times New Roman" w:hAnsi="Times New Roman"/>
                <w:sz w:val="24"/>
                <w:szCs w:val="24"/>
              </w:rPr>
              <w:t>статуса ЕТО</w:t>
            </w:r>
          </w:p>
        </w:tc>
        <w:tc>
          <w:tcPr>
            <w:tcW w:w="1680" w:type="dxa"/>
            <w:vMerge/>
            <w:vAlign w:val="center"/>
          </w:tcPr>
          <w:p w:rsidR="00CF3FBA" w:rsidRPr="00160F42" w:rsidRDefault="00CF3FBA" w:rsidP="00CF3FBA">
            <w:pPr>
              <w:rPr>
                <w:b/>
                <w:szCs w:val="24"/>
              </w:rPr>
            </w:pPr>
          </w:p>
        </w:tc>
        <w:tc>
          <w:tcPr>
            <w:tcW w:w="1119" w:type="dxa"/>
            <w:vMerge/>
            <w:vAlign w:val="center"/>
          </w:tcPr>
          <w:p w:rsidR="00CF3FBA" w:rsidRPr="00160F42" w:rsidRDefault="00CF3FBA" w:rsidP="00CF3FBA">
            <w:pPr>
              <w:rPr>
                <w:b/>
                <w:szCs w:val="24"/>
              </w:rPr>
            </w:pPr>
          </w:p>
        </w:tc>
      </w:tr>
      <w:tr w:rsidR="008930FB" w:rsidRPr="00160F42" w:rsidTr="008930FB">
        <w:tc>
          <w:tcPr>
            <w:tcW w:w="1509" w:type="dxa"/>
          </w:tcPr>
          <w:p w:rsidR="008930FB" w:rsidRPr="008930FB" w:rsidRDefault="008930FB" w:rsidP="008930FB">
            <w:pPr>
              <w:ind w:firstLine="0"/>
              <w:rPr>
                <w:rFonts w:ascii="Times New Roman" w:eastAsia="Calibri" w:hAnsi="Times New Roman" w:cs="Times New Roman"/>
                <w:szCs w:val="24"/>
              </w:rPr>
            </w:pPr>
            <w:r w:rsidRPr="008930FB">
              <w:rPr>
                <w:rFonts w:ascii="Times New Roman" w:eastAsia="Calibri" w:hAnsi="Times New Roman" w:cs="Times New Roman"/>
                <w:szCs w:val="24"/>
              </w:rPr>
              <w:t>Котельная № 37</w:t>
            </w:r>
          </w:p>
        </w:tc>
        <w:tc>
          <w:tcPr>
            <w:tcW w:w="1293" w:type="dxa"/>
            <w:vAlign w:val="center"/>
          </w:tcPr>
          <w:p w:rsidR="008930FB" w:rsidRPr="00160F42" w:rsidRDefault="008930FB" w:rsidP="00CF3FBA">
            <w:pPr>
              <w:pStyle w:val="afd"/>
              <w:rPr>
                <w:rFonts w:ascii="Times New Roman" w:hAnsi="Times New Roman"/>
                <w:sz w:val="22"/>
                <w:szCs w:val="22"/>
              </w:rPr>
            </w:pPr>
          </w:p>
        </w:tc>
        <w:tc>
          <w:tcPr>
            <w:tcW w:w="1417"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559" w:type="dxa"/>
            <w:vAlign w:val="center"/>
          </w:tcPr>
          <w:p w:rsidR="008930FB" w:rsidRPr="00160F42" w:rsidRDefault="008930FB" w:rsidP="00CF3FBA">
            <w:pPr>
              <w:pStyle w:val="afd"/>
              <w:rPr>
                <w:rFonts w:ascii="Times New Roman" w:hAnsi="Times New Roman"/>
                <w:sz w:val="22"/>
                <w:szCs w:val="22"/>
              </w:rPr>
            </w:pPr>
          </w:p>
        </w:tc>
        <w:tc>
          <w:tcPr>
            <w:tcW w:w="1276"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680" w:type="dxa"/>
            <w:vAlign w:val="center"/>
          </w:tcPr>
          <w:p w:rsidR="008930FB" w:rsidRPr="008930FB" w:rsidRDefault="008930FB" w:rsidP="00CF3FBA">
            <w:pPr>
              <w:pStyle w:val="afd"/>
              <w:rPr>
                <w:rFonts w:ascii="Times New Roman" w:hAnsi="Times New Roman"/>
                <w:color w:val="FF0000"/>
                <w:sz w:val="22"/>
                <w:szCs w:val="22"/>
              </w:rPr>
            </w:pPr>
            <w:r w:rsidRPr="008930FB">
              <w:rPr>
                <w:rFonts w:ascii="Times New Roman" w:hAnsi="Times New Roman"/>
                <w:color w:val="FF0000"/>
                <w:sz w:val="22"/>
                <w:szCs w:val="22"/>
              </w:rPr>
              <w:t xml:space="preserve">ООО «ТК </w:t>
            </w:r>
            <w:proofErr w:type="gramStart"/>
            <w:r w:rsidRPr="008930FB">
              <w:rPr>
                <w:rFonts w:ascii="Times New Roman" w:hAnsi="Times New Roman"/>
                <w:color w:val="FF0000"/>
                <w:sz w:val="22"/>
                <w:szCs w:val="22"/>
              </w:rPr>
              <w:t>Новгородская</w:t>
            </w:r>
            <w:proofErr w:type="gramEnd"/>
            <w:r w:rsidRPr="008930FB">
              <w:rPr>
                <w:rFonts w:ascii="Times New Roman" w:hAnsi="Times New Roman"/>
                <w:color w:val="FF0000"/>
                <w:sz w:val="22"/>
                <w:szCs w:val="22"/>
              </w:rPr>
              <w:t>»</w:t>
            </w:r>
          </w:p>
        </w:tc>
        <w:tc>
          <w:tcPr>
            <w:tcW w:w="1119"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w:t>
            </w:r>
          </w:p>
        </w:tc>
      </w:tr>
      <w:tr w:rsidR="008930FB" w:rsidRPr="00160F42" w:rsidTr="008930FB">
        <w:tc>
          <w:tcPr>
            <w:tcW w:w="1509" w:type="dxa"/>
          </w:tcPr>
          <w:p w:rsidR="008930FB" w:rsidRPr="008930FB" w:rsidRDefault="008930FB" w:rsidP="008930FB">
            <w:pPr>
              <w:ind w:firstLine="0"/>
              <w:rPr>
                <w:rFonts w:ascii="Times New Roman" w:eastAsia="Calibri" w:hAnsi="Times New Roman" w:cs="Times New Roman"/>
                <w:szCs w:val="24"/>
              </w:rPr>
            </w:pPr>
            <w:r w:rsidRPr="008930FB">
              <w:rPr>
                <w:rFonts w:ascii="Times New Roman" w:eastAsia="Calibri" w:hAnsi="Times New Roman" w:cs="Times New Roman"/>
                <w:szCs w:val="24"/>
              </w:rPr>
              <w:t>Котельная № 38</w:t>
            </w:r>
          </w:p>
        </w:tc>
        <w:tc>
          <w:tcPr>
            <w:tcW w:w="1293" w:type="dxa"/>
            <w:vAlign w:val="center"/>
          </w:tcPr>
          <w:p w:rsidR="008930FB" w:rsidRPr="00160F42" w:rsidRDefault="008930FB" w:rsidP="00CF3FBA">
            <w:pPr>
              <w:pStyle w:val="afd"/>
              <w:rPr>
                <w:rFonts w:ascii="Times New Roman" w:hAnsi="Times New Roman"/>
                <w:sz w:val="22"/>
                <w:szCs w:val="22"/>
              </w:rPr>
            </w:pPr>
          </w:p>
        </w:tc>
        <w:tc>
          <w:tcPr>
            <w:tcW w:w="1417"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559" w:type="dxa"/>
            <w:vAlign w:val="center"/>
          </w:tcPr>
          <w:p w:rsidR="008930FB" w:rsidRPr="00160F42" w:rsidRDefault="008930FB" w:rsidP="00CF3FBA">
            <w:pPr>
              <w:pStyle w:val="afd"/>
              <w:rPr>
                <w:rFonts w:ascii="Times New Roman" w:hAnsi="Times New Roman"/>
                <w:sz w:val="22"/>
                <w:szCs w:val="22"/>
              </w:rPr>
            </w:pPr>
          </w:p>
        </w:tc>
        <w:tc>
          <w:tcPr>
            <w:tcW w:w="1276"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680" w:type="dxa"/>
            <w:vAlign w:val="center"/>
          </w:tcPr>
          <w:p w:rsidR="008930FB" w:rsidRPr="008930FB" w:rsidRDefault="008930FB" w:rsidP="00CF3FBA">
            <w:pPr>
              <w:pStyle w:val="afd"/>
              <w:rPr>
                <w:rFonts w:ascii="Times New Roman" w:hAnsi="Times New Roman"/>
                <w:color w:val="FF0000"/>
                <w:sz w:val="22"/>
                <w:szCs w:val="22"/>
              </w:rPr>
            </w:pPr>
            <w:r w:rsidRPr="008930FB">
              <w:rPr>
                <w:rFonts w:ascii="Times New Roman" w:hAnsi="Times New Roman"/>
                <w:color w:val="FF0000"/>
                <w:sz w:val="22"/>
                <w:szCs w:val="22"/>
              </w:rPr>
              <w:t xml:space="preserve">ООО «ТК </w:t>
            </w:r>
            <w:proofErr w:type="gramStart"/>
            <w:r w:rsidRPr="008930FB">
              <w:rPr>
                <w:rFonts w:ascii="Times New Roman" w:hAnsi="Times New Roman"/>
                <w:color w:val="FF0000"/>
                <w:sz w:val="22"/>
                <w:szCs w:val="22"/>
              </w:rPr>
              <w:t>Новгородская</w:t>
            </w:r>
            <w:proofErr w:type="gramEnd"/>
            <w:r w:rsidRPr="008930FB">
              <w:rPr>
                <w:rFonts w:ascii="Times New Roman" w:hAnsi="Times New Roman"/>
                <w:color w:val="FF0000"/>
                <w:sz w:val="22"/>
                <w:szCs w:val="22"/>
              </w:rPr>
              <w:t>»</w:t>
            </w:r>
          </w:p>
        </w:tc>
        <w:tc>
          <w:tcPr>
            <w:tcW w:w="1119"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w:t>
            </w:r>
          </w:p>
        </w:tc>
      </w:tr>
      <w:tr w:rsidR="008930FB" w:rsidRPr="00160F42" w:rsidTr="008930FB">
        <w:tc>
          <w:tcPr>
            <w:tcW w:w="1509" w:type="dxa"/>
          </w:tcPr>
          <w:p w:rsidR="008930FB" w:rsidRPr="008930FB" w:rsidRDefault="008930FB" w:rsidP="008930FB">
            <w:pPr>
              <w:ind w:firstLine="0"/>
              <w:rPr>
                <w:rFonts w:ascii="Times New Roman" w:eastAsia="Calibri" w:hAnsi="Times New Roman" w:cs="Times New Roman"/>
                <w:szCs w:val="24"/>
              </w:rPr>
            </w:pPr>
            <w:r w:rsidRPr="008930FB">
              <w:rPr>
                <w:rFonts w:ascii="Times New Roman" w:eastAsia="Calibri" w:hAnsi="Times New Roman" w:cs="Times New Roman"/>
                <w:szCs w:val="24"/>
              </w:rPr>
              <w:t>Котельная № 40</w:t>
            </w:r>
          </w:p>
        </w:tc>
        <w:tc>
          <w:tcPr>
            <w:tcW w:w="1293" w:type="dxa"/>
            <w:vAlign w:val="center"/>
          </w:tcPr>
          <w:p w:rsidR="008930FB" w:rsidRPr="00160F42" w:rsidRDefault="008930FB" w:rsidP="00CF3FBA">
            <w:pPr>
              <w:pStyle w:val="afd"/>
              <w:rPr>
                <w:rFonts w:ascii="Times New Roman" w:hAnsi="Times New Roman"/>
                <w:sz w:val="22"/>
                <w:szCs w:val="22"/>
              </w:rPr>
            </w:pPr>
          </w:p>
        </w:tc>
        <w:tc>
          <w:tcPr>
            <w:tcW w:w="1417"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559" w:type="dxa"/>
            <w:vAlign w:val="center"/>
          </w:tcPr>
          <w:p w:rsidR="008930FB" w:rsidRPr="00160F42" w:rsidRDefault="008930FB" w:rsidP="00CF3FBA">
            <w:pPr>
              <w:pStyle w:val="afd"/>
              <w:rPr>
                <w:rFonts w:ascii="Times New Roman" w:hAnsi="Times New Roman"/>
                <w:sz w:val="22"/>
                <w:szCs w:val="22"/>
              </w:rPr>
            </w:pPr>
          </w:p>
        </w:tc>
        <w:tc>
          <w:tcPr>
            <w:tcW w:w="1276"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680" w:type="dxa"/>
            <w:vAlign w:val="center"/>
          </w:tcPr>
          <w:p w:rsidR="008930FB" w:rsidRPr="008930FB" w:rsidRDefault="008930FB" w:rsidP="00CF3FBA">
            <w:pPr>
              <w:pStyle w:val="afd"/>
              <w:rPr>
                <w:rFonts w:ascii="Times New Roman" w:hAnsi="Times New Roman"/>
                <w:color w:val="FF0000"/>
                <w:sz w:val="22"/>
                <w:szCs w:val="22"/>
              </w:rPr>
            </w:pPr>
            <w:r w:rsidRPr="008930FB">
              <w:rPr>
                <w:rFonts w:ascii="Times New Roman" w:hAnsi="Times New Roman"/>
                <w:color w:val="FF0000"/>
                <w:sz w:val="22"/>
                <w:szCs w:val="22"/>
              </w:rPr>
              <w:t xml:space="preserve">ООО «ТК </w:t>
            </w:r>
            <w:proofErr w:type="gramStart"/>
            <w:r w:rsidRPr="008930FB">
              <w:rPr>
                <w:rFonts w:ascii="Times New Roman" w:hAnsi="Times New Roman"/>
                <w:color w:val="FF0000"/>
                <w:sz w:val="22"/>
                <w:szCs w:val="22"/>
              </w:rPr>
              <w:t>Новгородская</w:t>
            </w:r>
            <w:proofErr w:type="gramEnd"/>
            <w:r w:rsidRPr="008930FB">
              <w:rPr>
                <w:rFonts w:ascii="Times New Roman" w:hAnsi="Times New Roman"/>
                <w:color w:val="FF0000"/>
                <w:sz w:val="22"/>
                <w:szCs w:val="22"/>
              </w:rPr>
              <w:t>»</w:t>
            </w:r>
          </w:p>
        </w:tc>
        <w:tc>
          <w:tcPr>
            <w:tcW w:w="1119"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w:t>
            </w:r>
          </w:p>
        </w:tc>
      </w:tr>
      <w:tr w:rsidR="008930FB" w:rsidRPr="00160F42" w:rsidTr="008930FB">
        <w:tc>
          <w:tcPr>
            <w:tcW w:w="1509" w:type="dxa"/>
          </w:tcPr>
          <w:p w:rsidR="008930FB" w:rsidRPr="008930FB" w:rsidRDefault="008930FB" w:rsidP="008930FB">
            <w:pPr>
              <w:ind w:firstLine="0"/>
              <w:rPr>
                <w:rFonts w:ascii="Times New Roman" w:eastAsia="Calibri" w:hAnsi="Times New Roman" w:cs="Times New Roman"/>
                <w:szCs w:val="24"/>
              </w:rPr>
            </w:pPr>
            <w:r w:rsidRPr="008930FB">
              <w:rPr>
                <w:rFonts w:ascii="Times New Roman" w:eastAsia="Calibri" w:hAnsi="Times New Roman" w:cs="Times New Roman"/>
                <w:szCs w:val="24"/>
              </w:rPr>
              <w:t>Котельная № 42</w:t>
            </w:r>
          </w:p>
        </w:tc>
        <w:tc>
          <w:tcPr>
            <w:tcW w:w="1293" w:type="dxa"/>
            <w:vAlign w:val="center"/>
          </w:tcPr>
          <w:p w:rsidR="008930FB" w:rsidRPr="00160F42" w:rsidRDefault="008930FB" w:rsidP="00CF3FBA">
            <w:pPr>
              <w:pStyle w:val="afd"/>
              <w:rPr>
                <w:rFonts w:ascii="Times New Roman" w:hAnsi="Times New Roman"/>
                <w:sz w:val="22"/>
                <w:szCs w:val="22"/>
              </w:rPr>
            </w:pPr>
          </w:p>
        </w:tc>
        <w:tc>
          <w:tcPr>
            <w:tcW w:w="1417"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559" w:type="dxa"/>
            <w:vAlign w:val="center"/>
          </w:tcPr>
          <w:p w:rsidR="008930FB" w:rsidRPr="00160F42" w:rsidRDefault="008930FB" w:rsidP="00CF3FBA">
            <w:pPr>
              <w:pStyle w:val="afd"/>
              <w:rPr>
                <w:rFonts w:ascii="Times New Roman" w:hAnsi="Times New Roman"/>
                <w:sz w:val="22"/>
                <w:szCs w:val="22"/>
              </w:rPr>
            </w:pPr>
          </w:p>
        </w:tc>
        <w:tc>
          <w:tcPr>
            <w:tcW w:w="1276"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н/д</w:t>
            </w:r>
          </w:p>
        </w:tc>
        <w:tc>
          <w:tcPr>
            <w:tcW w:w="1680" w:type="dxa"/>
            <w:vAlign w:val="center"/>
          </w:tcPr>
          <w:p w:rsidR="008930FB" w:rsidRPr="008930FB" w:rsidRDefault="008930FB" w:rsidP="00CF3FBA">
            <w:pPr>
              <w:pStyle w:val="afd"/>
              <w:rPr>
                <w:rFonts w:ascii="Times New Roman" w:hAnsi="Times New Roman"/>
                <w:color w:val="FF0000"/>
                <w:sz w:val="22"/>
                <w:szCs w:val="22"/>
              </w:rPr>
            </w:pPr>
            <w:r w:rsidRPr="008930FB">
              <w:rPr>
                <w:rFonts w:ascii="Times New Roman" w:hAnsi="Times New Roman"/>
                <w:color w:val="FF0000"/>
                <w:sz w:val="22"/>
                <w:szCs w:val="22"/>
              </w:rPr>
              <w:t xml:space="preserve">ООО «ТК </w:t>
            </w:r>
            <w:proofErr w:type="gramStart"/>
            <w:r w:rsidRPr="008930FB">
              <w:rPr>
                <w:rFonts w:ascii="Times New Roman" w:hAnsi="Times New Roman"/>
                <w:color w:val="FF0000"/>
                <w:sz w:val="22"/>
                <w:szCs w:val="22"/>
              </w:rPr>
              <w:t>Новгородская</w:t>
            </w:r>
            <w:proofErr w:type="gramEnd"/>
            <w:r w:rsidRPr="008930FB">
              <w:rPr>
                <w:rFonts w:ascii="Times New Roman" w:hAnsi="Times New Roman"/>
                <w:color w:val="FF0000"/>
                <w:sz w:val="22"/>
                <w:szCs w:val="22"/>
              </w:rPr>
              <w:t>»</w:t>
            </w:r>
          </w:p>
        </w:tc>
        <w:tc>
          <w:tcPr>
            <w:tcW w:w="1119" w:type="dxa"/>
            <w:vAlign w:val="center"/>
          </w:tcPr>
          <w:p w:rsidR="008930FB" w:rsidRPr="00160F42" w:rsidRDefault="008930FB" w:rsidP="00CF3FBA">
            <w:pPr>
              <w:pStyle w:val="afd"/>
              <w:rPr>
                <w:rFonts w:ascii="Times New Roman" w:hAnsi="Times New Roman"/>
                <w:sz w:val="22"/>
                <w:szCs w:val="22"/>
              </w:rPr>
            </w:pPr>
            <w:r w:rsidRPr="00160F42">
              <w:rPr>
                <w:rFonts w:ascii="Times New Roman" w:hAnsi="Times New Roman"/>
                <w:sz w:val="22"/>
                <w:szCs w:val="22"/>
              </w:rPr>
              <w:t>-</w:t>
            </w:r>
          </w:p>
        </w:tc>
      </w:tr>
    </w:tbl>
    <w:p w:rsidR="00CF3FBA" w:rsidRPr="00160F42" w:rsidRDefault="00CF3FBA" w:rsidP="00CF3FBA">
      <w:pPr>
        <w:rPr>
          <w:sz w:val="22"/>
          <w:highlight w:val="yellow"/>
        </w:rPr>
      </w:pPr>
    </w:p>
    <w:p w:rsidR="00CF3FBA" w:rsidRPr="00160F42" w:rsidRDefault="00CF3FBA" w:rsidP="00CF3FBA">
      <w:pPr>
        <w:pStyle w:val="S"/>
        <w:rPr>
          <w:rFonts w:ascii="Times New Roman" w:hAnsi="Times New Roman"/>
          <w:sz w:val="22"/>
          <w:szCs w:val="22"/>
          <w:highlight w:val="yellow"/>
        </w:rPr>
      </w:pPr>
    </w:p>
    <w:p w:rsidR="00CF3FBA" w:rsidRDefault="00CF3FBA" w:rsidP="00CF3FBA">
      <w:pPr>
        <w:pStyle w:val="S"/>
        <w:rPr>
          <w:rFonts w:ascii="Times New Roman" w:hAnsi="Times New Roman"/>
          <w:sz w:val="22"/>
          <w:szCs w:val="22"/>
          <w:highlight w:val="yellow"/>
        </w:rPr>
      </w:pPr>
    </w:p>
    <w:p w:rsidR="002C5624" w:rsidRDefault="002C5624" w:rsidP="00CF3FBA">
      <w:pPr>
        <w:pStyle w:val="S"/>
        <w:rPr>
          <w:rFonts w:ascii="Times New Roman" w:hAnsi="Times New Roman"/>
          <w:sz w:val="22"/>
          <w:szCs w:val="22"/>
          <w:highlight w:val="yellow"/>
        </w:rPr>
      </w:pPr>
    </w:p>
    <w:p w:rsidR="002C5624" w:rsidRDefault="002C5624">
      <w:pPr>
        <w:spacing w:after="200"/>
        <w:ind w:firstLine="0"/>
        <w:jc w:val="left"/>
        <w:rPr>
          <w:rFonts w:ascii="Times New Roman" w:eastAsia="Times New Roman" w:hAnsi="Times New Roman" w:cs="Times New Roman"/>
          <w:sz w:val="22"/>
          <w:highlight w:val="yellow"/>
          <w:lang w:eastAsia="ru-RU"/>
        </w:rPr>
      </w:pPr>
      <w:r>
        <w:rPr>
          <w:rFonts w:ascii="Times New Roman" w:hAnsi="Times New Roman"/>
          <w:sz w:val="22"/>
          <w:highlight w:val="yellow"/>
        </w:rPr>
        <w:lastRenderedPageBreak/>
        <w:br w:type="page"/>
      </w:r>
    </w:p>
    <w:p w:rsidR="002C5624" w:rsidRDefault="002C5624" w:rsidP="00782078">
      <w:pPr>
        <w:autoSpaceDE w:val="0"/>
        <w:autoSpaceDN w:val="0"/>
        <w:adjustRightInd w:val="0"/>
        <w:spacing w:after="0" w:line="240" w:lineRule="auto"/>
        <w:rPr>
          <w:rFonts w:eastAsia="Times New Roman" w:cstheme="majorBidi"/>
          <w:b/>
          <w:bCs/>
          <w:szCs w:val="28"/>
        </w:rPr>
      </w:pPr>
      <w:bookmarkStart w:id="75" w:name="_Toc21101689"/>
      <w:r w:rsidRPr="002C5624">
        <w:rPr>
          <w:rFonts w:eastAsia="Times New Roman" w:cstheme="majorBidi"/>
          <w:b/>
          <w:bCs/>
          <w:szCs w:val="28"/>
        </w:rPr>
        <w:lastRenderedPageBreak/>
        <w:t xml:space="preserve">Раздел </w:t>
      </w:r>
      <w:bookmarkStart w:id="76" w:name="ZAP2JCM3IE"/>
      <w:bookmarkEnd w:id="76"/>
      <w:r>
        <w:rPr>
          <w:rFonts w:eastAsia="Times New Roman" w:cstheme="majorBidi"/>
          <w:b/>
          <w:bCs/>
          <w:szCs w:val="28"/>
        </w:rPr>
        <w:t>11</w:t>
      </w:r>
      <w:r w:rsidRPr="002C5624">
        <w:rPr>
          <w:rFonts w:eastAsia="Times New Roman" w:cstheme="majorBidi"/>
          <w:b/>
          <w:bCs/>
          <w:szCs w:val="28"/>
        </w:rPr>
        <w:t>. Решения о распределении тепловой нагрузки между источниками тепловой энергии</w:t>
      </w:r>
      <w:bookmarkEnd w:id="75"/>
    </w:p>
    <w:p w:rsidR="002C5624" w:rsidRPr="002C5624" w:rsidRDefault="002C5624" w:rsidP="002C5624">
      <w:pPr>
        <w:autoSpaceDE w:val="0"/>
        <w:autoSpaceDN w:val="0"/>
        <w:adjustRightInd w:val="0"/>
        <w:spacing w:after="0" w:line="240" w:lineRule="auto"/>
        <w:ind w:firstLine="0"/>
        <w:rPr>
          <w:rFonts w:eastAsia="Times New Roman" w:cstheme="majorBidi"/>
          <w:b/>
          <w:bCs/>
          <w:szCs w:val="28"/>
        </w:rPr>
      </w:pPr>
    </w:p>
    <w:p w:rsidR="002C5624" w:rsidRDefault="002C5624" w:rsidP="002C5624">
      <w:pPr>
        <w:pStyle w:val="afff1"/>
        <w:ind w:firstLine="567"/>
        <w:rPr>
          <w:rFonts w:eastAsiaTheme="minorHAnsi" w:cstheme="minorBidi"/>
          <w:szCs w:val="22"/>
          <w:lang w:eastAsia="en-US"/>
        </w:rPr>
      </w:pPr>
      <w:r w:rsidRPr="002C5624">
        <w:rPr>
          <w:rFonts w:eastAsiaTheme="minorHAnsi" w:cstheme="minorBidi"/>
          <w:szCs w:val="22"/>
          <w:lang w:eastAsia="en-US"/>
        </w:rPr>
        <w:t xml:space="preserve">Распределение тепловой нагрузки между источниками тепловой энергии на территории </w:t>
      </w:r>
      <w:r w:rsidR="00A9316D" w:rsidRPr="008930FB">
        <w:rPr>
          <w:rFonts w:eastAsiaTheme="minorHAnsi" w:cstheme="minorBidi"/>
          <w:szCs w:val="22"/>
          <w:lang w:eastAsia="en-US"/>
        </w:rPr>
        <w:t>Пролетарского</w:t>
      </w:r>
      <w:r w:rsidRPr="008930FB">
        <w:rPr>
          <w:rFonts w:eastAsiaTheme="minorHAnsi" w:cstheme="minorBidi"/>
          <w:szCs w:val="22"/>
          <w:lang w:eastAsia="en-US"/>
        </w:rPr>
        <w:t xml:space="preserve"> городского поселения </w:t>
      </w:r>
      <w:r>
        <w:rPr>
          <w:rFonts w:eastAsiaTheme="minorHAnsi" w:cstheme="minorBidi"/>
          <w:szCs w:val="22"/>
          <w:lang w:eastAsia="en-US"/>
        </w:rPr>
        <w:t>не планируется.</w:t>
      </w:r>
    </w:p>
    <w:p w:rsidR="002C5624" w:rsidRDefault="002C5624">
      <w:pPr>
        <w:spacing w:after="200"/>
        <w:ind w:firstLine="0"/>
        <w:jc w:val="left"/>
      </w:pPr>
      <w:r>
        <w:br w:type="page"/>
      </w:r>
    </w:p>
    <w:p w:rsidR="002C5624" w:rsidRDefault="002C5624" w:rsidP="00782078">
      <w:pPr>
        <w:autoSpaceDE w:val="0"/>
        <w:autoSpaceDN w:val="0"/>
        <w:adjustRightInd w:val="0"/>
        <w:spacing w:after="0" w:line="240" w:lineRule="auto"/>
        <w:rPr>
          <w:rFonts w:eastAsia="Times New Roman" w:cstheme="majorBidi"/>
          <w:b/>
          <w:bCs/>
          <w:szCs w:val="28"/>
        </w:rPr>
      </w:pPr>
      <w:bookmarkStart w:id="77" w:name="_Toc21101690"/>
      <w:r w:rsidRPr="002C5624">
        <w:rPr>
          <w:rFonts w:eastAsia="Times New Roman" w:cstheme="majorBidi"/>
          <w:b/>
          <w:bCs/>
          <w:szCs w:val="28"/>
        </w:rPr>
        <w:lastRenderedPageBreak/>
        <w:t>Раздел 1</w:t>
      </w:r>
      <w:bookmarkStart w:id="78" w:name="ZAP29EI3CO"/>
      <w:bookmarkEnd w:id="78"/>
      <w:r w:rsidR="00782078">
        <w:rPr>
          <w:rFonts w:eastAsia="Times New Roman" w:cstheme="majorBidi"/>
          <w:b/>
          <w:bCs/>
          <w:szCs w:val="28"/>
        </w:rPr>
        <w:t>2</w:t>
      </w:r>
      <w:r w:rsidRPr="002C5624">
        <w:rPr>
          <w:rFonts w:eastAsia="Times New Roman" w:cstheme="majorBidi"/>
          <w:b/>
          <w:bCs/>
          <w:szCs w:val="28"/>
        </w:rPr>
        <w:t>. Решение по бесхозяйным тепловым сетям</w:t>
      </w:r>
      <w:bookmarkEnd w:id="77"/>
    </w:p>
    <w:p w:rsidR="002C5624" w:rsidRDefault="002C5624" w:rsidP="002C5624">
      <w:pPr>
        <w:autoSpaceDE w:val="0"/>
        <w:autoSpaceDN w:val="0"/>
        <w:adjustRightInd w:val="0"/>
        <w:spacing w:after="0" w:line="240" w:lineRule="auto"/>
        <w:ind w:firstLine="0"/>
        <w:rPr>
          <w:rFonts w:eastAsia="Times New Roman" w:cstheme="majorBidi"/>
          <w:bCs/>
          <w:szCs w:val="28"/>
        </w:rPr>
      </w:pPr>
    </w:p>
    <w:p w:rsidR="002C5624" w:rsidRDefault="002C5624" w:rsidP="00782078">
      <w:r w:rsidRPr="002C5624">
        <w:t>Статья  15,  пункт  6  ФЗ-190  от  27.07.2010  года</w:t>
      </w:r>
      <w:proofErr w:type="gramStart"/>
      <w:r w:rsidRPr="002C5624">
        <w:t xml:space="preserve">  :</w:t>
      </w:r>
      <w:proofErr w:type="gramEnd"/>
      <w:r w:rsidRPr="002C5624">
        <w:t xml:space="preserve">  </w:t>
      </w:r>
      <w:proofErr w:type="gramStart"/>
      <w:r w:rsidRPr="002C5624">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2C5624">
        <w:t>теплосетевую</w:t>
      </w:r>
      <w:proofErr w:type="spellEnd"/>
      <w:r w:rsidRPr="002C5624">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w:t>
      </w:r>
      <w:proofErr w:type="gramEnd"/>
      <w:r w:rsidRPr="002C5624">
        <w:t xml:space="preserve">  указанные бесхозяйные тепловые сети и </w:t>
      </w:r>
      <w:proofErr w:type="gramStart"/>
      <w:r w:rsidRPr="002C5624">
        <w:t>которая</w:t>
      </w:r>
      <w:proofErr w:type="gramEnd"/>
      <w:r w:rsidRPr="002C5624">
        <w:t xml:space="preserve">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rsidR="002C5624" w:rsidRDefault="00AB336C" w:rsidP="002C5624">
      <w:pPr>
        <w:ind w:firstLine="753"/>
      </w:pPr>
      <w:r w:rsidRPr="00AB336C">
        <w:t>Принятие на учет бесхозяйных тепловых сетей (тепловых сетей, не имеющих эксплуатирующей организации) осуществляется на основании Приказа Минэкономразвития России от 10.12.2015 N 931 "Об установлении Порядка принятия на учет бесхозяйных недвижимых вещей".</w:t>
      </w:r>
      <w:r>
        <w:rPr>
          <w:rFonts w:ascii="Times New Roman" w:hAnsi="Times New Roman" w:cs="Times New Roman"/>
          <w:sz w:val="28"/>
          <w:szCs w:val="28"/>
        </w:rPr>
        <w:t xml:space="preserve"> </w:t>
      </w:r>
      <w:r w:rsidR="002C5624" w:rsidRPr="002C5624">
        <w:t xml:space="preserve"> На основании статьи 225 ГК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 </w:t>
      </w:r>
    </w:p>
    <w:p w:rsidR="002C5624" w:rsidRPr="004B7C5B" w:rsidRDefault="002C5624" w:rsidP="002C5624">
      <w:pPr>
        <w:ind w:firstLine="753"/>
        <w:rPr>
          <w:color w:val="FF0000"/>
        </w:rPr>
      </w:pPr>
      <w:r w:rsidRPr="004B7C5B">
        <w:rPr>
          <w:color w:val="FF0000"/>
        </w:rPr>
        <w:t xml:space="preserve">По состоянию на 01.01.2021 бесхозяйные тепловые сети на территории </w:t>
      </w:r>
      <w:r w:rsidR="00A9316D" w:rsidRPr="004B7C5B">
        <w:rPr>
          <w:color w:val="FF0000"/>
        </w:rPr>
        <w:t>Пролетарского</w:t>
      </w:r>
      <w:r w:rsidRPr="004B7C5B">
        <w:rPr>
          <w:color w:val="FF0000"/>
        </w:rPr>
        <w:t xml:space="preserve"> городского поселения отсутствуют.</w:t>
      </w:r>
    </w:p>
    <w:p w:rsidR="002C5624" w:rsidRDefault="002C5624" w:rsidP="002C5624">
      <w:pPr>
        <w:ind w:firstLine="753"/>
      </w:pPr>
      <w:r w:rsidRPr="002C5624">
        <w:t>При выявлении бесхозяйных тепловых сетей в качестве организации, уполномоченной на эксплуатацию бесхозяйных тепловых сетей, предлагается определить единую теплоснабжающую организацию (ЕТО), в границах утвержденной зоны деятельности, которой расположены вновь выявленные участки таких сетей.</w:t>
      </w:r>
    </w:p>
    <w:p w:rsidR="002C5624" w:rsidRDefault="002C5624">
      <w:pPr>
        <w:spacing w:after="200"/>
        <w:ind w:firstLine="0"/>
        <w:jc w:val="left"/>
      </w:pPr>
      <w:r>
        <w:br w:type="page"/>
      </w:r>
    </w:p>
    <w:p w:rsidR="00782078" w:rsidRDefault="002C5624" w:rsidP="002C5624">
      <w:pPr>
        <w:ind w:firstLine="753"/>
        <w:rPr>
          <w:rFonts w:eastAsia="Times New Roman" w:cstheme="majorBidi"/>
          <w:b/>
          <w:bCs/>
          <w:szCs w:val="28"/>
        </w:rPr>
      </w:pPr>
      <w:r>
        <w:rPr>
          <w:rFonts w:eastAsia="Times New Roman" w:cstheme="majorBidi"/>
          <w:b/>
          <w:bCs/>
          <w:szCs w:val="28"/>
        </w:rPr>
        <w:lastRenderedPageBreak/>
        <w:t xml:space="preserve">Раздел 13. </w:t>
      </w:r>
      <w:r w:rsidRPr="002C5624">
        <w:rPr>
          <w:rFonts w:eastAsia="Times New Roman" w:cstheme="majorBidi"/>
          <w:b/>
          <w:bCs/>
          <w:szCs w:val="28"/>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w:t>
      </w:r>
      <w:r w:rsidR="00782078">
        <w:rPr>
          <w:rFonts w:eastAsia="Times New Roman" w:cstheme="majorBidi"/>
          <w:b/>
          <w:bCs/>
          <w:szCs w:val="28"/>
        </w:rPr>
        <w:t>ьного значения.</w:t>
      </w:r>
    </w:p>
    <w:p w:rsidR="00EF043E" w:rsidRPr="00EF043E" w:rsidRDefault="00EF043E" w:rsidP="00EF043E">
      <w:pPr>
        <w:spacing w:after="200"/>
        <w:ind w:firstLine="708"/>
        <w:rPr>
          <w:b/>
        </w:rPr>
      </w:pPr>
      <w:r w:rsidRPr="00EF043E">
        <w:rPr>
          <w:b/>
        </w:rPr>
        <w:t>13.1. Описание решений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rsidR="00EF043E" w:rsidRDefault="00EF043E" w:rsidP="00EF043E">
      <w:pPr>
        <w:spacing w:after="200"/>
        <w:ind w:firstLine="708"/>
      </w:pPr>
      <w:r>
        <w:t xml:space="preserve">Решения о газоснабжении источников тепловой энергии </w:t>
      </w:r>
      <w:r w:rsidR="00A9316D" w:rsidRPr="004B7C5B">
        <w:t>Пролетарского</w:t>
      </w:r>
      <w:r w:rsidR="006652F6" w:rsidRPr="004B7C5B">
        <w:t xml:space="preserve"> городского поселения</w:t>
      </w:r>
      <w:r w:rsidRPr="004B7C5B">
        <w:t xml:space="preserve"> </w:t>
      </w:r>
      <w:r>
        <w:t xml:space="preserve">в действующей программе газоснабжения отсутствуют. </w:t>
      </w:r>
    </w:p>
    <w:p w:rsidR="00EF043E" w:rsidRDefault="00EF043E" w:rsidP="00EF043E">
      <w:pPr>
        <w:spacing w:after="200"/>
        <w:ind w:firstLine="708"/>
      </w:pPr>
      <w:r w:rsidRPr="00EF043E">
        <w:rPr>
          <w:b/>
        </w:rPr>
        <w:t xml:space="preserve">13.2. Описание </w:t>
      </w:r>
      <w:proofErr w:type="gramStart"/>
      <w:r w:rsidRPr="00EF043E">
        <w:rPr>
          <w:b/>
        </w:rPr>
        <w:t>проблем организации газоснабжения источников тепловой энергии</w:t>
      </w:r>
      <w:proofErr w:type="gramEnd"/>
      <w:r>
        <w:t>.</w:t>
      </w:r>
    </w:p>
    <w:p w:rsidR="00EF043E" w:rsidRDefault="00EF043E" w:rsidP="00EF043E">
      <w:pPr>
        <w:spacing w:after="200"/>
        <w:ind w:firstLine="708"/>
      </w:pPr>
      <w:r>
        <w:t xml:space="preserve"> – </w:t>
      </w:r>
    </w:p>
    <w:p w:rsidR="00EF043E" w:rsidRPr="00EF043E" w:rsidRDefault="00EF043E" w:rsidP="00EF043E">
      <w:pPr>
        <w:spacing w:after="200"/>
        <w:ind w:firstLine="708"/>
        <w:rPr>
          <w:b/>
        </w:rPr>
      </w:pPr>
      <w:r w:rsidRPr="00EF043E">
        <w:rPr>
          <w:b/>
        </w:rPr>
        <w:t xml:space="preserve">13.3. </w:t>
      </w:r>
      <w:proofErr w:type="gramStart"/>
      <w:r w:rsidRPr="00EF043E">
        <w:rPr>
          <w:b/>
        </w:rPr>
        <w:t xml:space="preserve">Предложения по корректировке утвержденной (разработке) региональной (межрегиональной) программы газификации </w:t>
      </w:r>
      <w:proofErr w:type="spellStart"/>
      <w:r w:rsidRPr="00EF043E">
        <w:rPr>
          <w:b/>
        </w:rPr>
        <w:t>жилищнокоммунального</w:t>
      </w:r>
      <w:proofErr w:type="spellEnd"/>
      <w:r w:rsidRPr="00EF043E">
        <w:rPr>
          <w:b/>
        </w:rPr>
        <w:t xml:space="preserve">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roofErr w:type="gramEnd"/>
    </w:p>
    <w:p w:rsidR="00EF043E" w:rsidRDefault="00EF043E" w:rsidP="00EF043E">
      <w:pPr>
        <w:spacing w:after="200"/>
        <w:ind w:firstLine="708"/>
      </w:pPr>
      <w:r>
        <w:t>Предложения отсутствуют.</w:t>
      </w:r>
    </w:p>
    <w:p w:rsidR="00EF043E" w:rsidRPr="00EF043E" w:rsidRDefault="00EF043E" w:rsidP="00EF043E">
      <w:pPr>
        <w:spacing w:after="200"/>
        <w:ind w:firstLine="708"/>
        <w:rPr>
          <w:b/>
        </w:rPr>
      </w:pPr>
      <w:r w:rsidRPr="00EF043E">
        <w:rPr>
          <w:b/>
        </w:rPr>
        <w:t xml:space="preserve">13.4. </w:t>
      </w:r>
      <w:proofErr w:type="gramStart"/>
      <w:r w:rsidRPr="00EF043E">
        <w:rPr>
          <w:b/>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roofErr w:type="gramEnd"/>
    </w:p>
    <w:p w:rsidR="00EF043E" w:rsidRDefault="00EF043E" w:rsidP="00EF043E">
      <w:pPr>
        <w:spacing w:after="200"/>
        <w:ind w:firstLine="708"/>
      </w:pPr>
      <w:r>
        <w:t xml:space="preserve">Предложения отсутствуют. </w:t>
      </w:r>
    </w:p>
    <w:p w:rsidR="00EF043E" w:rsidRPr="00EF043E" w:rsidRDefault="00EF043E" w:rsidP="00EF043E">
      <w:pPr>
        <w:spacing w:after="200"/>
        <w:ind w:firstLine="708"/>
        <w:rPr>
          <w:b/>
        </w:rPr>
      </w:pPr>
      <w:r w:rsidRPr="00EF043E">
        <w:rPr>
          <w:b/>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w:t>
      </w:r>
      <w:r w:rsidRPr="00EF043E">
        <w:rPr>
          <w:b/>
        </w:rPr>
        <w:lastRenderedPageBreak/>
        <w:t>Федерации, схемы и программы развития Единой энергетической системы России.</w:t>
      </w:r>
    </w:p>
    <w:p w:rsidR="00EF043E" w:rsidRDefault="00EF043E" w:rsidP="00EF043E">
      <w:pPr>
        <w:spacing w:after="200"/>
        <w:ind w:firstLine="708"/>
      </w:pPr>
      <w:r>
        <w:t xml:space="preserve"> Предложения отсутствуют. </w:t>
      </w:r>
    </w:p>
    <w:p w:rsidR="00EF043E" w:rsidRDefault="00EF043E" w:rsidP="00EF043E">
      <w:pPr>
        <w:spacing w:after="200"/>
        <w:ind w:firstLine="708"/>
        <w:rPr>
          <w:b/>
        </w:rPr>
      </w:pPr>
      <w:r w:rsidRPr="00EF043E">
        <w:rPr>
          <w:b/>
        </w:rPr>
        <w:t>13.6. 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r>
        <w:rPr>
          <w:b/>
        </w:rPr>
        <w:t>.</w:t>
      </w:r>
      <w:r w:rsidRPr="00EF043E">
        <w:rPr>
          <w:b/>
        </w:rPr>
        <w:t xml:space="preserve"> </w:t>
      </w:r>
    </w:p>
    <w:p w:rsidR="00EF043E" w:rsidRPr="00EF043E" w:rsidRDefault="00EF043E" w:rsidP="00EF043E">
      <w:pPr>
        <w:spacing w:after="200"/>
        <w:ind w:firstLine="708"/>
      </w:pPr>
      <w:r w:rsidRPr="00EF043E">
        <w:t xml:space="preserve">Предложения отсутствуют. </w:t>
      </w:r>
    </w:p>
    <w:p w:rsidR="00EF043E" w:rsidRPr="00EF043E" w:rsidRDefault="00EF043E" w:rsidP="00EF043E">
      <w:pPr>
        <w:spacing w:after="200"/>
        <w:ind w:firstLine="708"/>
        <w:rPr>
          <w:b/>
        </w:rPr>
      </w:pPr>
      <w:r w:rsidRPr="00EF043E">
        <w:rPr>
          <w:b/>
        </w:rPr>
        <w:t>13.7.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rsidR="00782078" w:rsidRDefault="00EF043E" w:rsidP="00EF043E">
      <w:pPr>
        <w:spacing w:after="200"/>
        <w:ind w:firstLine="708"/>
        <w:rPr>
          <w:rFonts w:eastAsia="Times New Roman" w:cstheme="majorBidi"/>
          <w:b/>
          <w:bCs/>
          <w:szCs w:val="28"/>
        </w:rPr>
      </w:pPr>
      <w:r>
        <w:t>Предложения отсутствуют.</w:t>
      </w:r>
      <w:r w:rsidR="00782078">
        <w:rPr>
          <w:rFonts w:eastAsia="Times New Roman" w:cstheme="majorBidi"/>
          <w:b/>
          <w:bCs/>
          <w:szCs w:val="28"/>
        </w:rPr>
        <w:br w:type="page"/>
      </w:r>
    </w:p>
    <w:p w:rsidR="00782078" w:rsidRDefault="00782078" w:rsidP="00782078">
      <w:pPr>
        <w:autoSpaceDE w:val="0"/>
        <w:autoSpaceDN w:val="0"/>
        <w:adjustRightInd w:val="0"/>
        <w:spacing w:after="0" w:line="240" w:lineRule="auto"/>
        <w:ind w:firstLine="708"/>
        <w:rPr>
          <w:rFonts w:cs="Bookman Old Style"/>
          <w:b/>
          <w:bCs/>
          <w:szCs w:val="24"/>
        </w:rPr>
      </w:pPr>
      <w:r>
        <w:rPr>
          <w:rFonts w:cs="Bookman Old Style"/>
          <w:b/>
          <w:bCs/>
          <w:szCs w:val="24"/>
        </w:rPr>
        <w:lastRenderedPageBreak/>
        <w:t>Раздел 14. Индикаторы развития с</w:t>
      </w:r>
      <w:r w:rsidR="00F23872">
        <w:rPr>
          <w:rFonts w:cs="Bookman Old Style"/>
          <w:b/>
          <w:bCs/>
          <w:szCs w:val="24"/>
        </w:rPr>
        <w:t>истем теплоснабжения поселения</w:t>
      </w:r>
    </w:p>
    <w:p w:rsidR="00EF043E" w:rsidRDefault="00EF043E">
      <w:pPr>
        <w:spacing w:after="200"/>
        <w:ind w:firstLine="0"/>
        <w:jc w:val="left"/>
        <w:rPr>
          <w:rFonts w:cs="Bookman Old Style"/>
          <w:b/>
          <w:bCs/>
          <w:szCs w:val="24"/>
        </w:rPr>
      </w:pPr>
    </w:p>
    <w:tbl>
      <w:tblPr>
        <w:tblStyle w:val="af9"/>
        <w:tblW w:w="0" w:type="auto"/>
        <w:tblLayout w:type="fixed"/>
        <w:tblLook w:val="04A0" w:firstRow="1" w:lastRow="0" w:firstColumn="1" w:lastColumn="0" w:noHBand="0" w:noVBand="1"/>
      </w:tblPr>
      <w:tblGrid>
        <w:gridCol w:w="697"/>
        <w:gridCol w:w="3280"/>
        <w:gridCol w:w="1376"/>
        <w:gridCol w:w="1418"/>
        <w:gridCol w:w="1417"/>
        <w:gridCol w:w="1382"/>
      </w:tblGrid>
      <w:tr w:rsidR="004B7C5B" w:rsidTr="00B42348">
        <w:tc>
          <w:tcPr>
            <w:tcW w:w="697" w:type="dxa"/>
            <w:vAlign w:val="center"/>
          </w:tcPr>
          <w:p w:rsidR="004B7C5B" w:rsidRPr="00EF043E" w:rsidRDefault="004B7C5B" w:rsidP="00EF043E">
            <w:pPr>
              <w:ind w:firstLine="0"/>
              <w:jc w:val="center"/>
              <w:rPr>
                <w:b/>
              </w:rPr>
            </w:pPr>
            <w:r w:rsidRPr="00EF043E">
              <w:rPr>
                <w:b/>
              </w:rPr>
              <w:t xml:space="preserve">№ </w:t>
            </w:r>
            <w:proofErr w:type="gramStart"/>
            <w:r w:rsidRPr="00EF043E">
              <w:rPr>
                <w:b/>
              </w:rPr>
              <w:t>п</w:t>
            </w:r>
            <w:proofErr w:type="gramEnd"/>
            <w:r w:rsidRPr="00EF043E">
              <w:rPr>
                <w:b/>
              </w:rPr>
              <w:t>/п</w:t>
            </w:r>
          </w:p>
        </w:tc>
        <w:tc>
          <w:tcPr>
            <w:tcW w:w="3280" w:type="dxa"/>
            <w:vAlign w:val="center"/>
          </w:tcPr>
          <w:p w:rsidR="004B7C5B" w:rsidRPr="00EF043E" w:rsidRDefault="004B7C5B" w:rsidP="00EF043E">
            <w:pPr>
              <w:ind w:firstLine="0"/>
              <w:jc w:val="center"/>
              <w:rPr>
                <w:b/>
              </w:rPr>
            </w:pPr>
            <w:r w:rsidRPr="00EF043E">
              <w:rPr>
                <w:b/>
              </w:rPr>
              <w:t xml:space="preserve">Индикаторы развития системы теплоснабжения, ед. </w:t>
            </w:r>
            <w:proofErr w:type="spellStart"/>
            <w:r w:rsidRPr="00EF043E">
              <w:rPr>
                <w:b/>
              </w:rPr>
              <w:t>изм</w:t>
            </w:r>
            <w:proofErr w:type="spellEnd"/>
          </w:p>
        </w:tc>
        <w:tc>
          <w:tcPr>
            <w:tcW w:w="1376" w:type="dxa"/>
          </w:tcPr>
          <w:p w:rsidR="004B7C5B" w:rsidRPr="004B7C5B" w:rsidRDefault="004B7C5B" w:rsidP="004B7C5B">
            <w:pPr>
              <w:ind w:firstLine="0"/>
              <w:jc w:val="center"/>
              <w:rPr>
                <w:b/>
              </w:rPr>
            </w:pPr>
            <w:r w:rsidRPr="004B7C5B">
              <w:rPr>
                <w:b/>
              </w:rPr>
              <w:t>Котельная №37  п.</w:t>
            </w:r>
            <w:r>
              <w:rPr>
                <w:b/>
              </w:rPr>
              <w:t xml:space="preserve"> </w:t>
            </w:r>
            <w:r w:rsidRPr="004B7C5B">
              <w:rPr>
                <w:b/>
              </w:rPr>
              <w:t>Пролетарий</w:t>
            </w:r>
          </w:p>
        </w:tc>
        <w:tc>
          <w:tcPr>
            <w:tcW w:w="1418" w:type="dxa"/>
          </w:tcPr>
          <w:p w:rsidR="004B7C5B" w:rsidRPr="004B7C5B" w:rsidRDefault="004B7C5B" w:rsidP="004B7C5B">
            <w:pPr>
              <w:ind w:firstLine="0"/>
              <w:jc w:val="center"/>
              <w:rPr>
                <w:b/>
              </w:rPr>
            </w:pPr>
            <w:r w:rsidRPr="004B7C5B">
              <w:rPr>
                <w:b/>
              </w:rPr>
              <w:t>Котельная №38  п.</w:t>
            </w:r>
            <w:r>
              <w:rPr>
                <w:b/>
              </w:rPr>
              <w:t xml:space="preserve"> </w:t>
            </w:r>
            <w:r w:rsidRPr="004B7C5B">
              <w:rPr>
                <w:b/>
              </w:rPr>
              <w:t>Пролетарий</w:t>
            </w:r>
          </w:p>
        </w:tc>
        <w:tc>
          <w:tcPr>
            <w:tcW w:w="1417" w:type="dxa"/>
          </w:tcPr>
          <w:p w:rsidR="004B7C5B" w:rsidRPr="004B7C5B" w:rsidRDefault="004B7C5B" w:rsidP="004B7C5B">
            <w:pPr>
              <w:ind w:firstLine="0"/>
              <w:jc w:val="center"/>
              <w:rPr>
                <w:b/>
              </w:rPr>
            </w:pPr>
            <w:r w:rsidRPr="004B7C5B">
              <w:rPr>
                <w:b/>
              </w:rPr>
              <w:t>Котельная №40  п.</w:t>
            </w:r>
            <w:r>
              <w:rPr>
                <w:b/>
              </w:rPr>
              <w:t xml:space="preserve"> </w:t>
            </w:r>
            <w:r w:rsidRPr="004B7C5B">
              <w:rPr>
                <w:b/>
              </w:rPr>
              <w:t>Пролетарий</w:t>
            </w:r>
          </w:p>
        </w:tc>
        <w:tc>
          <w:tcPr>
            <w:tcW w:w="1382" w:type="dxa"/>
          </w:tcPr>
          <w:p w:rsidR="004B7C5B" w:rsidRPr="004B7C5B" w:rsidRDefault="004B7C5B" w:rsidP="004B7C5B">
            <w:pPr>
              <w:ind w:firstLine="0"/>
              <w:jc w:val="center"/>
              <w:rPr>
                <w:b/>
              </w:rPr>
            </w:pPr>
            <w:r w:rsidRPr="004B7C5B">
              <w:rPr>
                <w:b/>
              </w:rPr>
              <w:t>Котельная №42  п.</w:t>
            </w:r>
            <w:r>
              <w:rPr>
                <w:b/>
              </w:rPr>
              <w:t xml:space="preserve"> </w:t>
            </w:r>
            <w:r w:rsidRPr="004B7C5B">
              <w:rPr>
                <w:b/>
              </w:rPr>
              <w:t>Пролетарий</w:t>
            </w:r>
          </w:p>
        </w:tc>
      </w:tr>
      <w:tr w:rsidR="004B7C5B" w:rsidTr="004B7C5B">
        <w:trPr>
          <w:trHeight w:val="195"/>
        </w:trPr>
        <w:tc>
          <w:tcPr>
            <w:tcW w:w="697" w:type="dxa"/>
          </w:tcPr>
          <w:p w:rsidR="004B7C5B" w:rsidRPr="00EF043E" w:rsidRDefault="004B7C5B" w:rsidP="00983349">
            <w:pPr>
              <w:spacing w:after="200"/>
              <w:ind w:firstLine="0"/>
              <w:jc w:val="center"/>
            </w:pPr>
            <w:r>
              <w:t>1</w:t>
            </w:r>
          </w:p>
        </w:tc>
        <w:tc>
          <w:tcPr>
            <w:tcW w:w="3280" w:type="dxa"/>
          </w:tcPr>
          <w:p w:rsidR="004B7C5B" w:rsidRPr="00EF043E" w:rsidRDefault="004B7C5B" w:rsidP="00983349">
            <w:pPr>
              <w:spacing w:after="200"/>
              <w:ind w:firstLine="0"/>
              <w:jc w:val="center"/>
            </w:pPr>
            <w:r>
              <w:t>2</w:t>
            </w:r>
          </w:p>
        </w:tc>
        <w:tc>
          <w:tcPr>
            <w:tcW w:w="1376" w:type="dxa"/>
          </w:tcPr>
          <w:p w:rsidR="004B7C5B" w:rsidRPr="00EF043E" w:rsidRDefault="004B7C5B" w:rsidP="00983349">
            <w:pPr>
              <w:spacing w:after="200"/>
              <w:ind w:firstLine="0"/>
              <w:jc w:val="center"/>
            </w:pPr>
            <w:r>
              <w:t>3</w:t>
            </w:r>
          </w:p>
        </w:tc>
        <w:tc>
          <w:tcPr>
            <w:tcW w:w="1418" w:type="dxa"/>
          </w:tcPr>
          <w:p w:rsidR="004B7C5B" w:rsidRPr="00EF043E" w:rsidRDefault="004B7C5B" w:rsidP="00983349">
            <w:pPr>
              <w:spacing w:after="200"/>
              <w:ind w:firstLine="0"/>
              <w:jc w:val="center"/>
            </w:pPr>
            <w:r>
              <w:t>4</w:t>
            </w:r>
          </w:p>
        </w:tc>
        <w:tc>
          <w:tcPr>
            <w:tcW w:w="1417" w:type="dxa"/>
          </w:tcPr>
          <w:p w:rsidR="004B7C5B" w:rsidRDefault="004B7C5B" w:rsidP="00983349">
            <w:pPr>
              <w:spacing w:after="200"/>
              <w:ind w:firstLine="0"/>
              <w:jc w:val="center"/>
            </w:pPr>
            <w:r>
              <w:t>5</w:t>
            </w:r>
          </w:p>
        </w:tc>
        <w:tc>
          <w:tcPr>
            <w:tcW w:w="1382" w:type="dxa"/>
          </w:tcPr>
          <w:p w:rsidR="004B7C5B" w:rsidRDefault="004B7C5B" w:rsidP="00983349">
            <w:pPr>
              <w:spacing w:after="200"/>
              <w:ind w:firstLine="0"/>
              <w:jc w:val="center"/>
            </w:pPr>
            <w:r>
              <w:t>6</w:t>
            </w:r>
          </w:p>
        </w:tc>
      </w:tr>
      <w:tr w:rsidR="001F4A5A" w:rsidTr="00DE1C2F">
        <w:tc>
          <w:tcPr>
            <w:tcW w:w="697" w:type="dxa"/>
          </w:tcPr>
          <w:p w:rsidR="001F4A5A" w:rsidRPr="00EF043E" w:rsidRDefault="001F4A5A">
            <w:pPr>
              <w:spacing w:after="200"/>
              <w:ind w:firstLine="0"/>
              <w:jc w:val="left"/>
            </w:pPr>
            <w:r>
              <w:t>1</w:t>
            </w:r>
          </w:p>
        </w:tc>
        <w:tc>
          <w:tcPr>
            <w:tcW w:w="3280" w:type="dxa"/>
          </w:tcPr>
          <w:p w:rsidR="001F4A5A" w:rsidRPr="00EF043E" w:rsidRDefault="001F4A5A" w:rsidP="004B7C5B">
            <w:pPr>
              <w:ind w:firstLine="0"/>
              <w:jc w:val="left"/>
            </w:pPr>
            <w:r w:rsidRPr="00EF043E">
              <w:t>количество прекращений подачи тепловой энергии,</w:t>
            </w:r>
            <w:r>
              <w:t xml:space="preserve"> </w:t>
            </w:r>
            <w:r w:rsidRPr="00EF043E">
              <w:t>теплоносителя в результате технологических нарушений на</w:t>
            </w:r>
            <w:r>
              <w:t xml:space="preserve"> </w:t>
            </w:r>
            <w:r w:rsidRPr="00EF043E">
              <w:t>тепловых сетях, ед.</w:t>
            </w:r>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417"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r>
      <w:tr w:rsidR="001F4A5A" w:rsidTr="00B42348">
        <w:tc>
          <w:tcPr>
            <w:tcW w:w="697" w:type="dxa"/>
          </w:tcPr>
          <w:p w:rsidR="001F4A5A" w:rsidRPr="00EF043E" w:rsidRDefault="001F4A5A">
            <w:pPr>
              <w:spacing w:after="200"/>
              <w:ind w:firstLine="0"/>
              <w:jc w:val="left"/>
            </w:pPr>
            <w:r>
              <w:t>2</w:t>
            </w:r>
          </w:p>
        </w:tc>
        <w:tc>
          <w:tcPr>
            <w:tcW w:w="3280" w:type="dxa"/>
          </w:tcPr>
          <w:p w:rsidR="001F4A5A" w:rsidRPr="00EF043E" w:rsidRDefault="001F4A5A" w:rsidP="004B7C5B">
            <w:pPr>
              <w:ind w:firstLine="0"/>
              <w:jc w:val="left"/>
            </w:pPr>
            <w: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417"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0,5</w:t>
            </w:r>
          </w:p>
        </w:tc>
      </w:tr>
      <w:tr w:rsidR="001F4A5A" w:rsidTr="00B42348">
        <w:tc>
          <w:tcPr>
            <w:tcW w:w="697" w:type="dxa"/>
          </w:tcPr>
          <w:p w:rsidR="001F4A5A" w:rsidRPr="00EF043E" w:rsidRDefault="001F4A5A">
            <w:pPr>
              <w:spacing w:after="200"/>
              <w:ind w:firstLine="0"/>
              <w:jc w:val="left"/>
            </w:pPr>
            <w:r>
              <w:t>3</w:t>
            </w:r>
          </w:p>
        </w:tc>
        <w:tc>
          <w:tcPr>
            <w:tcW w:w="3280" w:type="dxa"/>
          </w:tcPr>
          <w:p w:rsidR="001F4A5A" w:rsidRPr="00EF043E" w:rsidRDefault="001F4A5A" w:rsidP="004B7C5B">
            <w:pPr>
              <w:ind w:firstLine="0"/>
              <w:jc w:val="left"/>
            </w:pPr>
            <w:r>
              <w:t xml:space="preserve">удельный расход условного топлива на единицу тепловой энергии, отпускаемой с коллекторов источников тепловой энергии, </w:t>
            </w:r>
            <w:proofErr w:type="spellStart"/>
            <w:r>
              <w:t>кг</w:t>
            </w:r>
            <w:proofErr w:type="gramStart"/>
            <w:r>
              <w:t>.у</w:t>
            </w:r>
            <w:proofErr w:type="gramEnd"/>
            <w:r>
              <w:t>.т</w:t>
            </w:r>
            <w:proofErr w:type="spellEnd"/>
            <w:r>
              <w:t>./Гкал</w:t>
            </w:r>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173,75</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162,73</w:t>
            </w:r>
          </w:p>
        </w:tc>
        <w:tc>
          <w:tcPr>
            <w:tcW w:w="1417"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189,18</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162,01</w:t>
            </w:r>
          </w:p>
        </w:tc>
      </w:tr>
      <w:tr w:rsidR="001F4A5A" w:rsidTr="003031AC">
        <w:tc>
          <w:tcPr>
            <w:tcW w:w="697" w:type="dxa"/>
          </w:tcPr>
          <w:p w:rsidR="001F4A5A" w:rsidRPr="00EF043E" w:rsidRDefault="001F4A5A">
            <w:pPr>
              <w:spacing w:after="200"/>
              <w:ind w:firstLine="0"/>
              <w:jc w:val="left"/>
            </w:pPr>
            <w:r>
              <w:t>4</w:t>
            </w:r>
          </w:p>
        </w:tc>
        <w:tc>
          <w:tcPr>
            <w:tcW w:w="3280" w:type="dxa"/>
          </w:tcPr>
          <w:p w:rsidR="001F4A5A" w:rsidRPr="00EF043E" w:rsidRDefault="001F4A5A" w:rsidP="004B7C5B">
            <w:pPr>
              <w:ind w:firstLine="0"/>
              <w:jc w:val="left"/>
            </w:pPr>
            <w:r>
              <w:t>отношение величины технологических потерь тепловой энергии, теплоносителя к материальной характеристике тепловой сети, Гкал/м</w:t>
            </w:r>
            <w:proofErr w:type="gramStart"/>
            <w:r>
              <w:t>2</w:t>
            </w:r>
            <w:proofErr w:type="gramEnd"/>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2,35</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2,33</w:t>
            </w:r>
          </w:p>
        </w:tc>
        <w:tc>
          <w:tcPr>
            <w:tcW w:w="1417"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2,00</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2,33</w:t>
            </w:r>
          </w:p>
        </w:tc>
      </w:tr>
      <w:tr w:rsidR="001F4A5A" w:rsidTr="001F4A5A">
        <w:tc>
          <w:tcPr>
            <w:tcW w:w="697" w:type="dxa"/>
          </w:tcPr>
          <w:p w:rsidR="001F4A5A" w:rsidRPr="00EF043E" w:rsidRDefault="001F4A5A">
            <w:pPr>
              <w:spacing w:after="200"/>
              <w:ind w:firstLine="0"/>
              <w:jc w:val="left"/>
            </w:pPr>
            <w:r>
              <w:t>5</w:t>
            </w:r>
          </w:p>
        </w:tc>
        <w:tc>
          <w:tcPr>
            <w:tcW w:w="3280" w:type="dxa"/>
          </w:tcPr>
          <w:p w:rsidR="001F4A5A" w:rsidRPr="00EF043E" w:rsidRDefault="001F4A5A" w:rsidP="004B7C5B">
            <w:pPr>
              <w:ind w:firstLine="0"/>
              <w:jc w:val="left"/>
            </w:pPr>
            <w:r>
              <w:t xml:space="preserve">коэффициент использования установленной тепловой мощности, </w:t>
            </w:r>
            <w:proofErr w:type="gramStart"/>
            <w:r>
              <w:t>ч</w:t>
            </w:r>
            <w:proofErr w:type="gramEnd"/>
            <w:r>
              <w:t>/год</w:t>
            </w:r>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49,4</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39,79</w:t>
            </w:r>
          </w:p>
        </w:tc>
        <w:tc>
          <w:tcPr>
            <w:tcW w:w="1417" w:type="dxa"/>
            <w:vAlign w:val="center"/>
          </w:tcPr>
          <w:p w:rsidR="001F4A5A" w:rsidRPr="001F4A5A" w:rsidRDefault="001F4A5A" w:rsidP="001F4A5A">
            <w:pPr>
              <w:pStyle w:val="afd"/>
              <w:jc w:val="both"/>
              <w:rPr>
                <w:rFonts w:ascii="Times New Roman" w:hAnsi="Times New Roman"/>
                <w:sz w:val="22"/>
                <w:szCs w:val="22"/>
              </w:rPr>
            </w:pPr>
            <w:r>
              <w:rPr>
                <w:rFonts w:ascii="Times New Roman" w:hAnsi="Times New Roman"/>
                <w:sz w:val="22"/>
                <w:szCs w:val="22"/>
              </w:rPr>
              <w:t xml:space="preserve">     </w:t>
            </w:r>
            <w:r w:rsidRPr="001F4A5A">
              <w:rPr>
                <w:rFonts w:ascii="Times New Roman" w:hAnsi="Times New Roman"/>
                <w:sz w:val="22"/>
                <w:szCs w:val="22"/>
              </w:rPr>
              <w:t>76,96</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46,09</w:t>
            </w:r>
          </w:p>
        </w:tc>
      </w:tr>
      <w:tr w:rsidR="001F4A5A" w:rsidTr="00B42348">
        <w:tc>
          <w:tcPr>
            <w:tcW w:w="697" w:type="dxa"/>
          </w:tcPr>
          <w:p w:rsidR="001F4A5A" w:rsidRPr="00EF043E" w:rsidRDefault="001F4A5A">
            <w:pPr>
              <w:spacing w:after="200"/>
              <w:ind w:firstLine="0"/>
              <w:jc w:val="left"/>
            </w:pPr>
            <w:r>
              <w:t>6</w:t>
            </w:r>
          </w:p>
        </w:tc>
        <w:tc>
          <w:tcPr>
            <w:tcW w:w="3280" w:type="dxa"/>
          </w:tcPr>
          <w:p w:rsidR="001F4A5A" w:rsidRPr="00EF043E" w:rsidRDefault="001F4A5A" w:rsidP="004B7C5B">
            <w:pPr>
              <w:ind w:firstLine="0"/>
              <w:jc w:val="left"/>
            </w:pPr>
            <w:r>
              <w:t xml:space="preserve">удельная материальная </w:t>
            </w:r>
            <w:r>
              <w:lastRenderedPageBreak/>
              <w:t xml:space="preserve">характеристика тепловых сетей, приведенная к расчетной тепловой нагрузке, </w:t>
            </w:r>
            <w:proofErr w:type="spellStart"/>
            <w:r>
              <w:t>м.м</w:t>
            </w:r>
            <w:proofErr w:type="spellEnd"/>
            <w:r>
              <w:t>./Гкал/</w:t>
            </w:r>
            <w:proofErr w:type="gramStart"/>
            <w:r>
              <w:t>ч</w:t>
            </w:r>
            <w:proofErr w:type="gramEnd"/>
          </w:p>
        </w:tc>
        <w:tc>
          <w:tcPr>
            <w:tcW w:w="1376"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lastRenderedPageBreak/>
              <w:t>451,24</w:t>
            </w:r>
          </w:p>
        </w:tc>
        <w:tc>
          <w:tcPr>
            <w:tcW w:w="1418"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274,11</w:t>
            </w:r>
          </w:p>
        </w:tc>
        <w:tc>
          <w:tcPr>
            <w:tcW w:w="1417"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224,16</w:t>
            </w:r>
          </w:p>
        </w:tc>
        <w:tc>
          <w:tcPr>
            <w:tcW w:w="1382" w:type="dxa"/>
            <w:vAlign w:val="center"/>
          </w:tcPr>
          <w:p w:rsidR="001F4A5A" w:rsidRPr="001F4A5A" w:rsidRDefault="001F4A5A" w:rsidP="001F4A5A">
            <w:pPr>
              <w:pStyle w:val="afd"/>
              <w:rPr>
                <w:rFonts w:ascii="Times New Roman" w:hAnsi="Times New Roman"/>
                <w:sz w:val="22"/>
                <w:szCs w:val="22"/>
              </w:rPr>
            </w:pPr>
            <w:r w:rsidRPr="001F4A5A">
              <w:rPr>
                <w:rFonts w:ascii="Times New Roman" w:hAnsi="Times New Roman"/>
                <w:sz w:val="22"/>
                <w:szCs w:val="22"/>
              </w:rPr>
              <w:t>313,02</w:t>
            </w:r>
          </w:p>
        </w:tc>
      </w:tr>
      <w:tr w:rsidR="001F7B4B" w:rsidTr="00EC32E1">
        <w:tc>
          <w:tcPr>
            <w:tcW w:w="697" w:type="dxa"/>
          </w:tcPr>
          <w:p w:rsidR="001F7B4B" w:rsidRPr="00EF043E" w:rsidRDefault="001F7B4B">
            <w:pPr>
              <w:spacing w:after="200"/>
              <w:ind w:firstLine="0"/>
              <w:jc w:val="left"/>
            </w:pPr>
            <w:r>
              <w:lastRenderedPageBreak/>
              <w:t>7</w:t>
            </w:r>
          </w:p>
        </w:tc>
        <w:tc>
          <w:tcPr>
            <w:tcW w:w="3280" w:type="dxa"/>
          </w:tcPr>
          <w:p w:rsidR="001F7B4B" w:rsidRPr="00EF043E" w:rsidRDefault="001F7B4B" w:rsidP="004B7C5B">
            <w:pPr>
              <w:ind w:firstLine="0"/>
              <w:jc w:val="left"/>
            </w:pPr>
            <w:r>
              <w:t>доля тепловой энергии, выработанной в комбинированном режиме, %</w:t>
            </w:r>
          </w:p>
        </w:tc>
        <w:tc>
          <w:tcPr>
            <w:tcW w:w="1376" w:type="dxa"/>
            <w:vAlign w:val="center"/>
          </w:tcPr>
          <w:p w:rsidR="001F7B4B" w:rsidRPr="00313297" w:rsidRDefault="001F7B4B" w:rsidP="004D2A27">
            <w:pPr>
              <w:spacing w:after="200"/>
              <w:ind w:firstLine="0"/>
              <w:jc w:val="center"/>
              <w:rPr>
                <w:sz w:val="22"/>
              </w:rPr>
            </w:pPr>
            <w:r w:rsidRPr="00313297">
              <w:rPr>
                <w:sz w:val="22"/>
              </w:rPr>
              <w:t>-</w:t>
            </w:r>
          </w:p>
        </w:tc>
        <w:tc>
          <w:tcPr>
            <w:tcW w:w="1418" w:type="dxa"/>
            <w:vAlign w:val="center"/>
          </w:tcPr>
          <w:p w:rsidR="001F7B4B" w:rsidRPr="00313297" w:rsidRDefault="001F7B4B" w:rsidP="004D2A27">
            <w:pPr>
              <w:spacing w:after="200"/>
              <w:ind w:firstLine="0"/>
              <w:jc w:val="center"/>
              <w:rPr>
                <w:sz w:val="22"/>
              </w:rPr>
            </w:pPr>
            <w:r w:rsidRPr="00313297">
              <w:rPr>
                <w:sz w:val="22"/>
              </w:rPr>
              <w:t>-</w:t>
            </w:r>
          </w:p>
        </w:tc>
        <w:tc>
          <w:tcPr>
            <w:tcW w:w="1417" w:type="dxa"/>
            <w:vAlign w:val="center"/>
          </w:tcPr>
          <w:p w:rsidR="001F7B4B" w:rsidRPr="00313297" w:rsidRDefault="001F7B4B" w:rsidP="004D2A27">
            <w:pPr>
              <w:spacing w:after="200"/>
              <w:ind w:firstLine="0"/>
              <w:jc w:val="center"/>
              <w:rPr>
                <w:sz w:val="22"/>
              </w:rPr>
            </w:pPr>
            <w:r w:rsidRPr="00313297">
              <w:rPr>
                <w:sz w:val="22"/>
              </w:rPr>
              <w:t>-</w:t>
            </w:r>
          </w:p>
        </w:tc>
        <w:tc>
          <w:tcPr>
            <w:tcW w:w="1382" w:type="dxa"/>
            <w:vAlign w:val="center"/>
          </w:tcPr>
          <w:p w:rsidR="001F7B4B" w:rsidRPr="00313297" w:rsidRDefault="001F7B4B" w:rsidP="004D2A27">
            <w:pPr>
              <w:spacing w:after="200"/>
              <w:ind w:firstLine="0"/>
              <w:jc w:val="center"/>
              <w:rPr>
                <w:sz w:val="22"/>
              </w:rPr>
            </w:pPr>
            <w:r w:rsidRPr="00313297">
              <w:rPr>
                <w:sz w:val="22"/>
              </w:rPr>
              <w:t>-</w:t>
            </w:r>
          </w:p>
        </w:tc>
      </w:tr>
      <w:tr w:rsidR="001F7B4B" w:rsidTr="00EC32E1">
        <w:tc>
          <w:tcPr>
            <w:tcW w:w="697" w:type="dxa"/>
          </w:tcPr>
          <w:p w:rsidR="001F7B4B" w:rsidRPr="00EF043E" w:rsidRDefault="001F7B4B">
            <w:pPr>
              <w:spacing w:after="200"/>
              <w:ind w:firstLine="0"/>
              <w:jc w:val="left"/>
            </w:pPr>
            <w:r>
              <w:t>8</w:t>
            </w:r>
          </w:p>
        </w:tc>
        <w:tc>
          <w:tcPr>
            <w:tcW w:w="3280" w:type="dxa"/>
          </w:tcPr>
          <w:p w:rsidR="001F7B4B" w:rsidRPr="00EF043E" w:rsidRDefault="001F7B4B" w:rsidP="004B7C5B">
            <w:pPr>
              <w:ind w:firstLine="0"/>
              <w:jc w:val="left"/>
            </w:pPr>
            <w:r>
              <w:t xml:space="preserve">удельный расход условного топлива на отпуск электрической энергии, </w:t>
            </w:r>
            <w:proofErr w:type="spellStart"/>
            <w:r>
              <w:t>кг</w:t>
            </w:r>
            <w:proofErr w:type="gramStart"/>
            <w:r>
              <w:t>.у</w:t>
            </w:r>
            <w:proofErr w:type="gramEnd"/>
            <w:r>
              <w:t>.т</w:t>
            </w:r>
            <w:proofErr w:type="spellEnd"/>
            <w:r>
              <w:t>./кВт</w:t>
            </w:r>
          </w:p>
        </w:tc>
        <w:tc>
          <w:tcPr>
            <w:tcW w:w="1376" w:type="dxa"/>
            <w:vAlign w:val="center"/>
          </w:tcPr>
          <w:p w:rsidR="001F7B4B" w:rsidRPr="00313297" w:rsidRDefault="001F7B4B" w:rsidP="004D2A27">
            <w:pPr>
              <w:spacing w:after="200"/>
              <w:ind w:firstLine="0"/>
              <w:jc w:val="center"/>
              <w:rPr>
                <w:sz w:val="22"/>
              </w:rPr>
            </w:pPr>
            <w:r w:rsidRPr="00313297">
              <w:rPr>
                <w:sz w:val="22"/>
              </w:rPr>
              <w:t>-</w:t>
            </w:r>
          </w:p>
        </w:tc>
        <w:tc>
          <w:tcPr>
            <w:tcW w:w="1418" w:type="dxa"/>
            <w:vAlign w:val="center"/>
          </w:tcPr>
          <w:p w:rsidR="001F7B4B" w:rsidRPr="00313297" w:rsidRDefault="001F7B4B" w:rsidP="004D2A27">
            <w:pPr>
              <w:spacing w:after="200"/>
              <w:ind w:firstLine="0"/>
              <w:jc w:val="center"/>
              <w:rPr>
                <w:sz w:val="22"/>
              </w:rPr>
            </w:pPr>
            <w:r w:rsidRPr="00313297">
              <w:rPr>
                <w:sz w:val="22"/>
              </w:rPr>
              <w:t>-</w:t>
            </w:r>
          </w:p>
        </w:tc>
        <w:tc>
          <w:tcPr>
            <w:tcW w:w="1417" w:type="dxa"/>
            <w:vAlign w:val="center"/>
          </w:tcPr>
          <w:p w:rsidR="001F7B4B" w:rsidRPr="00313297" w:rsidRDefault="001F7B4B" w:rsidP="004D2A27">
            <w:pPr>
              <w:spacing w:after="200"/>
              <w:ind w:firstLine="0"/>
              <w:jc w:val="center"/>
              <w:rPr>
                <w:sz w:val="22"/>
              </w:rPr>
            </w:pPr>
            <w:r w:rsidRPr="00313297">
              <w:rPr>
                <w:sz w:val="22"/>
              </w:rPr>
              <w:t>-</w:t>
            </w:r>
          </w:p>
        </w:tc>
        <w:tc>
          <w:tcPr>
            <w:tcW w:w="1382" w:type="dxa"/>
            <w:vAlign w:val="center"/>
          </w:tcPr>
          <w:p w:rsidR="001F7B4B" w:rsidRPr="00313297" w:rsidRDefault="001F7B4B" w:rsidP="004D2A27">
            <w:pPr>
              <w:spacing w:after="200"/>
              <w:ind w:firstLine="0"/>
              <w:jc w:val="center"/>
              <w:rPr>
                <w:sz w:val="22"/>
              </w:rPr>
            </w:pPr>
            <w:r w:rsidRPr="00313297">
              <w:rPr>
                <w:sz w:val="22"/>
              </w:rPr>
              <w:t>-</w:t>
            </w:r>
          </w:p>
        </w:tc>
      </w:tr>
      <w:tr w:rsidR="001F7B4B" w:rsidTr="00EC32E1">
        <w:tc>
          <w:tcPr>
            <w:tcW w:w="697" w:type="dxa"/>
          </w:tcPr>
          <w:p w:rsidR="001F7B4B" w:rsidRPr="00EF043E" w:rsidRDefault="001F7B4B">
            <w:pPr>
              <w:spacing w:after="200"/>
              <w:ind w:firstLine="0"/>
              <w:jc w:val="left"/>
            </w:pPr>
            <w:r>
              <w:t>9</w:t>
            </w:r>
          </w:p>
        </w:tc>
        <w:tc>
          <w:tcPr>
            <w:tcW w:w="3280" w:type="dxa"/>
          </w:tcPr>
          <w:p w:rsidR="001F7B4B" w:rsidRPr="00EF043E" w:rsidRDefault="001F7B4B" w:rsidP="004B7C5B">
            <w:pPr>
              <w:ind w:firstLine="0"/>
              <w:jc w:val="left"/>
            </w:pPr>
            <w:r>
              <w:t>коэффициент использования теплоты топлива, % (для ТЭЦ)</w:t>
            </w:r>
          </w:p>
        </w:tc>
        <w:tc>
          <w:tcPr>
            <w:tcW w:w="1376" w:type="dxa"/>
            <w:vAlign w:val="center"/>
          </w:tcPr>
          <w:p w:rsidR="001F7B4B" w:rsidRPr="00313297" w:rsidRDefault="001F7B4B" w:rsidP="004D2A27">
            <w:pPr>
              <w:spacing w:after="200"/>
              <w:ind w:firstLine="0"/>
              <w:jc w:val="center"/>
              <w:rPr>
                <w:sz w:val="22"/>
              </w:rPr>
            </w:pPr>
            <w:r w:rsidRPr="00313297">
              <w:rPr>
                <w:sz w:val="22"/>
              </w:rPr>
              <w:t>-</w:t>
            </w:r>
          </w:p>
        </w:tc>
        <w:tc>
          <w:tcPr>
            <w:tcW w:w="1418" w:type="dxa"/>
            <w:vAlign w:val="center"/>
          </w:tcPr>
          <w:p w:rsidR="001F7B4B" w:rsidRPr="00313297" w:rsidRDefault="001F7B4B" w:rsidP="004D2A27">
            <w:pPr>
              <w:spacing w:after="200"/>
              <w:ind w:firstLine="0"/>
              <w:jc w:val="center"/>
              <w:rPr>
                <w:sz w:val="22"/>
              </w:rPr>
            </w:pPr>
            <w:r w:rsidRPr="00313297">
              <w:rPr>
                <w:sz w:val="22"/>
              </w:rPr>
              <w:t>-</w:t>
            </w:r>
          </w:p>
        </w:tc>
        <w:tc>
          <w:tcPr>
            <w:tcW w:w="1417" w:type="dxa"/>
            <w:vAlign w:val="center"/>
          </w:tcPr>
          <w:p w:rsidR="001F7B4B" w:rsidRPr="00313297" w:rsidRDefault="001F7B4B" w:rsidP="004D2A27">
            <w:pPr>
              <w:spacing w:after="200"/>
              <w:ind w:firstLine="0"/>
              <w:jc w:val="center"/>
              <w:rPr>
                <w:sz w:val="22"/>
              </w:rPr>
            </w:pPr>
            <w:r w:rsidRPr="00313297">
              <w:rPr>
                <w:sz w:val="22"/>
              </w:rPr>
              <w:t>-</w:t>
            </w:r>
          </w:p>
        </w:tc>
        <w:tc>
          <w:tcPr>
            <w:tcW w:w="1382" w:type="dxa"/>
            <w:vAlign w:val="center"/>
          </w:tcPr>
          <w:p w:rsidR="001F7B4B" w:rsidRPr="00313297" w:rsidRDefault="001F7B4B" w:rsidP="004D2A27">
            <w:pPr>
              <w:spacing w:after="200"/>
              <w:ind w:firstLine="0"/>
              <w:jc w:val="center"/>
              <w:rPr>
                <w:sz w:val="22"/>
              </w:rPr>
            </w:pPr>
            <w:r w:rsidRPr="00313297">
              <w:rPr>
                <w:sz w:val="22"/>
              </w:rPr>
              <w:t>-</w:t>
            </w:r>
          </w:p>
        </w:tc>
      </w:tr>
      <w:tr w:rsidR="001F7B4B" w:rsidTr="001F7B4B">
        <w:tc>
          <w:tcPr>
            <w:tcW w:w="697" w:type="dxa"/>
          </w:tcPr>
          <w:p w:rsidR="001F7B4B" w:rsidRPr="00EF043E" w:rsidRDefault="001F7B4B">
            <w:pPr>
              <w:spacing w:after="200"/>
              <w:ind w:firstLine="0"/>
              <w:jc w:val="left"/>
            </w:pPr>
            <w:r>
              <w:t>10</w:t>
            </w:r>
          </w:p>
        </w:tc>
        <w:tc>
          <w:tcPr>
            <w:tcW w:w="3280" w:type="dxa"/>
          </w:tcPr>
          <w:p w:rsidR="001F7B4B" w:rsidRPr="00EF043E" w:rsidRDefault="001F7B4B" w:rsidP="004B7C5B">
            <w:pPr>
              <w:ind w:firstLine="0"/>
              <w:jc w:val="left"/>
            </w:pPr>
            <w:r>
              <w:t>доля отпуска тепловой энергии, осуществляемой потребителям по приборам учета, в общем объеме отпущенной тепловой энергии, %</w:t>
            </w:r>
          </w:p>
        </w:tc>
        <w:tc>
          <w:tcPr>
            <w:tcW w:w="1376"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23,99</w:t>
            </w:r>
          </w:p>
        </w:tc>
        <w:tc>
          <w:tcPr>
            <w:tcW w:w="1418"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55,81</w:t>
            </w:r>
          </w:p>
        </w:tc>
        <w:tc>
          <w:tcPr>
            <w:tcW w:w="1417"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17,03</w:t>
            </w:r>
          </w:p>
        </w:tc>
        <w:tc>
          <w:tcPr>
            <w:tcW w:w="1382"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50,70</w:t>
            </w:r>
          </w:p>
        </w:tc>
      </w:tr>
      <w:tr w:rsidR="001F7B4B" w:rsidTr="0078157F">
        <w:tc>
          <w:tcPr>
            <w:tcW w:w="697" w:type="dxa"/>
          </w:tcPr>
          <w:p w:rsidR="001F7B4B" w:rsidRPr="00EF043E" w:rsidRDefault="001F7B4B">
            <w:pPr>
              <w:spacing w:after="200"/>
              <w:ind w:firstLine="0"/>
              <w:jc w:val="left"/>
            </w:pPr>
            <w:r>
              <w:t>11</w:t>
            </w:r>
          </w:p>
        </w:tc>
        <w:tc>
          <w:tcPr>
            <w:tcW w:w="3280" w:type="dxa"/>
          </w:tcPr>
          <w:p w:rsidR="001F7B4B" w:rsidRPr="00EF043E" w:rsidRDefault="001F7B4B" w:rsidP="004B7C5B">
            <w:pPr>
              <w:ind w:firstLine="0"/>
              <w:jc w:val="left"/>
            </w:pPr>
            <w:r>
              <w:t>средневзвешенный срок эксплуатации тепловых сетей, лет</w:t>
            </w:r>
          </w:p>
        </w:tc>
        <w:tc>
          <w:tcPr>
            <w:tcW w:w="1376"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20</w:t>
            </w:r>
          </w:p>
        </w:tc>
        <w:tc>
          <w:tcPr>
            <w:tcW w:w="1418"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20</w:t>
            </w:r>
          </w:p>
        </w:tc>
        <w:tc>
          <w:tcPr>
            <w:tcW w:w="1417"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20</w:t>
            </w:r>
          </w:p>
        </w:tc>
        <w:tc>
          <w:tcPr>
            <w:tcW w:w="1382"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20</w:t>
            </w:r>
          </w:p>
        </w:tc>
      </w:tr>
      <w:tr w:rsidR="001F7B4B" w:rsidTr="0078157F">
        <w:tc>
          <w:tcPr>
            <w:tcW w:w="697" w:type="dxa"/>
          </w:tcPr>
          <w:p w:rsidR="001F7B4B" w:rsidRPr="00EF043E" w:rsidRDefault="001F7B4B">
            <w:pPr>
              <w:spacing w:after="200"/>
              <w:ind w:firstLine="0"/>
              <w:jc w:val="left"/>
            </w:pPr>
            <w:r>
              <w:t>12</w:t>
            </w:r>
          </w:p>
        </w:tc>
        <w:tc>
          <w:tcPr>
            <w:tcW w:w="3280" w:type="dxa"/>
          </w:tcPr>
          <w:p w:rsidR="001F7B4B" w:rsidRPr="00EF043E" w:rsidRDefault="001F7B4B" w:rsidP="004B7C5B">
            <w:pPr>
              <w:ind w:firstLine="0"/>
              <w:jc w:val="left"/>
            </w:pPr>
            <w: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376"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418"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417"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382"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r>
      <w:tr w:rsidR="001F7B4B" w:rsidTr="0078157F">
        <w:tc>
          <w:tcPr>
            <w:tcW w:w="697" w:type="dxa"/>
          </w:tcPr>
          <w:p w:rsidR="001F7B4B" w:rsidRPr="00EF043E" w:rsidRDefault="001F7B4B">
            <w:pPr>
              <w:spacing w:after="200"/>
              <w:ind w:firstLine="0"/>
              <w:jc w:val="left"/>
            </w:pPr>
            <w:r>
              <w:t>13</w:t>
            </w:r>
          </w:p>
        </w:tc>
        <w:tc>
          <w:tcPr>
            <w:tcW w:w="3280" w:type="dxa"/>
          </w:tcPr>
          <w:p w:rsidR="001F7B4B" w:rsidRPr="00EF043E" w:rsidRDefault="001F7B4B" w:rsidP="004B7C5B">
            <w:pPr>
              <w:ind w:firstLine="0"/>
              <w:jc w:val="left"/>
            </w:pPr>
            <w:proofErr w:type="gramStart"/>
            <w: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roofErr w:type="gramEnd"/>
          </w:p>
        </w:tc>
        <w:tc>
          <w:tcPr>
            <w:tcW w:w="1376"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418"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417"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c>
          <w:tcPr>
            <w:tcW w:w="1382" w:type="dxa"/>
            <w:vAlign w:val="center"/>
          </w:tcPr>
          <w:p w:rsidR="001F7B4B" w:rsidRPr="001F7B4B" w:rsidRDefault="001F7B4B" w:rsidP="001F7B4B">
            <w:pPr>
              <w:pStyle w:val="afd"/>
              <w:rPr>
                <w:rFonts w:ascii="Times New Roman" w:hAnsi="Times New Roman"/>
                <w:sz w:val="22"/>
                <w:szCs w:val="22"/>
              </w:rPr>
            </w:pPr>
            <w:r w:rsidRPr="001F7B4B">
              <w:rPr>
                <w:rFonts w:ascii="Times New Roman" w:hAnsi="Times New Roman"/>
                <w:sz w:val="22"/>
                <w:szCs w:val="22"/>
              </w:rPr>
              <w:t>н/д</w:t>
            </w:r>
          </w:p>
        </w:tc>
      </w:tr>
    </w:tbl>
    <w:p w:rsidR="002B02E1" w:rsidRDefault="002B02E1">
      <w:pPr>
        <w:spacing w:after="200"/>
        <w:ind w:firstLine="0"/>
        <w:jc w:val="left"/>
        <w:rPr>
          <w:rFonts w:cs="Bookman Old Style"/>
          <w:b/>
          <w:bCs/>
          <w:szCs w:val="24"/>
        </w:rPr>
        <w:sectPr w:rsidR="002B02E1" w:rsidSect="005A4E2F">
          <w:footerReference w:type="default" r:id="rId21"/>
          <w:pgSz w:w="11906" w:h="16838"/>
          <w:pgMar w:top="1134" w:right="851" w:bottom="1134" w:left="1701" w:header="708" w:footer="708" w:gutter="0"/>
          <w:cols w:space="708"/>
          <w:docGrid w:linePitch="360"/>
        </w:sectPr>
      </w:pPr>
    </w:p>
    <w:p w:rsidR="00782078" w:rsidRDefault="00782078" w:rsidP="00782078">
      <w:pPr>
        <w:autoSpaceDE w:val="0"/>
        <w:autoSpaceDN w:val="0"/>
        <w:adjustRightInd w:val="0"/>
        <w:spacing w:before="240" w:after="0" w:line="240" w:lineRule="auto"/>
        <w:ind w:firstLine="0"/>
        <w:rPr>
          <w:rFonts w:cs="Bookman Old Style"/>
          <w:b/>
          <w:bCs/>
          <w:szCs w:val="24"/>
        </w:rPr>
      </w:pPr>
      <w:r>
        <w:rPr>
          <w:rFonts w:cs="Bookman Old Style"/>
          <w:b/>
          <w:bCs/>
          <w:szCs w:val="24"/>
        </w:rPr>
        <w:lastRenderedPageBreak/>
        <w:t>Раздел 15. Ценовые (тарифные) последствия</w:t>
      </w:r>
    </w:p>
    <w:p w:rsidR="002C5624" w:rsidRDefault="002C5624" w:rsidP="002C5624">
      <w:pPr>
        <w:ind w:firstLine="753"/>
        <w:rPr>
          <w:rFonts w:eastAsia="Times New Roman" w:cstheme="majorBidi"/>
          <w:b/>
          <w:bCs/>
          <w:szCs w:val="28"/>
        </w:rPr>
      </w:pPr>
    </w:p>
    <w:p w:rsidR="00A412EA" w:rsidRDefault="00A412EA" w:rsidP="00A412EA">
      <w:pPr>
        <w:ind w:firstLine="0"/>
      </w:pPr>
      <w:r>
        <w:rPr>
          <w:szCs w:val="24"/>
        </w:rPr>
        <w:t xml:space="preserve">Таблица 15.1 - </w:t>
      </w:r>
      <w:r w:rsidRPr="00142A13">
        <w:t xml:space="preserve">Информация об утвержденных тарифах на услуги коммунального комплекса  Новгородской </w:t>
      </w:r>
      <w:r>
        <w:t>области на 2020-2023</w:t>
      </w:r>
      <w:r w:rsidRPr="00142A13">
        <w:t xml:space="preserve"> годы</w:t>
      </w:r>
    </w:p>
    <w:tbl>
      <w:tblPr>
        <w:tblW w:w="1447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326"/>
        <w:gridCol w:w="891"/>
        <w:gridCol w:w="810"/>
        <w:gridCol w:w="992"/>
        <w:gridCol w:w="851"/>
        <w:gridCol w:w="1276"/>
        <w:gridCol w:w="850"/>
        <w:gridCol w:w="851"/>
        <w:gridCol w:w="850"/>
        <w:gridCol w:w="851"/>
        <w:gridCol w:w="850"/>
        <w:gridCol w:w="709"/>
        <w:gridCol w:w="850"/>
        <w:gridCol w:w="851"/>
      </w:tblGrid>
      <w:tr w:rsidR="004B7C5B" w:rsidRPr="004B7C5B" w:rsidTr="004B7C5B">
        <w:trPr>
          <w:trHeight w:val="338"/>
        </w:trPr>
        <w:tc>
          <w:tcPr>
            <w:tcW w:w="666" w:type="dxa"/>
            <w:vMerge w:val="restart"/>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w:t>
            </w:r>
            <w:proofErr w:type="gramStart"/>
            <w:r w:rsidRPr="004B7C5B">
              <w:rPr>
                <w:rFonts w:ascii="Times New Roman" w:eastAsia="Times New Roman" w:hAnsi="Times New Roman" w:cs="Times New Roman"/>
                <w:b/>
                <w:bCs/>
                <w:sz w:val="18"/>
                <w:szCs w:val="16"/>
                <w:lang w:eastAsia="ru-RU"/>
              </w:rPr>
              <w:t>п</w:t>
            </w:r>
            <w:proofErr w:type="gramEnd"/>
            <w:r w:rsidRPr="004B7C5B">
              <w:rPr>
                <w:rFonts w:ascii="Times New Roman" w:eastAsia="Times New Roman" w:hAnsi="Times New Roman" w:cs="Times New Roman"/>
                <w:b/>
                <w:bCs/>
                <w:sz w:val="18"/>
                <w:szCs w:val="16"/>
                <w:lang w:eastAsia="ru-RU"/>
              </w:rPr>
              <w:t>/п</w:t>
            </w:r>
          </w:p>
        </w:tc>
        <w:tc>
          <w:tcPr>
            <w:tcW w:w="2326" w:type="dxa"/>
            <w:vMerge w:val="restart"/>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Наименование района/организации</w:t>
            </w:r>
          </w:p>
        </w:tc>
        <w:tc>
          <w:tcPr>
            <w:tcW w:w="3544" w:type="dxa"/>
            <w:gridSpan w:val="4"/>
            <w:shd w:val="clear" w:color="000000" w:fill="F2F2F2"/>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24"/>
                <w:lang w:eastAsia="ru-RU"/>
              </w:rPr>
            </w:pPr>
            <w:r w:rsidRPr="004B7C5B">
              <w:rPr>
                <w:rFonts w:ascii="Times New Roman" w:eastAsia="Times New Roman" w:hAnsi="Times New Roman" w:cs="Times New Roman"/>
                <w:b/>
                <w:bCs/>
                <w:sz w:val="18"/>
                <w:szCs w:val="24"/>
                <w:lang w:eastAsia="ru-RU"/>
              </w:rPr>
              <w:t>2020 год</w:t>
            </w:r>
          </w:p>
        </w:tc>
        <w:tc>
          <w:tcPr>
            <w:tcW w:w="1276" w:type="dxa"/>
            <w:vMerge w:val="restart"/>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Постановления комитета по тарифной политике Новгородской области</w:t>
            </w:r>
          </w:p>
        </w:tc>
        <w:tc>
          <w:tcPr>
            <w:tcW w:w="3402" w:type="dxa"/>
            <w:gridSpan w:val="4"/>
            <w:shd w:val="clear" w:color="000000" w:fill="F2F2F2"/>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24"/>
                <w:lang w:eastAsia="ru-RU"/>
              </w:rPr>
            </w:pPr>
            <w:r w:rsidRPr="004B7C5B">
              <w:rPr>
                <w:rFonts w:ascii="Times New Roman" w:eastAsia="Times New Roman" w:hAnsi="Times New Roman" w:cs="Times New Roman"/>
                <w:b/>
                <w:bCs/>
                <w:sz w:val="18"/>
                <w:szCs w:val="24"/>
                <w:lang w:eastAsia="ru-RU"/>
              </w:rPr>
              <w:t>2021 год</w:t>
            </w:r>
          </w:p>
        </w:tc>
        <w:tc>
          <w:tcPr>
            <w:tcW w:w="3260" w:type="dxa"/>
            <w:gridSpan w:val="4"/>
            <w:shd w:val="clear" w:color="000000" w:fill="F2F2F2"/>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24"/>
                <w:lang w:eastAsia="ru-RU"/>
              </w:rPr>
            </w:pPr>
            <w:r w:rsidRPr="004B7C5B">
              <w:rPr>
                <w:rFonts w:ascii="Times New Roman" w:eastAsia="Times New Roman" w:hAnsi="Times New Roman" w:cs="Times New Roman"/>
                <w:b/>
                <w:bCs/>
                <w:sz w:val="18"/>
                <w:szCs w:val="24"/>
                <w:lang w:eastAsia="ru-RU"/>
              </w:rPr>
              <w:t>2022 год</w:t>
            </w:r>
          </w:p>
        </w:tc>
      </w:tr>
      <w:tr w:rsidR="004B7C5B" w:rsidRPr="004B7C5B" w:rsidTr="004B7C5B">
        <w:trPr>
          <w:trHeight w:val="938"/>
        </w:trPr>
        <w:tc>
          <w:tcPr>
            <w:tcW w:w="66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szCs w:val="16"/>
                <w:lang w:eastAsia="ru-RU"/>
              </w:rPr>
            </w:pPr>
          </w:p>
        </w:tc>
        <w:tc>
          <w:tcPr>
            <w:tcW w:w="232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lang w:eastAsia="ru-RU"/>
              </w:rPr>
            </w:pPr>
          </w:p>
        </w:tc>
        <w:tc>
          <w:tcPr>
            <w:tcW w:w="1701"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Тариф для потребителей, кроме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w:t>
            </w:r>
            <w:proofErr w:type="spellStart"/>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,р</w:t>
            </w:r>
            <w:proofErr w:type="gramEnd"/>
            <w:r w:rsidRPr="004B7C5B">
              <w:rPr>
                <w:rFonts w:ascii="Times New Roman" w:eastAsia="Times New Roman" w:hAnsi="Times New Roman" w:cs="Times New Roman"/>
                <w:b/>
                <w:bCs/>
                <w:sz w:val="18"/>
                <w:lang w:eastAsia="ru-RU"/>
              </w:rPr>
              <w:t>уб</w:t>
            </w:r>
            <w:proofErr w:type="spellEnd"/>
            <w:r w:rsidRPr="004B7C5B">
              <w:rPr>
                <w:rFonts w:ascii="Times New Roman" w:eastAsia="Times New Roman" w:hAnsi="Times New Roman" w:cs="Times New Roman"/>
                <w:b/>
                <w:bCs/>
                <w:sz w:val="18"/>
                <w:lang w:eastAsia="ru-RU"/>
              </w:rPr>
              <w:t>/м3, без НДС</w:t>
            </w:r>
          </w:p>
        </w:tc>
        <w:tc>
          <w:tcPr>
            <w:tcW w:w="1843"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Тариф для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 xml:space="preserve"> ,</w:t>
            </w:r>
            <w:proofErr w:type="spellStart"/>
            <w:proofErr w:type="gramEnd"/>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/м3 с НДС</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lang w:eastAsia="ru-RU"/>
              </w:rPr>
            </w:pPr>
          </w:p>
        </w:tc>
        <w:tc>
          <w:tcPr>
            <w:tcW w:w="1701"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Тариф для потребителей, кроме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w:t>
            </w:r>
            <w:proofErr w:type="spellStart"/>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,р</w:t>
            </w:r>
            <w:proofErr w:type="gramEnd"/>
            <w:r w:rsidRPr="004B7C5B">
              <w:rPr>
                <w:rFonts w:ascii="Times New Roman" w:eastAsia="Times New Roman" w:hAnsi="Times New Roman" w:cs="Times New Roman"/>
                <w:b/>
                <w:bCs/>
                <w:sz w:val="18"/>
                <w:lang w:eastAsia="ru-RU"/>
              </w:rPr>
              <w:t>уб</w:t>
            </w:r>
            <w:proofErr w:type="spellEnd"/>
            <w:r w:rsidRPr="004B7C5B">
              <w:rPr>
                <w:rFonts w:ascii="Times New Roman" w:eastAsia="Times New Roman" w:hAnsi="Times New Roman" w:cs="Times New Roman"/>
                <w:b/>
                <w:bCs/>
                <w:sz w:val="18"/>
                <w:lang w:eastAsia="ru-RU"/>
              </w:rPr>
              <w:t>/м3, без НДС</w:t>
            </w:r>
          </w:p>
        </w:tc>
        <w:tc>
          <w:tcPr>
            <w:tcW w:w="1701"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Тариф для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 xml:space="preserve"> ,</w:t>
            </w:r>
            <w:proofErr w:type="spellStart"/>
            <w:proofErr w:type="gramEnd"/>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/м3 с НДС</w:t>
            </w:r>
          </w:p>
        </w:tc>
        <w:tc>
          <w:tcPr>
            <w:tcW w:w="1559"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Тариф для потребителей, кроме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w:t>
            </w:r>
            <w:proofErr w:type="spellStart"/>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,р</w:t>
            </w:r>
            <w:proofErr w:type="gramEnd"/>
            <w:r w:rsidRPr="004B7C5B">
              <w:rPr>
                <w:rFonts w:ascii="Times New Roman" w:eastAsia="Times New Roman" w:hAnsi="Times New Roman" w:cs="Times New Roman"/>
                <w:b/>
                <w:bCs/>
                <w:sz w:val="18"/>
                <w:lang w:eastAsia="ru-RU"/>
              </w:rPr>
              <w:t>уб</w:t>
            </w:r>
            <w:proofErr w:type="spellEnd"/>
            <w:r w:rsidRPr="004B7C5B">
              <w:rPr>
                <w:rFonts w:ascii="Times New Roman" w:eastAsia="Times New Roman" w:hAnsi="Times New Roman" w:cs="Times New Roman"/>
                <w:b/>
                <w:bCs/>
                <w:sz w:val="18"/>
                <w:lang w:eastAsia="ru-RU"/>
              </w:rPr>
              <w:t>/м3, без НДС</w:t>
            </w:r>
          </w:p>
        </w:tc>
        <w:tc>
          <w:tcPr>
            <w:tcW w:w="1701" w:type="dxa"/>
            <w:gridSpan w:val="2"/>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Тариф для населения, </w:t>
            </w:r>
            <w:proofErr w:type="spellStart"/>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/Гкал</w:t>
            </w:r>
            <w:proofErr w:type="gramStart"/>
            <w:r w:rsidRPr="004B7C5B">
              <w:rPr>
                <w:rFonts w:ascii="Times New Roman" w:eastAsia="Times New Roman" w:hAnsi="Times New Roman" w:cs="Times New Roman"/>
                <w:b/>
                <w:bCs/>
                <w:sz w:val="18"/>
                <w:lang w:eastAsia="ru-RU"/>
              </w:rPr>
              <w:t xml:space="preserve"> ,</w:t>
            </w:r>
            <w:proofErr w:type="spellStart"/>
            <w:proofErr w:type="gramEnd"/>
            <w:r w:rsidRPr="004B7C5B">
              <w:rPr>
                <w:rFonts w:ascii="Times New Roman" w:eastAsia="Times New Roman" w:hAnsi="Times New Roman" w:cs="Times New Roman"/>
                <w:b/>
                <w:bCs/>
                <w:sz w:val="18"/>
                <w:lang w:eastAsia="ru-RU"/>
              </w:rPr>
              <w:t>руб</w:t>
            </w:r>
            <w:proofErr w:type="spellEnd"/>
            <w:r w:rsidRPr="004B7C5B">
              <w:rPr>
                <w:rFonts w:ascii="Times New Roman" w:eastAsia="Times New Roman" w:hAnsi="Times New Roman" w:cs="Times New Roman"/>
                <w:b/>
                <w:bCs/>
                <w:sz w:val="18"/>
                <w:lang w:eastAsia="ru-RU"/>
              </w:rPr>
              <w:t>/м3 с НДС</w:t>
            </w:r>
          </w:p>
        </w:tc>
      </w:tr>
      <w:tr w:rsidR="004B7C5B" w:rsidRPr="004B7C5B" w:rsidTr="004B7C5B">
        <w:trPr>
          <w:trHeight w:val="638"/>
        </w:trPr>
        <w:tc>
          <w:tcPr>
            <w:tcW w:w="66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szCs w:val="16"/>
                <w:lang w:eastAsia="ru-RU"/>
              </w:rPr>
            </w:pPr>
          </w:p>
        </w:tc>
        <w:tc>
          <w:tcPr>
            <w:tcW w:w="232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lang w:eastAsia="ru-RU"/>
              </w:rPr>
            </w:pPr>
          </w:p>
        </w:tc>
        <w:tc>
          <w:tcPr>
            <w:tcW w:w="891"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810"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c>
          <w:tcPr>
            <w:tcW w:w="992"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851"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b/>
                <w:bCs/>
                <w:sz w:val="18"/>
                <w:lang w:eastAsia="ru-RU"/>
              </w:rPr>
            </w:pPr>
          </w:p>
        </w:tc>
        <w:tc>
          <w:tcPr>
            <w:tcW w:w="850"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851"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c>
          <w:tcPr>
            <w:tcW w:w="850"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851"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c>
          <w:tcPr>
            <w:tcW w:w="850"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709"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c>
          <w:tcPr>
            <w:tcW w:w="850"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 01.01-30.06</w:t>
            </w:r>
          </w:p>
        </w:tc>
        <w:tc>
          <w:tcPr>
            <w:tcW w:w="851" w:type="dxa"/>
            <w:shd w:val="clear" w:color="000000" w:fill="F2F2F2"/>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01.07-31.12</w:t>
            </w:r>
          </w:p>
        </w:tc>
      </w:tr>
      <w:tr w:rsidR="004B7C5B" w:rsidRPr="004B7C5B" w:rsidTr="004B7C5B">
        <w:trPr>
          <w:trHeight w:val="300"/>
        </w:trPr>
        <w:tc>
          <w:tcPr>
            <w:tcW w:w="66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2</w:t>
            </w:r>
          </w:p>
        </w:tc>
        <w:tc>
          <w:tcPr>
            <w:tcW w:w="891"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szCs w:val="16"/>
                <w:lang w:eastAsia="ru-RU"/>
              </w:rPr>
            </w:pPr>
            <w:r w:rsidRPr="004B7C5B">
              <w:rPr>
                <w:rFonts w:ascii="Times New Roman" w:eastAsia="Times New Roman" w:hAnsi="Times New Roman" w:cs="Times New Roman"/>
                <w:sz w:val="18"/>
                <w:szCs w:val="16"/>
                <w:lang w:eastAsia="ru-RU"/>
              </w:rPr>
              <w:t>3</w:t>
            </w:r>
          </w:p>
        </w:tc>
        <w:tc>
          <w:tcPr>
            <w:tcW w:w="810"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4</w:t>
            </w:r>
          </w:p>
        </w:tc>
        <w:tc>
          <w:tcPr>
            <w:tcW w:w="992"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5</w:t>
            </w:r>
          </w:p>
        </w:tc>
        <w:tc>
          <w:tcPr>
            <w:tcW w:w="851"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szCs w:val="16"/>
                <w:lang w:eastAsia="ru-RU"/>
              </w:rPr>
            </w:pPr>
            <w:r w:rsidRPr="004B7C5B">
              <w:rPr>
                <w:rFonts w:ascii="Times New Roman" w:eastAsia="Times New Roman" w:hAnsi="Times New Roman" w:cs="Times New Roman"/>
                <w:sz w:val="18"/>
                <w:szCs w:val="16"/>
                <w:lang w:eastAsia="ru-RU"/>
              </w:rPr>
              <w:t>6</w:t>
            </w:r>
          </w:p>
        </w:tc>
        <w:tc>
          <w:tcPr>
            <w:tcW w:w="127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7</w:t>
            </w:r>
          </w:p>
        </w:tc>
        <w:tc>
          <w:tcPr>
            <w:tcW w:w="850"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8</w:t>
            </w:r>
          </w:p>
        </w:tc>
        <w:tc>
          <w:tcPr>
            <w:tcW w:w="851"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9</w:t>
            </w:r>
          </w:p>
        </w:tc>
        <w:tc>
          <w:tcPr>
            <w:tcW w:w="850"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szCs w:val="16"/>
                <w:lang w:eastAsia="ru-RU"/>
              </w:rPr>
            </w:pPr>
            <w:r w:rsidRPr="004B7C5B">
              <w:rPr>
                <w:rFonts w:ascii="Times New Roman" w:eastAsia="Times New Roman" w:hAnsi="Times New Roman" w:cs="Times New Roman"/>
                <w:sz w:val="18"/>
                <w:szCs w:val="16"/>
                <w:lang w:eastAsia="ru-RU"/>
              </w:rPr>
              <w:t>10</w:t>
            </w:r>
          </w:p>
        </w:tc>
        <w:tc>
          <w:tcPr>
            <w:tcW w:w="851"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11</w:t>
            </w:r>
          </w:p>
        </w:tc>
        <w:tc>
          <w:tcPr>
            <w:tcW w:w="850"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13</w:t>
            </w:r>
          </w:p>
        </w:tc>
        <w:tc>
          <w:tcPr>
            <w:tcW w:w="709"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szCs w:val="16"/>
                <w:lang w:eastAsia="ru-RU"/>
              </w:rPr>
            </w:pPr>
            <w:r w:rsidRPr="004B7C5B">
              <w:rPr>
                <w:rFonts w:ascii="Times New Roman" w:eastAsia="Times New Roman" w:hAnsi="Times New Roman" w:cs="Times New Roman"/>
                <w:sz w:val="18"/>
                <w:szCs w:val="16"/>
                <w:lang w:eastAsia="ru-RU"/>
              </w:rPr>
              <w:t>14</w:t>
            </w:r>
          </w:p>
        </w:tc>
        <w:tc>
          <w:tcPr>
            <w:tcW w:w="850"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15</w:t>
            </w:r>
          </w:p>
        </w:tc>
        <w:tc>
          <w:tcPr>
            <w:tcW w:w="851"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16</w:t>
            </w:r>
          </w:p>
        </w:tc>
      </w:tr>
      <w:tr w:rsidR="004B7C5B" w:rsidRPr="004B7C5B" w:rsidTr="004B7C5B">
        <w:trPr>
          <w:trHeight w:val="300"/>
        </w:trPr>
        <w:tc>
          <w:tcPr>
            <w:tcW w:w="666"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w:t>
            </w:r>
          </w:p>
        </w:tc>
        <w:tc>
          <w:tcPr>
            <w:tcW w:w="2326"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Новгородский район</w:t>
            </w:r>
          </w:p>
        </w:tc>
        <w:tc>
          <w:tcPr>
            <w:tcW w:w="891"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000000" w:fill="A6A6A6"/>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10.1.</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ООО "Тепловая Компания Новгородская"</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6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тепловая энергия, кроме Панковского г/п и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.Г</w:t>
            </w:r>
            <w:proofErr w:type="gramEnd"/>
            <w:r w:rsidRPr="004B7C5B">
              <w:rPr>
                <w:rFonts w:ascii="Times New Roman" w:eastAsia="Times New Roman" w:hAnsi="Times New Roman" w:cs="Times New Roman"/>
                <w:i/>
                <w:iCs/>
                <w:sz w:val="18"/>
                <w:lang w:eastAsia="ru-RU"/>
              </w:rPr>
              <w:t>ригорово</w:t>
            </w:r>
            <w:proofErr w:type="spellEnd"/>
            <w:r w:rsidRPr="004B7C5B">
              <w:rPr>
                <w:rFonts w:ascii="Times New Roman" w:eastAsia="Times New Roman" w:hAnsi="Times New Roman" w:cs="Times New Roman"/>
                <w:i/>
                <w:iCs/>
                <w:sz w:val="18"/>
                <w:lang w:eastAsia="ru-RU"/>
              </w:rPr>
              <w:t xml:space="preserve"> кот.№16</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3083,47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3376,4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2138,76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2352,64</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3217,34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2352,64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3407,81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2401,19</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тепловая энергия, Панковское г/п, </w:t>
            </w:r>
            <w:proofErr w:type="spellStart"/>
            <w:r w:rsidRPr="004B7C5B">
              <w:rPr>
                <w:rFonts w:ascii="Times New Roman" w:eastAsia="Times New Roman" w:hAnsi="Times New Roman" w:cs="Times New Roman"/>
                <w:i/>
                <w:iCs/>
                <w:sz w:val="18"/>
                <w:lang w:eastAsia="ru-RU"/>
              </w:rPr>
              <w:t>г</w:t>
            </w:r>
            <w:proofErr w:type="gramStart"/>
            <w:r w:rsidRPr="004B7C5B">
              <w:rPr>
                <w:rFonts w:ascii="Times New Roman" w:eastAsia="Times New Roman" w:hAnsi="Times New Roman" w:cs="Times New Roman"/>
                <w:i/>
                <w:iCs/>
                <w:sz w:val="18"/>
                <w:lang w:eastAsia="ru-RU"/>
              </w:rPr>
              <w:t>.В</w:t>
            </w:r>
            <w:proofErr w:type="gramEnd"/>
            <w:r w:rsidRPr="004B7C5B">
              <w:rPr>
                <w:rFonts w:ascii="Times New Roman" w:eastAsia="Times New Roman" w:hAnsi="Times New Roman" w:cs="Times New Roman"/>
                <w:i/>
                <w:iCs/>
                <w:sz w:val="18"/>
                <w:lang w:eastAsia="ru-RU"/>
              </w:rPr>
              <w:t>еликий</w:t>
            </w:r>
            <w:proofErr w:type="spellEnd"/>
            <w:r w:rsidRPr="004B7C5B">
              <w:rPr>
                <w:rFonts w:ascii="Times New Roman" w:eastAsia="Times New Roman" w:hAnsi="Times New Roman" w:cs="Times New Roman"/>
                <w:i/>
                <w:iCs/>
                <w:sz w:val="18"/>
                <w:lang w:eastAsia="ru-RU"/>
              </w:rPr>
              <w:t xml:space="preserve"> Новгород</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3083,47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3376,4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2138,76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2224,31</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3217,34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2224,31</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3407,81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2401,19</w:t>
            </w:r>
          </w:p>
        </w:tc>
      </w:tr>
      <w:tr w:rsidR="004B7C5B" w:rsidRPr="004B7C5B" w:rsidTr="004B7C5B">
        <w:trPr>
          <w:trHeight w:val="323"/>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тепловая энергия,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.Г</w:t>
            </w:r>
            <w:proofErr w:type="gramEnd"/>
            <w:r w:rsidRPr="004B7C5B">
              <w:rPr>
                <w:rFonts w:ascii="Times New Roman" w:eastAsia="Times New Roman" w:hAnsi="Times New Roman" w:cs="Times New Roman"/>
                <w:i/>
                <w:iCs/>
                <w:sz w:val="18"/>
                <w:lang w:eastAsia="ru-RU"/>
              </w:rPr>
              <w:t>ригорово</w:t>
            </w:r>
            <w:proofErr w:type="spellEnd"/>
            <w:r w:rsidRPr="004B7C5B">
              <w:rPr>
                <w:rFonts w:ascii="Times New Roman" w:eastAsia="Times New Roman" w:hAnsi="Times New Roman" w:cs="Times New Roman"/>
                <w:i/>
                <w:iCs/>
                <w:sz w:val="18"/>
                <w:lang w:eastAsia="ru-RU"/>
              </w:rPr>
              <w:t xml:space="preserve"> кот.№16</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3083,47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3376,4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1984,74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2066,11</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3217,34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2066,11</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2142,57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3305,42</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3407,81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2142,57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2228,27</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тепловая энергия (кот.№85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.Н</w:t>
            </w:r>
            <w:proofErr w:type="gramEnd"/>
            <w:r w:rsidRPr="004B7C5B">
              <w:rPr>
                <w:rFonts w:ascii="Times New Roman" w:eastAsia="Times New Roman" w:hAnsi="Times New Roman" w:cs="Times New Roman"/>
                <w:i/>
                <w:iCs/>
                <w:sz w:val="18"/>
                <w:lang w:eastAsia="ru-RU"/>
              </w:rPr>
              <w:t>овоселицы</w:t>
            </w:r>
            <w:proofErr w:type="spellEnd"/>
            <w:r w:rsidRPr="004B7C5B">
              <w:rPr>
                <w:rFonts w:ascii="Times New Roman" w:eastAsia="Times New Roman" w:hAnsi="Times New Roman" w:cs="Times New Roman"/>
                <w:i/>
                <w:i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2102,51</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2102,51</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2138,76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2224,31</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29.11.2018 № 54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2277,92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2370</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2220,03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2370</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2465,75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2308,83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2401,19</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тепловая энергия Трубичино (концессия)</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1798,63</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1816,62</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1974,15</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2179,94</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17.12.2019 № 81/5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1816,62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1821,29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2179,94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2185,55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1821,29</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1876,45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2185,55</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2251,74</w:t>
            </w:r>
          </w:p>
        </w:tc>
      </w:tr>
      <w:tr w:rsidR="004B7C5B" w:rsidRPr="004B7C5B" w:rsidTr="004B7C5B">
        <w:trPr>
          <w:trHeight w:val="2929"/>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lastRenderedPageBreak/>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proofErr w:type="gramStart"/>
            <w:r w:rsidRPr="004B7C5B">
              <w:rPr>
                <w:rFonts w:ascii="Times New Roman" w:eastAsia="Times New Roman" w:hAnsi="Times New Roman" w:cs="Times New Roman"/>
                <w:i/>
                <w:iCs/>
                <w:sz w:val="18"/>
                <w:lang w:eastAsia="ru-RU"/>
              </w:rPr>
              <w:t xml:space="preserve">ГВС, кроме  котельной N 47 п. </w:t>
            </w:r>
            <w:proofErr w:type="spellStart"/>
            <w:r w:rsidRPr="004B7C5B">
              <w:rPr>
                <w:rFonts w:ascii="Times New Roman" w:eastAsia="Times New Roman" w:hAnsi="Times New Roman" w:cs="Times New Roman"/>
                <w:i/>
                <w:iCs/>
                <w:sz w:val="18"/>
                <w:lang w:eastAsia="ru-RU"/>
              </w:rPr>
              <w:t>Божонка</w:t>
            </w:r>
            <w:proofErr w:type="spellEnd"/>
            <w:r w:rsidRPr="004B7C5B">
              <w:rPr>
                <w:rFonts w:ascii="Times New Roman" w:eastAsia="Times New Roman" w:hAnsi="Times New Roman" w:cs="Times New Roman"/>
                <w:i/>
                <w:iCs/>
                <w:sz w:val="18"/>
                <w:lang w:eastAsia="ru-RU"/>
              </w:rPr>
              <w:t xml:space="preserve"> Савинского сельского поселения, котельной N 4 д. Лешино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сельского поселения, котельной N 6 д. </w:t>
            </w:r>
            <w:proofErr w:type="spellStart"/>
            <w:r w:rsidRPr="004B7C5B">
              <w:rPr>
                <w:rFonts w:ascii="Times New Roman" w:eastAsia="Times New Roman" w:hAnsi="Times New Roman" w:cs="Times New Roman"/>
                <w:i/>
                <w:iCs/>
                <w:sz w:val="18"/>
                <w:lang w:eastAsia="ru-RU"/>
              </w:rPr>
              <w:t>Сырково</w:t>
            </w:r>
            <w:proofErr w:type="spellEnd"/>
            <w:r w:rsidRPr="004B7C5B">
              <w:rPr>
                <w:rFonts w:ascii="Times New Roman" w:eastAsia="Times New Roman" w:hAnsi="Times New Roman" w:cs="Times New Roman"/>
                <w:i/>
                <w:iCs/>
                <w:sz w:val="18"/>
                <w:lang w:eastAsia="ru-RU"/>
              </w:rPr>
              <w:t xml:space="preserve">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сельского поселения, котельной N 16 д. </w:t>
            </w:r>
            <w:proofErr w:type="spellStart"/>
            <w:r w:rsidRPr="004B7C5B">
              <w:rPr>
                <w:rFonts w:ascii="Times New Roman" w:eastAsia="Times New Roman" w:hAnsi="Times New Roman" w:cs="Times New Roman"/>
                <w:i/>
                <w:iCs/>
                <w:sz w:val="18"/>
                <w:lang w:eastAsia="ru-RU"/>
              </w:rPr>
              <w:t>Григорово</w:t>
            </w:r>
            <w:proofErr w:type="spellEnd"/>
            <w:r w:rsidRPr="004B7C5B">
              <w:rPr>
                <w:rFonts w:ascii="Times New Roman" w:eastAsia="Times New Roman" w:hAnsi="Times New Roman" w:cs="Times New Roman"/>
                <w:i/>
                <w:iCs/>
                <w:sz w:val="18"/>
                <w:lang w:eastAsia="ru-RU"/>
              </w:rPr>
              <w:t xml:space="preserve">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сельского поселения, блок-модульных котельных 8 МВт 12,5 МВт, 15 МВт и котельной N 12 п. </w:t>
            </w:r>
            <w:proofErr w:type="spellStart"/>
            <w:r w:rsidRPr="004B7C5B">
              <w:rPr>
                <w:rFonts w:ascii="Times New Roman" w:eastAsia="Times New Roman" w:hAnsi="Times New Roman" w:cs="Times New Roman"/>
                <w:i/>
                <w:iCs/>
                <w:sz w:val="18"/>
                <w:lang w:eastAsia="ru-RU"/>
              </w:rPr>
              <w:t>Панковка</w:t>
            </w:r>
            <w:proofErr w:type="spellEnd"/>
            <w:r w:rsidRPr="004B7C5B">
              <w:rPr>
                <w:rFonts w:ascii="Times New Roman" w:eastAsia="Times New Roman" w:hAnsi="Times New Roman" w:cs="Times New Roman"/>
                <w:i/>
                <w:iCs/>
                <w:sz w:val="18"/>
                <w:lang w:eastAsia="ru-RU"/>
              </w:rPr>
              <w:t xml:space="preserve"> Панковского городского поселения, котельной N 23 д. </w:t>
            </w:r>
            <w:proofErr w:type="spellStart"/>
            <w:r w:rsidRPr="004B7C5B">
              <w:rPr>
                <w:rFonts w:ascii="Times New Roman" w:eastAsia="Times New Roman" w:hAnsi="Times New Roman" w:cs="Times New Roman"/>
                <w:i/>
                <w:iCs/>
                <w:sz w:val="18"/>
                <w:lang w:eastAsia="ru-RU"/>
              </w:rPr>
              <w:t>Волховец</w:t>
            </w:r>
            <w:proofErr w:type="spellEnd"/>
            <w:r w:rsidRPr="004B7C5B">
              <w:rPr>
                <w:rFonts w:ascii="Times New Roman" w:eastAsia="Times New Roman" w:hAnsi="Times New Roman" w:cs="Times New Roman"/>
                <w:i/>
                <w:iCs/>
                <w:sz w:val="18"/>
                <w:lang w:eastAsia="ru-RU"/>
              </w:rPr>
              <w:t xml:space="preserve"> Савинского сельского поселения, котельных</w:t>
            </w:r>
            <w:proofErr w:type="gramEnd"/>
            <w:r w:rsidRPr="004B7C5B">
              <w:rPr>
                <w:rFonts w:ascii="Times New Roman" w:eastAsia="Times New Roman" w:hAnsi="Times New Roman" w:cs="Times New Roman"/>
                <w:i/>
                <w:iCs/>
                <w:sz w:val="18"/>
                <w:lang w:eastAsia="ru-RU"/>
              </w:rPr>
              <w:t xml:space="preserve"> NN 14 и 18 д. Трубичино </w:t>
            </w:r>
            <w:proofErr w:type="spellStart"/>
            <w:r w:rsidRPr="004B7C5B">
              <w:rPr>
                <w:rFonts w:ascii="Times New Roman" w:eastAsia="Times New Roman" w:hAnsi="Times New Roman" w:cs="Times New Roman"/>
                <w:i/>
                <w:iCs/>
                <w:sz w:val="18"/>
                <w:lang w:eastAsia="ru-RU"/>
              </w:rPr>
              <w:t>Трубичинского</w:t>
            </w:r>
            <w:proofErr w:type="spellEnd"/>
            <w:r w:rsidRPr="004B7C5B">
              <w:rPr>
                <w:rFonts w:ascii="Times New Roman" w:eastAsia="Times New Roman" w:hAnsi="Times New Roman" w:cs="Times New Roman"/>
                <w:i/>
                <w:iCs/>
                <w:sz w:val="18"/>
                <w:lang w:eastAsia="ru-RU"/>
              </w:rPr>
              <w:t xml:space="preserve"> сельского поселения, котельных NN 5, 15 и 27 г. Великий Новгород</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266,27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250,68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232,46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241,29</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250,68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260,71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241,99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251,67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260,71</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271,14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251,67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261,74</w:t>
            </w:r>
          </w:p>
        </w:tc>
      </w:tr>
      <w:tr w:rsidR="004B7C5B" w:rsidRPr="004B7C5B" w:rsidTr="004B7C5B">
        <w:trPr>
          <w:trHeight w:val="349"/>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ГВС, котельная N 47 п. </w:t>
            </w:r>
            <w:proofErr w:type="spellStart"/>
            <w:r w:rsidRPr="004B7C5B">
              <w:rPr>
                <w:rFonts w:ascii="Times New Roman" w:eastAsia="Times New Roman" w:hAnsi="Times New Roman" w:cs="Times New Roman"/>
                <w:i/>
                <w:iCs/>
                <w:sz w:val="18"/>
                <w:lang w:eastAsia="ru-RU"/>
              </w:rPr>
              <w:t>Божонка</w:t>
            </w:r>
            <w:proofErr w:type="spellEnd"/>
            <w:r w:rsidRPr="004B7C5B">
              <w:rPr>
                <w:rFonts w:ascii="Times New Roman" w:eastAsia="Times New Roman" w:hAnsi="Times New Roman" w:cs="Times New Roman"/>
                <w:i/>
                <w:iCs/>
                <w:sz w:val="18"/>
                <w:lang w:eastAsia="ru-RU"/>
              </w:rPr>
              <w:t xml:space="preserve"> Савинского с/</w:t>
            </w:r>
            <w:proofErr w:type="gramStart"/>
            <w:r w:rsidRPr="004B7C5B">
              <w:rPr>
                <w:rFonts w:ascii="Times New Roman" w:eastAsia="Times New Roman" w:hAnsi="Times New Roman" w:cs="Times New Roman"/>
                <w:i/>
                <w:iCs/>
                <w:sz w:val="18"/>
                <w:lang w:eastAsia="ru-RU"/>
              </w:rPr>
              <w:t>п</w:t>
            </w:r>
            <w:proofErr w:type="gramEnd"/>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266,27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250,68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232,46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241,99</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250,68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260,71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241,99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251,67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260,71</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271,14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251,67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261,74</w:t>
            </w:r>
          </w:p>
        </w:tc>
      </w:tr>
      <w:tr w:rsidR="004B7C5B" w:rsidRPr="004B7C5B" w:rsidTr="004B7C5B">
        <w:trPr>
          <w:trHeight w:val="2029"/>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proofErr w:type="gramStart"/>
            <w:r w:rsidRPr="004B7C5B">
              <w:rPr>
                <w:rFonts w:ascii="Times New Roman" w:eastAsia="Times New Roman" w:hAnsi="Times New Roman" w:cs="Times New Roman"/>
                <w:i/>
                <w:iCs/>
                <w:sz w:val="18"/>
                <w:lang w:eastAsia="ru-RU"/>
              </w:rPr>
              <w:t xml:space="preserve">ГВС, котельная N 4 д. Лешино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сельского поселения, котельная N 6 д. </w:t>
            </w:r>
            <w:proofErr w:type="spellStart"/>
            <w:r w:rsidRPr="004B7C5B">
              <w:rPr>
                <w:rFonts w:ascii="Times New Roman" w:eastAsia="Times New Roman" w:hAnsi="Times New Roman" w:cs="Times New Roman"/>
                <w:i/>
                <w:iCs/>
                <w:sz w:val="18"/>
                <w:lang w:eastAsia="ru-RU"/>
              </w:rPr>
              <w:t>Сырково</w:t>
            </w:r>
            <w:proofErr w:type="spellEnd"/>
            <w:r w:rsidRPr="004B7C5B">
              <w:rPr>
                <w:rFonts w:ascii="Times New Roman" w:eastAsia="Times New Roman" w:hAnsi="Times New Roman" w:cs="Times New Roman"/>
                <w:i/>
                <w:iCs/>
                <w:sz w:val="18"/>
                <w:lang w:eastAsia="ru-RU"/>
              </w:rPr>
              <w:t xml:space="preserve">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сельского поселения, блок-модульные котельные 8 МВт, 12,5 МВт, 15 МВт и котельная N 12 п. </w:t>
            </w:r>
            <w:proofErr w:type="spellStart"/>
            <w:r w:rsidRPr="004B7C5B">
              <w:rPr>
                <w:rFonts w:ascii="Times New Roman" w:eastAsia="Times New Roman" w:hAnsi="Times New Roman" w:cs="Times New Roman"/>
                <w:i/>
                <w:iCs/>
                <w:sz w:val="18"/>
                <w:lang w:eastAsia="ru-RU"/>
              </w:rPr>
              <w:t>Панковка</w:t>
            </w:r>
            <w:proofErr w:type="spellEnd"/>
            <w:r w:rsidRPr="004B7C5B">
              <w:rPr>
                <w:rFonts w:ascii="Times New Roman" w:eastAsia="Times New Roman" w:hAnsi="Times New Roman" w:cs="Times New Roman"/>
                <w:i/>
                <w:iCs/>
                <w:sz w:val="18"/>
                <w:lang w:eastAsia="ru-RU"/>
              </w:rPr>
              <w:t xml:space="preserve"> Панковского городского поселения, котельная N 23 д. </w:t>
            </w:r>
            <w:proofErr w:type="spellStart"/>
            <w:r w:rsidRPr="004B7C5B">
              <w:rPr>
                <w:rFonts w:ascii="Times New Roman" w:eastAsia="Times New Roman" w:hAnsi="Times New Roman" w:cs="Times New Roman"/>
                <w:i/>
                <w:iCs/>
                <w:sz w:val="18"/>
                <w:lang w:eastAsia="ru-RU"/>
              </w:rPr>
              <w:t>Волховец</w:t>
            </w:r>
            <w:proofErr w:type="spellEnd"/>
            <w:r w:rsidRPr="004B7C5B">
              <w:rPr>
                <w:rFonts w:ascii="Times New Roman" w:eastAsia="Times New Roman" w:hAnsi="Times New Roman" w:cs="Times New Roman"/>
                <w:i/>
                <w:iCs/>
                <w:sz w:val="18"/>
                <w:lang w:eastAsia="ru-RU"/>
              </w:rPr>
              <w:t xml:space="preserve"> Савинского сельского поселения, котельные NN 14 и 18 д. Трубичино </w:t>
            </w:r>
            <w:proofErr w:type="spellStart"/>
            <w:r w:rsidRPr="004B7C5B">
              <w:rPr>
                <w:rFonts w:ascii="Times New Roman" w:eastAsia="Times New Roman" w:hAnsi="Times New Roman" w:cs="Times New Roman"/>
                <w:i/>
                <w:iCs/>
                <w:sz w:val="18"/>
                <w:lang w:eastAsia="ru-RU"/>
              </w:rPr>
              <w:t>Трубичинского</w:t>
            </w:r>
            <w:proofErr w:type="spellEnd"/>
            <w:r w:rsidRPr="004B7C5B">
              <w:rPr>
                <w:rFonts w:ascii="Times New Roman" w:eastAsia="Times New Roman" w:hAnsi="Times New Roman" w:cs="Times New Roman"/>
                <w:i/>
                <w:iCs/>
                <w:sz w:val="18"/>
                <w:lang w:eastAsia="ru-RU"/>
              </w:rPr>
              <w:t xml:space="preserve"> сельского поселения</w:t>
            </w:r>
            <w:proofErr w:type="gramEnd"/>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225,16</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243,68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176,43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194,07</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243,68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253,43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194,07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201,83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253,43</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263,57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201,83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209,91</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ГВС, д. </w:t>
            </w:r>
            <w:proofErr w:type="spellStart"/>
            <w:r w:rsidRPr="004B7C5B">
              <w:rPr>
                <w:rFonts w:ascii="Times New Roman" w:eastAsia="Times New Roman" w:hAnsi="Times New Roman" w:cs="Times New Roman"/>
                <w:i/>
                <w:iCs/>
                <w:sz w:val="18"/>
                <w:lang w:eastAsia="ru-RU"/>
              </w:rPr>
              <w:t>Григорово</w:t>
            </w:r>
            <w:proofErr w:type="spellEnd"/>
            <w:r w:rsidRPr="004B7C5B">
              <w:rPr>
                <w:rFonts w:ascii="Times New Roman" w:eastAsia="Times New Roman" w:hAnsi="Times New Roman" w:cs="Times New Roman"/>
                <w:i/>
                <w:iCs/>
                <w:sz w:val="18"/>
                <w:lang w:eastAsia="ru-RU"/>
              </w:rPr>
              <w:t xml:space="preserve"> </w:t>
            </w:r>
            <w:proofErr w:type="spellStart"/>
            <w:r w:rsidRPr="004B7C5B">
              <w:rPr>
                <w:rFonts w:ascii="Times New Roman" w:eastAsia="Times New Roman" w:hAnsi="Times New Roman" w:cs="Times New Roman"/>
                <w:i/>
                <w:iCs/>
                <w:sz w:val="18"/>
                <w:lang w:eastAsia="ru-RU"/>
              </w:rPr>
              <w:t>Ермолинского</w:t>
            </w:r>
            <w:proofErr w:type="spellEnd"/>
            <w:r w:rsidRPr="004B7C5B">
              <w:rPr>
                <w:rFonts w:ascii="Times New Roman" w:eastAsia="Times New Roman" w:hAnsi="Times New Roman" w:cs="Times New Roman"/>
                <w:i/>
                <w:iCs/>
                <w:sz w:val="18"/>
                <w:lang w:eastAsia="ru-RU"/>
              </w:rPr>
              <w:t xml:space="preserve"> с/</w:t>
            </w:r>
            <w:proofErr w:type="gramStart"/>
            <w:r w:rsidRPr="004B7C5B">
              <w:rPr>
                <w:rFonts w:ascii="Times New Roman" w:eastAsia="Times New Roman" w:hAnsi="Times New Roman" w:cs="Times New Roman"/>
                <w:i/>
                <w:iCs/>
                <w:sz w:val="18"/>
                <w:lang w:eastAsia="ru-RU"/>
              </w:rPr>
              <w:t>п</w:t>
            </w:r>
            <w:proofErr w:type="gramEnd"/>
            <w:r w:rsidRPr="004B7C5B">
              <w:rPr>
                <w:rFonts w:ascii="Times New Roman" w:eastAsia="Times New Roman" w:hAnsi="Times New Roman" w:cs="Times New Roman"/>
                <w:i/>
                <w:iCs/>
                <w:sz w:val="18"/>
                <w:lang w:eastAsia="ru-RU"/>
              </w:rPr>
              <w:t xml:space="preserve"> </w:t>
            </w:r>
            <w:r w:rsidRPr="004B7C5B">
              <w:rPr>
                <w:rFonts w:ascii="Times New Roman" w:eastAsia="Times New Roman" w:hAnsi="Times New Roman" w:cs="Times New Roman"/>
                <w:i/>
                <w:iCs/>
                <w:sz w:val="18"/>
                <w:lang w:eastAsia="ru-RU"/>
              </w:rPr>
              <w:lastRenderedPageBreak/>
              <w:t>(котельная № 16)</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lastRenderedPageBreak/>
              <w:t>266,27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243,68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147,84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153,9</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№65/13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243,68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253,43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153,9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160,06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253,43</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263,57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160,06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166,46</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lastRenderedPageBreak/>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ГВС (кот.№85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.Н</w:t>
            </w:r>
            <w:proofErr w:type="gramEnd"/>
            <w:r w:rsidRPr="004B7C5B">
              <w:rPr>
                <w:rFonts w:ascii="Times New Roman" w:eastAsia="Times New Roman" w:hAnsi="Times New Roman" w:cs="Times New Roman"/>
                <w:i/>
                <w:iCs/>
                <w:sz w:val="18"/>
                <w:lang w:eastAsia="ru-RU"/>
              </w:rPr>
              <w:t>овоселицы</w:t>
            </w:r>
            <w:proofErr w:type="spellEnd"/>
            <w:r w:rsidRPr="004B7C5B">
              <w:rPr>
                <w:rFonts w:ascii="Times New Roman" w:eastAsia="Times New Roman" w:hAnsi="Times New Roman" w:cs="Times New Roman"/>
                <w:i/>
                <w:i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230,96</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240,19</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195,03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203,03</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06.12.2018 №59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239,74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249,33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202,44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210,54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249,33</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259,3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210,54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218,96</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10.2.</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МУП КХНР</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-водоснабжение </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122,76</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127,19</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54,87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58,16</w:t>
            </w:r>
          </w:p>
        </w:tc>
        <w:tc>
          <w:tcPr>
            <w:tcW w:w="1276" w:type="dxa"/>
            <w:vMerge w:val="restart"/>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13.12.2017 №48/4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водоотведение (полный цикл)</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93,11</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96,51</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34,82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36,91</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sz w:val="18"/>
                <w:lang w:eastAsia="ru-RU"/>
              </w:rPr>
            </w:pP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водоотведение (без очистки)</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42,27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43,98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18,87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sz w:val="18"/>
                <w:lang w:eastAsia="ru-RU"/>
              </w:rPr>
            </w:pP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proofErr w:type="spellStart"/>
            <w:r w:rsidRPr="004B7C5B">
              <w:rPr>
                <w:rFonts w:ascii="Times New Roman" w:eastAsia="Times New Roman" w:hAnsi="Times New Roman" w:cs="Times New Roman"/>
                <w:i/>
                <w:iCs/>
                <w:sz w:val="18"/>
                <w:lang w:eastAsia="ru-RU"/>
              </w:rPr>
              <w:t>тех</w:t>
            </w:r>
            <w:proofErr w:type="gramStart"/>
            <w:r w:rsidRPr="004B7C5B">
              <w:rPr>
                <w:rFonts w:ascii="Times New Roman" w:eastAsia="Times New Roman" w:hAnsi="Times New Roman" w:cs="Times New Roman"/>
                <w:i/>
                <w:iCs/>
                <w:sz w:val="18"/>
                <w:lang w:eastAsia="ru-RU"/>
              </w:rPr>
              <w:t>.в</w:t>
            </w:r>
            <w:proofErr w:type="gramEnd"/>
            <w:r w:rsidRPr="004B7C5B">
              <w:rPr>
                <w:rFonts w:ascii="Times New Roman" w:eastAsia="Times New Roman" w:hAnsi="Times New Roman" w:cs="Times New Roman"/>
                <w:i/>
                <w:iCs/>
                <w:sz w:val="18"/>
                <w:lang w:eastAsia="ru-RU"/>
              </w:rPr>
              <w:t>ода</w:t>
            </w:r>
            <w:proofErr w:type="spellEnd"/>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9,2</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9,71</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20.12.2019 № 84/2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10.3.</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МУП "Новгородский водоканал"</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водоснабжение</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28,58</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28,58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34,3</w:t>
            </w:r>
          </w:p>
        </w:tc>
        <w:tc>
          <w:tcPr>
            <w:tcW w:w="1276" w:type="dxa"/>
            <w:vMerge w:val="restart"/>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18.12.2018 №65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29,54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30,26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35,45</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36,31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30,26</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31,01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36,31</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37,21</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водоотведение </w:t>
            </w:r>
            <w:proofErr w:type="spellStart"/>
            <w:r w:rsidRPr="004B7C5B">
              <w:rPr>
                <w:rFonts w:ascii="Times New Roman" w:eastAsia="Times New Roman" w:hAnsi="Times New Roman" w:cs="Times New Roman"/>
                <w:i/>
                <w:iCs/>
                <w:sz w:val="18"/>
                <w:lang w:eastAsia="ru-RU"/>
              </w:rPr>
              <w:t>пц</w:t>
            </w:r>
            <w:proofErr w:type="spellEnd"/>
            <w:r w:rsidRPr="004B7C5B">
              <w:rPr>
                <w:rFonts w:ascii="Times New Roman" w:eastAsia="Times New Roman" w:hAnsi="Times New Roman" w:cs="Times New Roman"/>
                <w:i/>
                <w:iCs/>
                <w:sz w:val="18"/>
                <w:lang w:eastAsia="ru-RU"/>
              </w:rPr>
              <w:t xml:space="preserve">  </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27,89</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29,04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33,47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34,85</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sz w:val="18"/>
                <w:lang w:eastAsia="ru-RU"/>
              </w:rPr>
            </w:pP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31,99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32,84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38,39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39,41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32,84</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33,72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39,41</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40,46</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10.4.</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АО "261-ремонтный завод</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тепловая энергия</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1437,25</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1530,37</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20.11.2018 №49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1466,87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1564,47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1564,47</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1611,69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10.5.</w:t>
            </w:r>
          </w:p>
        </w:tc>
        <w:tc>
          <w:tcPr>
            <w:tcW w:w="232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ООО "Новгородский Бекон"</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водоснабжение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.Б</w:t>
            </w:r>
            <w:proofErr w:type="gramEnd"/>
            <w:r w:rsidRPr="004B7C5B">
              <w:rPr>
                <w:rFonts w:ascii="Times New Roman" w:eastAsia="Times New Roman" w:hAnsi="Times New Roman" w:cs="Times New Roman"/>
                <w:i/>
                <w:iCs/>
                <w:sz w:val="18"/>
                <w:lang w:eastAsia="ru-RU"/>
              </w:rPr>
              <w:t>ожонка,д.Новоселицы</w:t>
            </w:r>
            <w:proofErr w:type="spellEnd"/>
            <w:r w:rsidRPr="004B7C5B">
              <w:rPr>
                <w:rFonts w:ascii="Times New Roman" w:eastAsia="Times New Roman" w:hAnsi="Times New Roman" w:cs="Times New Roman"/>
                <w:i/>
                <w:i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34,79</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35,58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41,75</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42,7</w:t>
            </w:r>
          </w:p>
        </w:tc>
        <w:tc>
          <w:tcPr>
            <w:tcW w:w="1276" w:type="dxa"/>
            <w:vMerge w:val="restart"/>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14.11.2019 № 64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35,58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36,42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42,7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43,7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36,42</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37,75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43,7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45,3</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водоотведение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.Б</w:t>
            </w:r>
            <w:proofErr w:type="gramEnd"/>
            <w:r w:rsidRPr="004B7C5B">
              <w:rPr>
                <w:rFonts w:ascii="Times New Roman" w:eastAsia="Times New Roman" w:hAnsi="Times New Roman" w:cs="Times New Roman"/>
                <w:i/>
                <w:iCs/>
                <w:sz w:val="18"/>
                <w:lang w:eastAsia="ru-RU"/>
              </w:rPr>
              <w:t>ожонка,д.Новоселицы</w:t>
            </w:r>
            <w:proofErr w:type="spellEnd"/>
            <w:r w:rsidRPr="004B7C5B">
              <w:rPr>
                <w:rFonts w:ascii="Times New Roman" w:eastAsia="Times New Roman" w:hAnsi="Times New Roman" w:cs="Times New Roman"/>
                <w:i/>
                <w:i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44,93</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45,92</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33,72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35,74</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sz w:val="18"/>
                <w:lang w:eastAsia="ru-RU"/>
              </w:rPr>
            </w:pP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45,92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46,99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35,74</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37,17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46,99</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48,4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37,17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38,66</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водоснабжение (</w:t>
            </w:r>
            <w:proofErr w:type="spellStart"/>
            <w:r w:rsidRPr="004B7C5B">
              <w:rPr>
                <w:rFonts w:ascii="Times New Roman" w:eastAsia="Times New Roman" w:hAnsi="Times New Roman" w:cs="Times New Roman"/>
                <w:i/>
                <w:iCs/>
                <w:sz w:val="18"/>
                <w:lang w:eastAsia="ru-RU"/>
              </w:rPr>
              <w:t>д</w:t>
            </w:r>
            <w:proofErr w:type="gramStart"/>
            <w:r w:rsidRPr="004B7C5B">
              <w:rPr>
                <w:rFonts w:ascii="Times New Roman" w:eastAsia="Times New Roman" w:hAnsi="Times New Roman" w:cs="Times New Roman"/>
                <w:i/>
                <w:iCs/>
                <w:sz w:val="18"/>
                <w:lang w:eastAsia="ru-RU"/>
              </w:rPr>
              <w:t>.П</w:t>
            </w:r>
            <w:proofErr w:type="gramEnd"/>
            <w:r w:rsidRPr="004B7C5B">
              <w:rPr>
                <w:rFonts w:ascii="Times New Roman" w:eastAsia="Times New Roman" w:hAnsi="Times New Roman" w:cs="Times New Roman"/>
                <w:i/>
                <w:iCs/>
                <w:sz w:val="18"/>
                <w:lang w:eastAsia="ru-RU"/>
              </w:rPr>
              <w:t>одберезье</w:t>
            </w:r>
            <w:proofErr w:type="spellEnd"/>
            <w:r w:rsidRPr="004B7C5B">
              <w:rPr>
                <w:rFonts w:ascii="Times New Roman" w:eastAsia="Times New Roman" w:hAnsi="Times New Roman" w:cs="Times New Roman"/>
                <w:i/>
                <w:i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51,88</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53,34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1276" w:type="dxa"/>
            <w:vMerge w:val="restart"/>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26.11.2018 №52/1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55,07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56,58</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56,58</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58,24</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техническая вода</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6,35</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6,58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1276" w:type="dxa"/>
            <w:vMerge/>
            <w:vAlign w:val="center"/>
            <w:hideMark/>
          </w:tcPr>
          <w:p w:rsidR="004B7C5B" w:rsidRPr="004B7C5B" w:rsidRDefault="004B7C5B" w:rsidP="004B7C5B">
            <w:pPr>
              <w:spacing w:after="0" w:line="240" w:lineRule="auto"/>
              <w:ind w:firstLine="0"/>
              <w:jc w:val="left"/>
              <w:rPr>
                <w:rFonts w:ascii="Times New Roman" w:eastAsia="Times New Roman" w:hAnsi="Times New Roman" w:cs="Times New Roman"/>
                <w:sz w:val="18"/>
                <w:lang w:eastAsia="ru-RU"/>
              </w:rPr>
            </w:pP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6,58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6,83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6,83</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7,09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10.6.</w:t>
            </w:r>
          </w:p>
        </w:tc>
        <w:tc>
          <w:tcPr>
            <w:tcW w:w="232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ООО "Мста"</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водоснабжение*</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31,78</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32,95</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31,78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32,95</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08.11.2018 №42/8</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32,66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32,66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33,6</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34,57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33,6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34,57</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10.7.</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ФГБУ ЦЖКУ МО РФ</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-водоснабжение</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21,69</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22,48</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26,03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26,98</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11.12.2017 №47/5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водоотведение </w:t>
            </w:r>
            <w:proofErr w:type="gramStart"/>
            <w:r w:rsidRPr="004B7C5B">
              <w:rPr>
                <w:rFonts w:ascii="Times New Roman" w:eastAsia="Times New Roman" w:hAnsi="Times New Roman" w:cs="Times New Roman"/>
                <w:i/>
                <w:iCs/>
                <w:sz w:val="18"/>
                <w:lang w:eastAsia="ru-RU"/>
              </w:rPr>
              <w:t xml:space="preserve">( </w:t>
            </w:r>
            <w:proofErr w:type="gramEnd"/>
            <w:r w:rsidRPr="004B7C5B">
              <w:rPr>
                <w:rFonts w:ascii="Times New Roman" w:eastAsia="Times New Roman" w:hAnsi="Times New Roman" w:cs="Times New Roman"/>
                <w:i/>
                <w:iCs/>
                <w:sz w:val="18"/>
                <w:lang w:eastAsia="ru-RU"/>
              </w:rPr>
              <w:t>полный цикл)</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6,52</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6,82</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7,82</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8,18</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тепловая энергия  </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2940,25</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3031,25</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1811,18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1992,28</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11.12.2017 №47/3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10.8.</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xml:space="preserve">ООО "ТК </w:t>
            </w:r>
            <w:proofErr w:type="gramStart"/>
            <w:r w:rsidRPr="004B7C5B">
              <w:rPr>
                <w:rFonts w:ascii="Times New Roman" w:eastAsia="Times New Roman" w:hAnsi="Times New Roman" w:cs="Times New Roman"/>
                <w:b/>
                <w:bCs/>
                <w:sz w:val="18"/>
                <w:lang w:eastAsia="ru-RU"/>
              </w:rPr>
              <w:t>Северная</w:t>
            </w:r>
            <w:proofErr w:type="gramEnd"/>
            <w:r w:rsidRPr="004B7C5B">
              <w:rPr>
                <w:rFonts w:ascii="Times New Roman" w:eastAsia="Times New Roman" w:hAnsi="Times New Roman" w:cs="Times New Roman"/>
                <w:b/>
                <w:b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lastRenderedPageBreak/>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тепловая энергия</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10262,24</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10262,24</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2737,6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2847,1</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04.12.2018 №57</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10697,6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11037,88</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2841,63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2955,3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ГВС</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10.9.</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ИП Селенин А.В.</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тепловая энергия</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1845,3</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1919,92</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1845,3</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1919,92</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30.11.2018 №55/2</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1882,87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1921,89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1882,87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1921,89</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ГВС</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194,26</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201,17</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194,26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201,17</w:t>
            </w:r>
          </w:p>
        </w:tc>
        <w:tc>
          <w:tcPr>
            <w:tcW w:w="127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06.12.2018 №59/3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197,79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201,51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197,79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201,51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12"/>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 -водоснабжение</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74,87</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76,95</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53,76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56,45</w:t>
            </w:r>
          </w:p>
        </w:tc>
        <w:tc>
          <w:tcPr>
            <w:tcW w:w="127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01.11.2018 №40/3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75,97</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77,16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55,91</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58,48</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w:t>
            </w:r>
          </w:p>
        </w:tc>
      </w:tr>
      <w:tr w:rsidR="004B7C5B" w:rsidRPr="004B7C5B" w:rsidTr="004B7C5B">
        <w:trPr>
          <w:trHeight w:val="300"/>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10.10.</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ООО "</w:t>
            </w:r>
            <w:proofErr w:type="spellStart"/>
            <w:r w:rsidRPr="004B7C5B">
              <w:rPr>
                <w:rFonts w:ascii="Times New Roman" w:eastAsia="Times New Roman" w:hAnsi="Times New Roman" w:cs="Times New Roman"/>
                <w:b/>
                <w:bCs/>
                <w:sz w:val="18"/>
                <w:lang w:eastAsia="ru-RU"/>
              </w:rPr>
              <w:t>Экосити</w:t>
            </w:r>
            <w:proofErr w:type="spellEnd"/>
            <w:r w:rsidRPr="004B7C5B">
              <w:rPr>
                <w:rFonts w:ascii="Times New Roman" w:eastAsia="Times New Roman" w:hAnsi="Times New Roman" w:cs="Times New Roman"/>
                <w:b/>
                <w:bCs/>
                <w:sz w:val="18"/>
                <w:lang w:eastAsia="ru-RU"/>
              </w:rPr>
              <w:t>"</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127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 </w:t>
            </w:r>
          </w:p>
        </w:tc>
      </w:tr>
      <w:tr w:rsidR="004B7C5B" w:rsidRPr="004B7C5B" w:rsidTr="004B7C5B">
        <w:trPr>
          <w:trHeight w:val="323"/>
        </w:trPr>
        <w:tc>
          <w:tcPr>
            <w:tcW w:w="666"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szCs w:val="16"/>
                <w:lang w:eastAsia="ru-RU"/>
              </w:rPr>
            </w:pPr>
            <w:r w:rsidRPr="004B7C5B">
              <w:rPr>
                <w:rFonts w:ascii="Times New Roman" w:eastAsia="Times New Roman" w:hAnsi="Times New Roman" w:cs="Times New Roman"/>
                <w:b/>
                <w:bCs/>
                <w:sz w:val="18"/>
                <w:szCs w:val="16"/>
                <w:lang w:eastAsia="ru-RU"/>
              </w:rPr>
              <w:t> </w:t>
            </w:r>
          </w:p>
        </w:tc>
        <w:tc>
          <w:tcPr>
            <w:tcW w:w="232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i/>
                <w:iCs/>
                <w:sz w:val="18"/>
                <w:lang w:eastAsia="ru-RU"/>
              </w:rPr>
            </w:pPr>
            <w:r w:rsidRPr="004B7C5B">
              <w:rPr>
                <w:rFonts w:ascii="Times New Roman" w:eastAsia="Times New Roman" w:hAnsi="Times New Roman" w:cs="Times New Roman"/>
                <w:i/>
                <w:iCs/>
                <w:sz w:val="18"/>
                <w:lang w:eastAsia="ru-RU"/>
              </w:rPr>
              <w:t xml:space="preserve">обращение с ТКО 4 зона </w:t>
            </w:r>
          </w:p>
        </w:tc>
        <w:tc>
          <w:tcPr>
            <w:tcW w:w="89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439,08</w:t>
            </w:r>
          </w:p>
        </w:tc>
        <w:tc>
          <w:tcPr>
            <w:tcW w:w="81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522,59</w:t>
            </w:r>
          </w:p>
        </w:tc>
        <w:tc>
          <w:tcPr>
            <w:tcW w:w="992"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439,08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457,08</w:t>
            </w:r>
          </w:p>
        </w:tc>
        <w:tc>
          <w:tcPr>
            <w:tcW w:w="1276" w:type="dxa"/>
            <w:shd w:val="clear" w:color="auto" w:fill="auto"/>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sz w:val="18"/>
                <w:lang w:eastAsia="ru-RU"/>
              </w:rPr>
            </w:pPr>
            <w:r w:rsidRPr="004B7C5B">
              <w:rPr>
                <w:rFonts w:ascii="Times New Roman" w:eastAsia="Times New Roman" w:hAnsi="Times New Roman" w:cs="Times New Roman"/>
                <w:sz w:val="18"/>
                <w:lang w:eastAsia="ru-RU"/>
              </w:rPr>
              <w:t>от 14.12.2018 №63/3</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522,59</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609,31</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457,08</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475,36</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609,31</w:t>
            </w:r>
          </w:p>
        </w:tc>
        <w:tc>
          <w:tcPr>
            <w:tcW w:w="709"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472,05</w:t>
            </w:r>
          </w:p>
        </w:tc>
        <w:tc>
          <w:tcPr>
            <w:tcW w:w="850"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475,36</w:t>
            </w:r>
          </w:p>
        </w:tc>
        <w:tc>
          <w:tcPr>
            <w:tcW w:w="851" w:type="dxa"/>
            <w:shd w:val="clear" w:color="auto" w:fill="auto"/>
            <w:noWrap/>
            <w:vAlign w:val="center"/>
            <w:hideMark/>
          </w:tcPr>
          <w:p w:rsidR="004B7C5B" w:rsidRPr="004B7C5B" w:rsidRDefault="004B7C5B" w:rsidP="004B7C5B">
            <w:pPr>
              <w:spacing w:after="0" w:line="240" w:lineRule="auto"/>
              <w:ind w:firstLine="0"/>
              <w:jc w:val="center"/>
              <w:rPr>
                <w:rFonts w:ascii="Times New Roman" w:eastAsia="Times New Roman" w:hAnsi="Times New Roman" w:cs="Times New Roman"/>
                <w:b/>
                <w:bCs/>
                <w:sz w:val="18"/>
                <w:lang w:eastAsia="ru-RU"/>
              </w:rPr>
            </w:pPr>
            <w:r w:rsidRPr="004B7C5B">
              <w:rPr>
                <w:rFonts w:ascii="Times New Roman" w:eastAsia="Times New Roman" w:hAnsi="Times New Roman" w:cs="Times New Roman"/>
                <w:b/>
                <w:bCs/>
                <w:sz w:val="18"/>
                <w:lang w:eastAsia="ru-RU"/>
              </w:rPr>
              <w:t>494,38</w:t>
            </w:r>
          </w:p>
        </w:tc>
      </w:tr>
    </w:tbl>
    <w:p w:rsidR="004B7C5B" w:rsidRDefault="004B7C5B" w:rsidP="00A412EA">
      <w:pPr>
        <w:ind w:firstLine="0"/>
        <w:rPr>
          <w:rFonts w:eastAsia="Times New Roman" w:cstheme="majorBidi"/>
          <w:b/>
          <w:bCs/>
          <w:szCs w:val="28"/>
        </w:rPr>
      </w:pPr>
    </w:p>
    <w:p w:rsidR="00BA7A3C" w:rsidRPr="002C5624" w:rsidRDefault="00BA7A3C" w:rsidP="002C5624">
      <w:pPr>
        <w:ind w:firstLine="753"/>
        <w:rPr>
          <w:rFonts w:eastAsia="Times New Roman" w:cstheme="majorBidi"/>
          <w:b/>
          <w:bCs/>
          <w:szCs w:val="28"/>
        </w:rPr>
      </w:pPr>
    </w:p>
    <w:sectPr w:rsidR="00BA7A3C" w:rsidRPr="002C5624" w:rsidSect="004B7C5B">
      <w:pgSz w:w="16838" w:h="11906" w:orient="landscape"/>
      <w:pgMar w:top="709" w:right="1134" w:bottom="85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17AC" w:rsidRDefault="00B317AC" w:rsidP="005872D7">
      <w:pPr>
        <w:spacing w:line="240" w:lineRule="auto"/>
      </w:pPr>
      <w:r>
        <w:separator/>
      </w:r>
    </w:p>
  </w:endnote>
  <w:endnote w:type="continuationSeparator" w:id="0">
    <w:p w:rsidR="00B317AC" w:rsidRDefault="00B317AC" w:rsidP="005872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ndale Sans UI">
    <w:altName w:val="Arial Unicode MS"/>
    <w:charset w:val="CC"/>
    <w:family w:val="auto"/>
    <w:pitch w:val="variable"/>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7195430"/>
      <w:docPartObj>
        <w:docPartGallery w:val="Page Numbers (Bottom of Page)"/>
        <w:docPartUnique/>
      </w:docPartObj>
    </w:sdtPr>
    <w:sdtEndPr>
      <w:rPr>
        <w:sz w:val="22"/>
      </w:rPr>
    </w:sdtEndPr>
    <w:sdtContent>
      <w:p w:rsidR="00B42348" w:rsidRPr="00441D4D" w:rsidRDefault="00B42348">
        <w:pPr>
          <w:pStyle w:val="aa"/>
          <w:jc w:val="right"/>
          <w:rPr>
            <w:sz w:val="22"/>
          </w:rPr>
        </w:pPr>
        <w:r w:rsidRPr="00441D4D">
          <w:rPr>
            <w:sz w:val="22"/>
          </w:rPr>
          <w:fldChar w:fldCharType="begin"/>
        </w:r>
        <w:r w:rsidRPr="00441D4D">
          <w:rPr>
            <w:sz w:val="22"/>
          </w:rPr>
          <w:instrText xml:space="preserve"> PAGE   \* MERGEFORMAT </w:instrText>
        </w:r>
        <w:r w:rsidRPr="00441D4D">
          <w:rPr>
            <w:sz w:val="22"/>
          </w:rPr>
          <w:fldChar w:fldCharType="separate"/>
        </w:r>
        <w:r w:rsidR="00C95838">
          <w:rPr>
            <w:noProof/>
            <w:sz w:val="22"/>
          </w:rPr>
          <w:t>2</w:t>
        </w:r>
        <w:r w:rsidRPr="00441D4D">
          <w:rPr>
            <w:noProof/>
            <w:sz w:val="22"/>
          </w:rPr>
          <w:fldChar w:fldCharType="end"/>
        </w:r>
      </w:p>
    </w:sdtContent>
  </w:sdt>
  <w:p w:rsidR="00B42348" w:rsidRPr="00E04525" w:rsidRDefault="00B42348" w:rsidP="007348EC">
    <w:pPr>
      <w:pStyle w:val="aa"/>
    </w:pPr>
  </w:p>
  <w:p w:rsidR="00B42348" w:rsidRDefault="00B4234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348" w:rsidRDefault="00B42348">
    <w:pPr>
      <w:pStyle w:val="aa"/>
      <w:jc w:val="center"/>
    </w:pPr>
    <w:r>
      <w:fldChar w:fldCharType="begin"/>
    </w:r>
    <w:r>
      <w:instrText xml:space="preserve"> PAGE   \* MERGEFORMAT </w:instrText>
    </w:r>
    <w:r>
      <w:fldChar w:fldCharType="separate"/>
    </w:r>
    <w:r w:rsidR="00C95838">
      <w:rPr>
        <w:noProof/>
      </w:rPr>
      <w:t>44</w:t>
    </w:r>
    <w:r>
      <w:rPr>
        <w:noProof/>
      </w:rPr>
      <w:fldChar w:fldCharType="end"/>
    </w:r>
  </w:p>
  <w:p w:rsidR="00B42348" w:rsidRDefault="00B42348">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17AC" w:rsidRDefault="00B317AC" w:rsidP="005872D7">
      <w:pPr>
        <w:spacing w:line="240" w:lineRule="auto"/>
      </w:pPr>
      <w:r>
        <w:separator/>
      </w:r>
    </w:p>
  </w:footnote>
  <w:footnote w:type="continuationSeparator" w:id="0">
    <w:p w:rsidR="00B317AC" w:rsidRDefault="00B317AC" w:rsidP="005872D7">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348" w:rsidRDefault="00B42348">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2"/>
    <w:multiLevelType w:val="singleLevel"/>
    <w:tmpl w:val="8C32CC94"/>
    <w:name w:val="WW8Num22"/>
    <w:lvl w:ilvl="0">
      <w:start w:val="1"/>
      <w:numFmt w:val="bullet"/>
      <w:lvlText w:val=""/>
      <w:lvlJc w:val="left"/>
      <w:pPr>
        <w:tabs>
          <w:tab w:val="num" w:pos="1429"/>
        </w:tabs>
        <w:ind w:left="1429" w:hanging="360"/>
      </w:pPr>
      <w:rPr>
        <w:rFonts w:ascii="Symbol" w:hAnsi="Symbol"/>
      </w:rPr>
    </w:lvl>
  </w:abstractNum>
  <w:abstractNum w:abstractNumId="1">
    <w:nsid w:val="01874E3B"/>
    <w:multiLevelType w:val="hybridMultilevel"/>
    <w:tmpl w:val="CCD6AFC0"/>
    <w:lvl w:ilvl="0" w:tplc="6C22F38C">
      <w:numFmt w:val="bullet"/>
      <w:lvlText w:val="•"/>
      <w:lvlJc w:val="left"/>
      <w:pPr>
        <w:ind w:left="957" w:hanging="390"/>
      </w:pPr>
      <w:rPr>
        <w:rFonts w:ascii="Bookman Old Style" w:eastAsia="Times New Roman" w:hAnsi="Bookman Old Style"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
    <w:nsid w:val="031E3885"/>
    <w:multiLevelType w:val="hybridMultilevel"/>
    <w:tmpl w:val="0C766570"/>
    <w:lvl w:ilvl="0" w:tplc="07D2404E">
      <w:numFmt w:val="bullet"/>
      <w:lvlText w:val="-"/>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A384948"/>
    <w:multiLevelType w:val="hybridMultilevel"/>
    <w:tmpl w:val="926824FC"/>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4">
    <w:nsid w:val="0F0902B0"/>
    <w:multiLevelType w:val="hybridMultilevel"/>
    <w:tmpl w:val="8BAAA4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5E222C5"/>
    <w:multiLevelType w:val="hybridMultilevel"/>
    <w:tmpl w:val="16E48B0A"/>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7E866B6"/>
    <w:multiLevelType w:val="hybridMultilevel"/>
    <w:tmpl w:val="622EDA56"/>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83C6C2E"/>
    <w:multiLevelType w:val="hybridMultilevel"/>
    <w:tmpl w:val="C50E62F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9F32D16"/>
    <w:multiLevelType w:val="hybridMultilevel"/>
    <w:tmpl w:val="9EB4F1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331AFF"/>
    <w:multiLevelType w:val="hybridMultilevel"/>
    <w:tmpl w:val="9E5CBDAA"/>
    <w:lvl w:ilvl="0" w:tplc="04190001">
      <w:start w:val="1"/>
      <w:numFmt w:val="bullet"/>
      <w:lvlText w:val=""/>
      <w:lvlJc w:val="left"/>
      <w:pPr>
        <w:ind w:left="900" w:hanging="360"/>
      </w:pPr>
      <w:rPr>
        <w:rFonts w:ascii="Symbol" w:hAnsi="Symbol"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02848D5"/>
    <w:multiLevelType w:val="hybridMultilevel"/>
    <w:tmpl w:val="D1AC28D4"/>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2F538E0"/>
    <w:multiLevelType w:val="hybridMultilevel"/>
    <w:tmpl w:val="391C78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3302529"/>
    <w:multiLevelType w:val="hybridMultilevel"/>
    <w:tmpl w:val="D4CC2B52"/>
    <w:lvl w:ilvl="0" w:tplc="602AC170">
      <w:start w:val="1"/>
      <w:numFmt w:val="decimal"/>
      <w:pStyle w:val="1"/>
      <w:lvlText w:val="Таблица %1"/>
      <w:lvlJc w:val="right"/>
      <w:pPr>
        <w:tabs>
          <w:tab w:val="num" w:pos="3579"/>
        </w:tabs>
        <w:ind w:left="3409" w:firstLine="170"/>
      </w:pPr>
      <w:rPr>
        <w:rFonts w:ascii="Bookman Old Style" w:hAnsi="Bookman Old Style"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7DD725A"/>
    <w:multiLevelType w:val="hybridMultilevel"/>
    <w:tmpl w:val="503C883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ACB6798"/>
    <w:multiLevelType w:val="hybridMultilevel"/>
    <w:tmpl w:val="EEC0FF7C"/>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BEF2DDF"/>
    <w:multiLevelType w:val="hybridMultilevel"/>
    <w:tmpl w:val="E036F3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C557F61"/>
    <w:multiLevelType w:val="hybridMultilevel"/>
    <w:tmpl w:val="6764E6CE"/>
    <w:lvl w:ilvl="0" w:tplc="DE74BD72">
      <w:start w:val="1"/>
      <w:numFmt w:val="decimal"/>
      <w:pStyle w:val="a"/>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2F533A6F"/>
    <w:multiLevelType w:val="hybridMultilevel"/>
    <w:tmpl w:val="E8D280BC"/>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2FC3748"/>
    <w:multiLevelType w:val="hybridMultilevel"/>
    <w:tmpl w:val="29E458B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nsid w:val="344212CA"/>
    <w:multiLevelType w:val="multilevel"/>
    <w:tmpl w:val="4C5A67EE"/>
    <w:lvl w:ilvl="0">
      <w:start w:val="1"/>
      <w:numFmt w:val="decimal"/>
      <w:lvlText w:val="%1."/>
      <w:lvlJc w:val="left"/>
      <w:pPr>
        <w:ind w:left="644" w:hanging="360"/>
      </w:pPr>
    </w:lvl>
    <w:lvl w:ilvl="1">
      <w:start w:val="1"/>
      <w:numFmt w:val="decimal"/>
      <w:pStyle w:val="2"/>
      <w:lvlText w:val="%1.%2."/>
      <w:lvlJc w:val="left"/>
      <w:pPr>
        <w:ind w:left="792" w:hanging="432"/>
      </w:pPr>
      <w:rPr>
        <w:b/>
        <w:i w:val="0"/>
      </w:rPr>
    </w:lvl>
    <w:lvl w:ilvl="2">
      <w:start w:val="1"/>
      <w:numFmt w:val="decimal"/>
      <w:lvlText w:val="%1.%2.%3."/>
      <w:lvlJc w:val="left"/>
      <w:pPr>
        <w:ind w:left="135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9F35C82"/>
    <w:multiLevelType w:val="hybridMultilevel"/>
    <w:tmpl w:val="3674889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43DE4DB9"/>
    <w:multiLevelType w:val="hybridMultilevel"/>
    <w:tmpl w:val="A91413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75264DC"/>
    <w:multiLevelType w:val="hybridMultilevel"/>
    <w:tmpl w:val="0C8825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82F727E"/>
    <w:multiLevelType w:val="hybridMultilevel"/>
    <w:tmpl w:val="ADD2CCA4"/>
    <w:lvl w:ilvl="0" w:tplc="1A0248A8">
      <w:start w:val="2"/>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5">
    <w:nsid w:val="4A416C6D"/>
    <w:multiLevelType w:val="hybridMultilevel"/>
    <w:tmpl w:val="DCE2528C"/>
    <w:lvl w:ilvl="0" w:tplc="A4DC017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4DBD0EF4"/>
    <w:multiLevelType w:val="hybridMultilevel"/>
    <w:tmpl w:val="D0443E1E"/>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7">
    <w:nsid w:val="50145A00"/>
    <w:multiLevelType w:val="hybridMultilevel"/>
    <w:tmpl w:val="80409DAE"/>
    <w:lvl w:ilvl="0" w:tplc="C276A37E">
      <w:start w:val="1"/>
      <w:numFmt w:val="decimal"/>
      <w:lvlText w:val="%1."/>
      <w:lvlJc w:val="left"/>
      <w:pPr>
        <w:ind w:left="1152" w:hanging="360"/>
      </w:pPr>
      <w:rPr>
        <w:rFonts w:hint="default"/>
      </w:rPr>
    </w:lvl>
    <w:lvl w:ilvl="1" w:tplc="04190019" w:tentative="1">
      <w:start w:val="1"/>
      <w:numFmt w:val="lowerLetter"/>
      <w:lvlText w:val="%2."/>
      <w:lvlJc w:val="left"/>
      <w:pPr>
        <w:ind w:left="1872" w:hanging="360"/>
      </w:pPr>
    </w:lvl>
    <w:lvl w:ilvl="2" w:tplc="0419001B" w:tentative="1">
      <w:start w:val="1"/>
      <w:numFmt w:val="lowerRoman"/>
      <w:lvlText w:val="%3."/>
      <w:lvlJc w:val="right"/>
      <w:pPr>
        <w:ind w:left="2592" w:hanging="180"/>
      </w:pPr>
    </w:lvl>
    <w:lvl w:ilvl="3" w:tplc="0419000F" w:tentative="1">
      <w:start w:val="1"/>
      <w:numFmt w:val="decimal"/>
      <w:lvlText w:val="%4."/>
      <w:lvlJc w:val="left"/>
      <w:pPr>
        <w:ind w:left="3312" w:hanging="360"/>
      </w:pPr>
    </w:lvl>
    <w:lvl w:ilvl="4" w:tplc="04190019" w:tentative="1">
      <w:start w:val="1"/>
      <w:numFmt w:val="lowerLetter"/>
      <w:lvlText w:val="%5."/>
      <w:lvlJc w:val="left"/>
      <w:pPr>
        <w:ind w:left="4032" w:hanging="360"/>
      </w:pPr>
    </w:lvl>
    <w:lvl w:ilvl="5" w:tplc="0419001B" w:tentative="1">
      <w:start w:val="1"/>
      <w:numFmt w:val="lowerRoman"/>
      <w:lvlText w:val="%6."/>
      <w:lvlJc w:val="right"/>
      <w:pPr>
        <w:ind w:left="4752" w:hanging="180"/>
      </w:pPr>
    </w:lvl>
    <w:lvl w:ilvl="6" w:tplc="0419000F" w:tentative="1">
      <w:start w:val="1"/>
      <w:numFmt w:val="decimal"/>
      <w:lvlText w:val="%7."/>
      <w:lvlJc w:val="left"/>
      <w:pPr>
        <w:ind w:left="5472" w:hanging="360"/>
      </w:pPr>
    </w:lvl>
    <w:lvl w:ilvl="7" w:tplc="04190019" w:tentative="1">
      <w:start w:val="1"/>
      <w:numFmt w:val="lowerLetter"/>
      <w:lvlText w:val="%8."/>
      <w:lvlJc w:val="left"/>
      <w:pPr>
        <w:ind w:left="6192" w:hanging="360"/>
      </w:pPr>
    </w:lvl>
    <w:lvl w:ilvl="8" w:tplc="0419001B" w:tentative="1">
      <w:start w:val="1"/>
      <w:numFmt w:val="lowerRoman"/>
      <w:lvlText w:val="%9."/>
      <w:lvlJc w:val="right"/>
      <w:pPr>
        <w:ind w:left="6912" w:hanging="180"/>
      </w:pPr>
    </w:lvl>
  </w:abstractNum>
  <w:abstractNum w:abstractNumId="28">
    <w:nsid w:val="5115625C"/>
    <w:multiLevelType w:val="hybridMultilevel"/>
    <w:tmpl w:val="61F67C0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555E44DC"/>
    <w:multiLevelType w:val="hybridMultilevel"/>
    <w:tmpl w:val="CD48D984"/>
    <w:lvl w:ilvl="0" w:tplc="BB5A178C">
      <w:start w:val="65535"/>
      <w:numFmt w:val="bullet"/>
      <w:lvlText w:val="-"/>
      <w:lvlJc w:val="left"/>
      <w:pPr>
        <w:ind w:left="1287" w:hanging="360"/>
      </w:pPr>
      <w:rPr>
        <w:rFonts w:ascii="Arial" w:hAnsi="Arial" w:cs="Aria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0">
    <w:nsid w:val="581615BA"/>
    <w:multiLevelType w:val="hybridMultilevel"/>
    <w:tmpl w:val="8274127E"/>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5BC30D93"/>
    <w:multiLevelType w:val="hybridMultilevel"/>
    <w:tmpl w:val="D3CA967E"/>
    <w:lvl w:ilvl="0" w:tplc="00000005">
      <w:start w:val="1"/>
      <w:numFmt w:val="bullet"/>
      <w:lvlText w:val="-"/>
      <w:lvlJc w:val="left"/>
      <w:pPr>
        <w:ind w:left="1429" w:hanging="360"/>
      </w:pPr>
      <w:rPr>
        <w:rFonts w:ascii="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C4B7D26"/>
    <w:multiLevelType w:val="hybridMultilevel"/>
    <w:tmpl w:val="FDE60E9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5F1D3290"/>
    <w:multiLevelType w:val="hybridMultilevel"/>
    <w:tmpl w:val="F84AEA56"/>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36D237D"/>
    <w:multiLevelType w:val="multilevel"/>
    <w:tmpl w:val="0CA8D58A"/>
    <w:styleLink w:val="1111111"/>
    <w:lvl w:ilvl="0">
      <w:start w:val="1"/>
      <w:numFmt w:val="bullet"/>
      <w:pStyle w:val="a0"/>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5">
    <w:nsid w:val="67946F41"/>
    <w:multiLevelType w:val="hybridMultilevel"/>
    <w:tmpl w:val="BCDE06BA"/>
    <w:lvl w:ilvl="0" w:tplc="0419000F">
      <w:numFmt w:val="bullet"/>
      <w:lvlText w:val="-"/>
      <w:lvlJc w:val="left"/>
      <w:pPr>
        <w:ind w:left="1473" w:hanging="360"/>
      </w:pPr>
      <w:rPr>
        <w:rFonts w:ascii="Arial" w:hAnsi="Arial" w:hint="default"/>
      </w:rPr>
    </w:lvl>
    <w:lvl w:ilvl="1" w:tplc="04190003" w:tentative="1">
      <w:start w:val="1"/>
      <w:numFmt w:val="bullet"/>
      <w:lvlText w:val="o"/>
      <w:lvlJc w:val="left"/>
      <w:pPr>
        <w:ind w:left="2193" w:hanging="360"/>
      </w:pPr>
      <w:rPr>
        <w:rFonts w:ascii="Courier New" w:hAnsi="Courier New" w:cs="Courier New" w:hint="default"/>
      </w:rPr>
    </w:lvl>
    <w:lvl w:ilvl="2" w:tplc="04190005" w:tentative="1">
      <w:start w:val="1"/>
      <w:numFmt w:val="bullet"/>
      <w:lvlText w:val=""/>
      <w:lvlJc w:val="left"/>
      <w:pPr>
        <w:ind w:left="2913" w:hanging="360"/>
      </w:pPr>
      <w:rPr>
        <w:rFonts w:ascii="Wingdings" w:hAnsi="Wingdings" w:hint="default"/>
      </w:rPr>
    </w:lvl>
    <w:lvl w:ilvl="3" w:tplc="04190001" w:tentative="1">
      <w:start w:val="1"/>
      <w:numFmt w:val="bullet"/>
      <w:lvlText w:val=""/>
      <w:lvlJc w:val="left"/>
      <w:pPr>
        <w:ind w:left="3633" w:hanging="360"/>
      </w:pPr>
      <w:rPr>
        <w:rFonts w:ascii="Symbol" w:hAnsi="Symbol" w:hint="default"/>
      </w:rPr>
    </w:lvl>
    <w:lvl w:ilvl="4" w:tplc="04190003" w:tentative="1">
      <w:start w:val="1"/>
      <w:numFmt w:val="bullet"/>
      <w:lvlText w:val="o"/>
      <w:lvlJc w:val="left"/>
      <w:pPr>
        <w:ind w:left="4353" w:hanging="360"/>
      </w:pPr>
      <w:rPr>
        <w:rFonts w:ascii="Courier New" w:hAnsi="Courier New" w:cs="Courier New" w:hint="default"/>
      </w:rPr>
    </w:lvl>
    <w:lvl w:ilvl="5" w:tplc="04190005" w:tentative="1">
      <w:start w:val="1"/>
      <w:numFmt w:val="bullet"/>
      <w:lvlText w:val=""/>
      <w:lvlJc w:val="left"/>
      <w:pPr>
        <w:ind w:left="5073" w:hanging="360"/>
      </w:pPr>
      <w:rPr>
        <w:rFonts w:ascii="Wingdings" w:hAnsi="Wingdings" w:hint="default"/>
      </w:rPr>
    </w:lvl>
    <w:lvl w:ilvl="6" w:tplc="04190001" w:tentative="1">
      <w:start w:val="1"/>
      <w:numFmt w:val="bullet"/>
      <w:lvlText w:val=""/>
      <w:lvlJc w:val="left"/>
      <w:pPr>
        <w:ind w:left="5793" w:hanging="360"/>
      </w:pPr>
      <w:rPr>
        <w:rFonts w:ascii="Symbol" w:hAnsi="Symbol" w:hint="default"/>
      </w:rPr>
    </w:lvl>
    <w:lvl w:ilvl="7" w:tplc="04190003" w:tentative="1">
      <w:start w:val="1"/>
      <w:numFmt w:val="bullet"/>
      <w:lvlText w:val="o"/>
      <w:lvlJc w:val="left"/>
      <w:pPr>
        <w:ind w:left="6513" w:hanging="360"/>
      </w:pPr>
      <w:rPr>
        <w:rFonts w:ascii="Courier New" w:hAnsi="Courier New" w:cs="Courier New" w:hint="default"/>
      </w:rPr>
    </w:lvl>
    <w:lvl w:ilvl="8" w:tplc="04190005" w:tentative="1">
      <w:start w:val="1"/>
      <w:numFmt w:val="bullet"/>
      <w:lvlText w:val=""/>
      <w:lvlJc w:val="left"/>
      <w:pPr>
        <w:ind w:left="7233" w:hanging="360"/>
      </w:pPr>
      <w:rPr>
        <w:rFonts w:ascii="Wingdings" w:hAnsi="Wingdings" w:hint="default"/>
      </w:rPr>
    </w:lvl>
  </w:abstractNum>
  <w:abstractNum w:abstractNumId="36">
    <w:nsid w:val="69EF47C1"/>
    <w:multiLevelType w:val="hybridMultilevel"/>
    <w:tmpl w:val="FDFAE960"/>
    <w:lvl w:ilvl="0" w:tplc="07D2404E">
      <w:numFmt w:val="bullet"/>
      <w:lvlText w:val="-"/>
      <w:lvlJc w:val="left"/>
      <w:pPr>
        <w:ind w:left="1854"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6A644FBC"/>
    <w:multiLevelType w:val="hybridMultilevel"/>
    <w:tmpl w:val="455AF96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6BC06FD6"/>
    <w:multiLevelType w:val="hybridMultilevel"/>
    <w:tmpl w:val="464E8C02"/>
    <w:lvl w:ilvl="0" w:tplc="BB5A178C">
      <w:start w:val="65535"/>
      <w:numFmt w:val="bullet"/>
      <w:lvlText w:val="-"/>
      <w:lvlJc w:val="left"/>
      <w:pPr>
        <w:ind w:left="1287" w:hanging="360"/>
      </w:pPr>
      <w:rPr>
        <w:rFonts w:ascii="Arial" w:hAnsi="Arial" w:cs="Aria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6F696A3C"/>
    <w:multiLevelType w:val="hybridMultilevel"/>
    <w:tmpl w:val="BCFA73DE"/>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731957D0"/>
    <w:multiLevelType w:val="hybridMultilevel"/>
    <w:tmpl w:val="FA9E1FB8"/>
    <w:lvl w:ilvl="0" w:tplc="04190001">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1">
    <w:nsid w:val="768F1588"/>
    <w:multiLevelType w:val="hybridMultilevel"/>
    <w:tmpl w:val="71EE5C6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EEE5505"/>
    <w:multiLevelType w:val="hybridMultilevel"/>
    <w:tmpl w:val="D584C7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7F38506F"/>
    <w:multiLevelType w:val="hybridMultilevel"/>
    <w:tmpl w:val="E49A74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FDB58AA"/>
    <w:multiLevelType w:val="hybridMultilevel"/>
    <w:tmpl w:val="6BA2C1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9"/>
  </w:num>
  <w:num w:numId="2">
    <w:abstractNumId w:val="34"/>
    <w:lvlOverride w:ilvl="0">
      <w:lvl w:ilvl="0">
        <w:start w:val="1"/>
        <w:numFmt w:val="bullet"/>
        <w:pStyle w:val="a0"/>
        <w:suff w:val="space"/>
        <w:lvlText w:val="–"/>
        <w:lvlJc w:val="left"/>
        <w:pPr>
          <w:ind w:left="1" w:firstLine="567"/>
        </w:pPr>
        <w:rPr>
          <w:rFonts w:ascii="Times New Roman" w:hAnsi="Times New Roman" w:cs="Times New Roman" w:hint="default"/>
        </w:rPr>
      </w:lvl>
    </w:lvlOverride>
  </w:num>
  <w:num w:numId="3">
    <w:abstractNumId w:val="34"/>
  </w:num>
  <w:num w:numId="4">
    <w:abstractNumId w:val="16"/>
  </w:num>
  <w:num w:numId="5">
    <w:abstractNumId w:val="12"/>
  </w:num>
  <w:num w:numId="6">
    <w:abstractNumId w:val="33"/>
  </w:num>
  <w:num w:numId="7">
    <w:abstractNumId w:val="30"/>
  </w:num>
  <w:num w:numId="8">
    <w:abstractNumId w:val="1"/>
  </w:num>
  <w:num w:numId="9">
    <w:abstractNumId w:val="20"/>
  </w:num>
  <w:num w:numId="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num>
  <w:num w:numId="12">
    <w:abstractNumId w:val="44"/>
  </w:num>
  <w:num w:numId="13">
    <w:abstractNumId w:val="43"/>
  </w:num>
  <w:num w:numId="14">
    <w:abstractNumId w:val="11"/>
  </w:num>
  <w:num w:numId="15">
    <w:abstractNumId w:val="3"/>
  </w:num>
  <w:num w:numId="16">
    <w:abstractNumId w:val="15"/>
  </w:num>
  <w:num w:numId="17">
    <w:abstractNumId w:val="31"/>
  </w:num>
  <w:num w:numId="18">
    <w:abstractNumId w:val="37"/>
  </w:num>
  <w:num w:numId="19">
    <w:abstractNumId w:val="21"/>
  </w:num>
  <w:num w:numId="20">
    <w:abstractNumId w:val="13"/>
  </w:num>
  <w:num w:numId="21">
    <w:abstractNumId w:val="41"/>
  </w:num>
  <w:num w:numId="22">
    <w:abstractNumId w:val="32"/>
  </w:num>
  <w:num w:numId="23">
    <w:abstractNumId w:val="39"/>
  </w:num>
  <w:num w:numId="24">
    <w:abstractNumId w:val="6"/>
  </w:num>
  <w:num w:numId="25">
    <w:abstractNumId w:val="22"/>
  </w:num>
  <w:num w:numId="26">
    <w:abstractNumId w:val="38"/>
  </w:num>
  <w:num w:numId="27">
    <w:abstractNumId w:val="17"/>
  </w:num>
  <w:num w:numId="28">
    <w:abstractNumId w:val="14"/>
  </w:num>
  <w:num w:numId="29">
    <w:abstractNumId w:val="5"/>
  </w:num>
  <w:num w:numId="30">
    <w:abstractNumId w:val="10"/>
  </w:num>
  <w:num w:numId="31">
    <w:abstractNumId w:val="4"/>
  </w:num>
  <w:num w:numId="32">
    <w:abstractNumId w:val="7"/>
  </w:num>
  <w:num w:numId="33">
    <w:abstractNumId w:val="18"/>
  </w:num>
  <w:num w:numId="34">
    <w:abstractNumId w:val="23"/>
  </w:num>
  <w:num w:numId="35">
    <w:abstractNumId w:val="28"/>
  </w:num>
  <w:num w:numId="36">
    <w:abstractNumId w:val="40"/>
  </w:num>
  <w:num w:numId="37">
    <w:abstractNumId w:val="26"/>
  </w:num>
  <w:num w:numId="38">
    <w:abstractNumId w:val="8"/>
  </w:num>
  <w:num w:numId="39">
    <w:abstractNumId w:val="9"/>
  </w:num>
  <w:num w:numId="40">
    <w:abstractNumId w:val="2"/>
  </w:num>
  <w:num w:numId="41">
    <w:abstractNumId w:val="36"/>
  </w:num>
  <w:num w:numId="42">
    <w:abstractNumId w:val="42"/>
  </w:num>
  <w:num w:numId="43">
    <w:abstractNumId w:val="35"/>
  </w:num>
  <w:num w:numId="44">
    <w:abstractNumId w:val="24"/>
  </w:num>
  <w:num w:numId="45">
    <w:abstractNumId w:val="25"/>
  </w:num>
  <w:num w:numId="46">
    <w:abstractNumId w:val="2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hideSpellingErrors/>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0236"/>
    <w:rsid w:val="000008EB"/>
    <w:rsid w:val="00001BDB"/>
    <w:rsid w:val="00004612"/>
    <w:rsid w:val="00004E02"/>
    <w:rsid w:val="00005236"/>
    <w:rsid w:val="00006127"/>
    <w:rsid w:val="0000694E"/>
    <w:rsid w:val="00006BE0"/>
    <w:rsid w:val="000118B4"/>
    <w:rsid w:val="00012644"/>
    <w:rsid w:val="00012657"/>
    <w:rsid w:val="00017C95"/>
    <w:rsid w:val="00020ADD"/>
    <w:rsid w:val="000218DB"/>
    <w:rsid w:val="000229B0"/>
    <w:rsid w:val="0002425B"/>
    <w:rsid w:val="0002454E"/>
    <w:rsid w:val="00025131"/>
    <w:rsid w:val="00025FB7"/>
    <w:rsid w:val="0002712A"/>
    <w:rsid w:val="0003036B"/>
    <w:rsid w:val="000307E6"/>
    <w:rsid w:val="0003091A"/>
    <w:rsid w:val="0003453E"/>
    <w:rsid w:val="0003483E"/>
    <w:rsid w:val="00042980"/>
    <w:rsid w:val="00042FA6"/>
    <w:rsid w:val="000440E9"/>
    <w:rsid w:val="00044A4C"/>
    <w:rsid w:val="0004576B"/>
    <w:rsid w:val="00052FDC"/>
    <w:rsid w:val="00055715"/>
    <w:rsid w:val="00055D4B"/>
    <w:rsid w:val="00060A3B"/>
    <w:rsid w:val="00063DFF"/>
    <w:rsid w:val="00064F90"/>
    <w:rsid w:val="00065D8A"/>
    <w:rsid w:val="0006665C"/>
    <w:rsid w:val="00066EC9"/>
    <w:rsid w:val="000677C0"/>
    <w:rsid w:val="0007158A"/>
    <w:rsid w:val="00074347"/>
    <w:rsid w:val="00080241"/>
    <w:rsid w:val="00083ABD"/>
    <w:rsid w:val="00083C6A"/>
    <w:rsid w:val="000850E2"/>
    <w:rsid w:val="00093B4F"/>
    <w:rsid w:val="000944EF"/>
    <w:rsid w:val="00094A4B"/>
    <w:rsid w:val="0009601F"/>
    <w:rsid w:val="00096F49"/>
    <w:rsid w:val="000A02AE"/>
    <w:rsid w:val="000A0F44"/>
    <w:rsid w:val="000A2676"/>
    <w:rsid w:val="000A275F"/>
    <w:rsid w:val="000A478F"/>
    <w:rsid w:val="000A488F"/>
    <w:rsid w:val="000A4C3F"/>
    <w:rsid w:val="000A56D4"/>
    <w:rsid w:val="000A605B"/>
    <w:rsid w:val="000A6712"/>
    <w:rsid w:val="000A79ED"/>
    <w:rsid w:val="000B0FC3"/>
    <w:rsid w:val="000B1721"/>
    <w:rsid w:val="000B20E6"/>
    <w:rsid w:val="000B2881"/>
    <w:rsid w:val="000B313A"/>
    <w:rsid w:val="000B350A"/>
    <w:rsid w:val="000B4456"/>
    <w:rsid w:val="000B5845"/>
    <w:rsid w:val="000B78D7"/>
    <w:rsid w:val="000C15A9"/>
    <w:rsid w:val="000C28E3"/>
    <w:rsid w:val="000C2A4C"/>
    <w:rsid w:val="000C2B98"/>
    <w:rsid w:val="000C31F0"/>
    <w:rsid w:val="000C5A0D"/>
    <w:rsid w:val="000C6069"/>
    <w:rsid w:val="000C7716"/>
    <w:rsid w:val="000D0D3D"/>
    <w:rsid w:val="000D2321"/>
    <w:rsid w:val="000D2FDB"/>
    <w:rsid w:val="000D50E7"/>
    <w:rsid w:val="000D5BAF"/>
    <w:rsid w:val="000D5D56"/>
    <w:rsid w:val="000D61F0"/>
    <w:rsid w:val="000E0977"/>
    <w:rsid w:val="000E1137"/>
    <w:rsid w:val="000E413B"/>
    <w:rsid w:val="000E491A"/>
    <w:rsid w:val="000E65E9"/>
    <w:rsid w:val="000F094C"/>
    <w:rsid w:val="000F0A72"/>
    <w:rsid w:val="000F0CA3"/>
    <w:rsid w:val="000F1497"/>
    <w:rsid w:val="000F288A"/>
    <w:rsid w:val="000F46A3"/>
    <w:rsid w:val="000F584E"/>
    <w:rsid w:val="000F5B4E"/>
    <w:rsid w:val="000F5F13"/>
    <w:rsid w:val="00100709"/>
    <w:rsid w:val="00100F8F"/>
    <w:rsid w:val="00101C7E"/>
    <w:rsid w:val="00104B10"/>
    <w:rsid w:val="00104B7D"/>
    <w:rsid w:val="00105F1A"/>
    <w:rsid w:val="001077D5"/>
    <w:rsid w:val="001079D7"/>
    <w:rsid w:val="00107EE8"/>
    <w:rsid w:val="00110B2D"/>
    <w:rsid w:val="00110F78"/>
    <w:rsid w:val="001128EB"/>
    <w:rsid w:val="00115052"/>
    <w:rsid w:val="00117D1E"/>
    <w:rsid w:val="00120630"/>
    <w:rsid w:val="00120E93"/>
    <w:rsid w:val="001227D4"/>
    <w:rsid w:val="00123F2A"/>
    <w:rsid w:val="0012410F"/>
    <w:rsid w:val="001267F7"/>
    <w:rsid w:val="001276E5"/>
    <w:rsid w:val="0013186F"/>
    <w:rsid w:val="001321AE"/>
    <w:rsid w:val="00133B17"/>
    <w:rsid w:val="00134230"/>
    <w:rsid w:val="00137C38"/>
    <w:rsid w:val="001406A3"/>
    <w:rsid w:val="00141219"/>
    <w:rsid w:val="001416DC"/>
    <w:rsid w:val="00143496"/>
    <w:rsid w:val="00143F5D"/>
    <w:rsid w:val="00144E37"/>
    <w:rsid w:val="001479BB"/>
    <w:rsid w:val="00151284"/>
    <w:rsid w:val="001513E1"/>
    <w:rsid w:val="0015186F"/>
    <w:rsid w:val="00151B24"/>
    <w:rsid w:val="0015225C"/>
    <w:rsid w:val="001557A2"/>
    <w:rsid w:val="001572C3"/>
    <w:rsid w:val="0015758F"/>
    <w:rsid w:val="00162161"/>
    <w:rsid w:val="00162AE1"/>
    <w:rsid w:val="00164488"/>
    <w:rsid w:val="00165FBD"/>
    <w:rsid w:val="00167C5F"/>
    <w:rsid w:val="0017083B"/>
    <w:rsid w:val="00170966"/>
    <w:rsid w:val="00170BF1"/>
    <w:rsid w:val="001713BA"/>
    <w:rsid w:val="0017163E"/>
    <w:rsid w:val="001718FF"/>
    <w:rsid w:val="00171CAC"/>
    <w:rsid w:val="0017220F"/>
    <w:rsid w:val="001748FA"/>
    <w:rsid w:val="00176D55"/>
    <w:rsid w:val="00180E08"/>
    <w:rsid w:val="00181F28"/>
    <w:rsid w:val="00182BFE"/>
    <w:rsid w:val="001843A9"/>
    <w:rsid w:val="00185FE1"/>
    <w:rsid w:val="00186EB4"/>
    <w:rsid w:val="00190459"/>
    <w:rsid w:val="0019229C"/>
    <w:rsid w:val="00192C7F"/>
    <w:rsid w:val="00194309"/>
    <w:rsid w:val="00195943"/>
    <w:rsid w:val="001A039B"/>
    <w:rsid w:val="001A03B3"/>
    <w:rsid w:val="001A0857"/>
    <w:rsid w:val="001A0B92"/>
    <w:rsid w:val="001A16C7"/>
    <w:rsid w:val="001A260A"/>
    <w:rsid w:val="001A29A0"/>
    <w:rsid w:val="001A2E24"/>
    <w:rsid w:val="001A363F"/>
    <w:rsid w:val="001A7770"/>
    <w:rsid w:val="001A7CD1"/>
    <w:rsid w:val="001B1C9C"/>
    <w:rsid w:val="001B29BF"/>
    <w:rsid w:val="001C0D49"/>
    <w:rsid w:val="001C1F53"/>
    <w:rsid w:val="001C41A4"/>
    <w:rsid w:val="001C4BBD"/>
    <w:rsid w:val="001C5466"/>
    <w:rsid w:val="001C5A62"/>
    <w:rsid w:val="001C679D"/>
    <w:rsid w:val="001C7BAC"/>
    <w:rsid w:val="001D045C"/>
    <w:rsid w:val="001D1A1F"/>
    <w:rsid w:val="001D41AD"/>
    <w:rsid w:val="001D43F2"/>
    <w:rsid w:val="001D4E52"/>
    <w:rsid w:val="001D58F3"/>
    <w:rsid w:val="001D5B53"/>
    <w:rsid w:val="001D5BFA"/>
    <w:rsid w:val="001D689C"/>
    <w:rsid w:val="001D714E"/>
    <w:rsid w:val="001E1BA6"/>
    <w:rsid w:val="001E414B"/>
    <w:rsid w:val="001E4518"/>
    <w:rsid w:val="001F0779"/>
    <w:rsid w:val="001F0908"/>
    <w:rsid w:val="001F09F8"/>
    <w:rsid w:val="001F189B"/>
    <w:rsid w:val="001F1F16"/>
    <w:rsid w:val="001F34D5"/>
    <w:rsid w:val="001F3E8C"/>
    <w:rsid w:val="001F3F23"/>
    <w:rsid w:val="001F4A5A"/>
    <w:rsid w:val="001F5104"/>
    <w:rsid w:val="001F52A2"/>
    <w:rsid w:val="001F57FC"/>
    <w:rsid w:val="001F6601"/>
    <w:rsid w:val="001F6A80"/>
    <w:rsid w:val="001F71BA"/>
    <w:rsid w:val="001F7B4B"/>
    <w:rsid w:val="001F7C56"/>
    <w:rsid w:val="00200DCA"/>
    <w:rsid w:val="00201E7D"/>
    <w:rsid w:val="00202023"/>
    <w:rsid w:val="002036C1"/>
    <w:rsid w:val="00204690"/>
    <w:rsid w:val="00210164"/>
    <w:rsid w:val="0021083A"/>
    <w:rsid w:val="00213100"/>
    <w:rsid w:val="00214DCD"/>
    <w:rsid w:val="00215DBA"/>
    <w:rsid w:val="002215B4"/>
    <w:rsid w:val="0022162A"/>
    <w:rsid w:val="002217F2"/>
    <w:rsid w:val="00227A4D"/>
    <w:rsid w:val="0023041D"/>
    <w:rsid w:val="0023084B"/>
    <w:rsid w:val="00232B91"/>
    <w:rsid w:val="0023397C"/>
    <w:rsid w:val="00234DD8"/>
    <w:rsid w:val="00235EB1"/>
    <w:rsid w:val="00236A48"/>
    <w:rsid w:val="00236CF0"/>
    <w:rsid w:val="00241B24"/>
    <w:rsid w:val="002437B2"/>
    <w:rsid w:val="00243AA9"/>
    <w:rsid w:val="00243F0D"/>
    <w:rsid w:val="00246F1B"/>
    <w:rsid w:val="00250E15"/>
    <w:rsid w:val="00251093"/>
    <w:rsid w:val="00251537"/>
    <w:rsid w:val="00251DD0"/>
    <w:rsid w:val="00251F2E"/>
    <w:rsid w:val="0025251F"/>
    <w:rsid w:val="002533AC"/>
    <w:rsid w:val="002533BD"/>
    <w:rsid w:val="002543BC"/>
    <w:rsid w:val="00254483"/>
    <w:rsid w:val="002551B9"/>
    <w:rsid w:val="00256E4C"/>
    <w:rsid w:val="002573AC"/>
    <w:rsid w:val="00257555"/>
    <w:rsid w:val="00261130"/>
    <w:rsid w:val="00262B09"/>
    <w:rsid w:val="00263EE1"/>
    <w:rsid w:val="002655D0"/>
    <w:rsid w:val="00266869"/>
    <w:rsid w:val="00266972"/>
    <w:rsid w:val="002679C6"/>
    <w:rsid w:val="00270019"/>
    <w:rsid w:val="00270E96"/>
    <w:rsid w:val="002718A5"/>
    <w:rsid w:val="00273DAD"/>
    <w:rsid w:val="0027598E"/>
    <w:rsid w:val="002761C6"/>
    <w:rsid w:val="002776A2"/>
    <w:rsid w:val="00281A59"/>
    <w:rsid w:val="00283E7F"/>
    <w:rsid w:val="00285A9B"/>
    <w:rsid w:val="0028639E"/>
    <w:rsid w:val="002864D6"/>
    <w:rsid w:val="002870CF"/>
    <w:rsid w:val="002879E0"/>
    <w:rsid w:val="00287D8D"/>
    <w:rsid w:val="00290022"/>
    <w:rsid w:val="00292B03"/>
    <w:rsid w:val="0029392E"/>
    <w:rsid w:val="00293946"/>
    <w:rsid w:val="002979FC"/>
    <w:rsid w:val="002A08C0"/>
    <w:rsid w:val="002A0958"/>
    <w:rsid w:val="002A15FD"/>
    <w:rsid w:val="002A1D8C"/>
    <w:rsid w:val="002A402C"/>
    <w:rsid w:val="002A407A"/>
    <w:rsid w:val="002A49FA"/>
    <w:rsid w:val="002A4D2E"/>
    <w:rsid w:val="002A5867"/>
    <w:rsid w:val="002A5CE2"/>
    <w:rsid w:val="002B02E1"/>
    <w:rsid w:val="002B2C13"/>
    <w:rsid w:val="002B2D99"/>
    <w:rsid w:val="002B648C"/>
    <w:rsid w:val="002B661E"/>
    <w:rsid w:val="002B6C24"/>
    <w:rsid w:val="002B779A"/>
    <w:rsid w:val="002B794D"/>
    <w:rsid w:val="002C00EE"/>
    <w:rsid w:val="002C12B7"/>
    <w:rsid w:val="002C2414"/>
    <w:rsid w:val="002C2D3F"/>
    <w:rsid w:val="002C3B65"/>
    <w:rsid w:val="002C3D5B"/>
    <w:rsid w:val="002C50B3"/>
    <w:rsid w:val="002C5624"/>
    <w:rsid w:val="002C7554"/>
    <w:rsid w:val="002D0762"/>
    <w:rsid w:val="002D0E7B"/>
    <w:rsid w:val="002D0F7A"/>
    <w:rsid w:val="002D11B8"/>
    <w:rsid w:val="002D1C3C"/>
    <w:rsid w:val="002D3997"/>
    <w:rsid w:val="002D67FD"/>
    <w:rsid w:val="002D769C"/>
    <w:rsid w:val="002E310E"/>
    <w:rsid w:val="002F00C8"/>
    <w:rsid w:val="002F2A8A"/>
    <w:rsid w:val="002F2EE5"/>
    <w:rsid w:val="002F4740"/>
    <w:rsid w:val="002F4C6A"/>
    <w:rsid w:val="002F5447"/>
    <w:rsid w:val="002F6871"/>
    <w:rsid w:val="002F7EF7"/>
    <w:rsid w:val="003004F7"/>
    <w:rsid w:val="0030095D"/>
    <w:rsid w:val="003023FE"/>
    <w:rsid w:val="003039AE"/>
    <w:rsid w:val="003073E7"/>
    <w:rsid w:val="00310586"/>
    <w:rsid w:val="0031156E"/>
    <w:rsid w:val="00312B65"/>
    <w:rsid w:val="00315289"/>
    <w:rsid w:val="00316EA4"/>
    <w:rsid w:val="0031764F"/>
    <w:rsid w:val="0032064D"/>
    <w:rsid w:val="00322BA1"/>
    <w:rsid w:val="00324146"/>
    <w:rsid w:val="00324995"/>
    <w:rsid w:val="00324CC4"/>
    <w:rsid w:val="0032539B"/>
    <w:rsid w:val="0032589B"/>
    <w:rsid w:val="0032798E"/>
    <w:rsid w:val="0033037B"/>
    <w:rsid w:val="00331F68"/>
    <w:rsid w:val="003337B4"/>
    <w:rsid w:val="00334685"/>
    <w:rsid w:val="00334A13"/>
    <w:rsid w:val="00336D4E"/>
    <w:rsid w:val="00337C94"/>
    <w:rsid w:val="00341238"/>
    <w:rsid w:val="0034189E"/>
    <w:rsid w:val="003430A6"/>
    <w:rsid w:val="003447D4"/>
    <w:rsid w:val="003462C2"/>
    <w:rsid w:val="0034640A"/>
    <w:rsid w:val="00347814"/>
    <w:rsid w:val="00351D0E"/>
    <w:rsid w:val="00353453"/>
    <w:rsid w:val="003552C7"/>
    <w:rsid w:val="00355F9C"/>
    <w:rsid w:val="0035635A"/>
    <w:rsid w:val="00356943"/>
    <w:rsid w:val="0036056A"/>
    <w:rsid w:val="003614E7"/>
    <w:rsid w:val="00364701"/>
    <w:rsid w:val="00365387"/>
    <w:rsid w:val="00365611"/>
    <w:rsid w:val="003662AC"/>
    <w:rsid w:val="00366471"/>
    <w:rsid w:val="003668F5"/>
    <w:rsid w:val="00367775"/>
    <w:rsid w:val="00370A5B"/>
    <w:rsid w:val="003731FC"/>
    <w:rsid w:val="003733CC"/>
    <w:rsid w:val="003750B6"/>
    <w:rsid w:val="003754B5"/>
    <w:rsid w:val="00375977"/>
    <w:rsid w:val="00380D85"/>
    <w:rsid w:val="003813E0"/>
    <w:rsid w:val="00381AA6"/>
    <w:rsid w:val="00384FCA"/>
    <w:rsid w:val="00385CA6"/>
    <w:rsid w:val="0038607D"/>
    <w:rsid w:val="00386AFC"/>
    <w:rsid w:val="00387131"/>
    <w:rsid w:val="003873D9"/>
    <w:rsid w:val="0038758C"/>
    <w:rsid w:val="00387B71"/>
    <w:rsid w:val="00390A2E"/>
    <w:rsid w:val="0039161C"/>
    <w:rsid w:val="00392648"/>
    <w:rsid w:val="003944FA"/>
    <w:rsid w:val="003966D4"/>
    <w:rsid w:val="00396B70"/>
    <w:rsid w:val="00396BB2"/>
    <w:rsid w:val="003A1EB3"/>
    <w:rsid w:val="003A1FA7"/>
    <w:rsid w:val="003A32F3"/>
    <w:rsid w:val="003A38F7"/>
    <w:rsid w:val="003A3B91"/>
    <w:rsid w:val="003A5585"/>
    <w:rsid w:val="003A5A57"/>
    <w:rsid w:val="003A67F5"/>
    <w:rsid w:val="003A7C8F"/>
    <w:rsid w:val="003B0176"/>
    <w:rsid w:val="003B389F"/>
    <w:rsid w:val="003B3943"/>
    <w:rsid w:val="003B66ED"/>
    <w:rsid w:val="003B78DE"/>
    <w:rsid w:val="003C121E"/>
    <w:rsid w:val="003C1C1C"/>
    <w:rsid w:val="003C51A5"/>
    <w:rsid w:val="003C539A"/>
    <w:rsid w:val="003C5EE5"/>
    <w:rsid w:val="003C68C6"/>
    <w:rsid w:val="003C7247"/>
    <w:rsid w:val="003D0F32"/>
    <w:rsid w:val="003D173B"/>
    <w:rsid w:val="003D1790"/>
    <w:rsid w:val="003D1D20"/>
    <w:rsid w:val="003D3F01"/>
    <w:rsid w:val="003D4BA3"/>
    <w:rsid w:val="003D569D"/>
    <w:rsid w:val="003E08BE"/>
    <w:rsid w:val="003E10CB"/>
    <w:rsid w:val="003E2E3B"/>
    <w:rsid w:val="003E4203"/>
    <w:rsid w:val="003E4F9D"/>
    <w:rsid w:val="003E5F6F"/>
    <w:rsid w:val="003E745F"/>
    <w:rsid w:val="003F029C"/>
    <w:rsid w:val="003F1507"/>
    <w:rsid w:val="003F1681"/>
    <w:rsid w:val="003F278D"/>
    <w:rsid w:val="003F3733"/>
    <w:rsid w:val="003F468F"/>
    <w:rsid w:val="003F5E1E"/>
    <w:rsid w:val="003F6260"/>
    <w:rsid w:val="003F6EE3"/>
    <w:rsid w:val="003F72DA"/>
    <w:rsid w:val="00400835"/>
    <w:rsid w:val="0040246A"/>
    <w:rsid w:val="0040256F"/>
    <w:rsid w:val="004037BF"/>
    <w:rsid w:val="00403949"/>
    <w:rsid w:val="00403E73"/>
    <w:rsid w:val="0040402E"/>
    <w:rsid w:val="004054FA"/>
    <w:rsid w:val="0041043B"/>
    <w:rsid w:val="00410442"/>
    <w:rsid w:val="00410F6D"/>
    <w:rsid w:val="004125FD"/>
    <w:rsid w:val="004151BA"/>
    <w:rsid w:val="004204F4"/>
    <w:rsid w:val="0042333A"/>
    <w:rsid w:val="004263BD"/>
    <w:rsid w:val="0042648C"/>
    <w:rsid w:val="00430202"/>
    <w:rsid w:val="00432DF0"/>
    <w:rsid w:val="00433069"/>
    <w:rsid w:val="0043358A"/>
    <w:rsid w:val="00434DE9"/>
    <w:rsid w:val="0043765F"/>
    <w:rsid w:val="00440115"/>
    <w:rsid w:val="00441934"/>
    <w:rsid w:val="004427E2"/>
    <w:rsid w:val="004451E8"/>
    <w:rsid w:val="00446B8B"/>
    <w:rsid w:val="00447446"/>
    <w:rsid w:val="00447751"/>
    <w:rsid w:val="00447804"/>
    <w:rsid w:val="00447E61"/>
    <w:rsid w:val="004505A3"/>
    <w:rsid w:val="004505ED"/>
    <w:rsid w:val="00451C42"/>
    <w:rsid w:val="00453651"/>
    <w:rsid w:val="0045657D"/>
    <w:rsid w:val="004566E8"/>
    <w:rsid w:val="004573DC"/>
    <w:rsid w:val="00457858"/>
    <w:rsid w:val="004617C0"/>
    <w:rsid w:val="00461B16"/>
    <w:rsid w:val="00463261"/>
    <w:rsid w:val="00464565"/>
    <w:rsid w:val="00464EE9"/>
    <w:rsid w:val="00465AFE"/>
    <w:rsid w:val="00466BDD"/>
    <w:rsid w:val="00466E7C"/>
    <w:rsid w:val="00467F48"/>
    <w:rsid w:val="00471FB5"/>
    <w:rsid w:val="004722C1"/>
    <w:rsid w:val="00472AFF"/>
    <w:rsid w:val="004754AA"/>
    <w:rsid w:val="00481C80"/>
    <w:rsid w:val="00483577"/>
    <w:rsid w:val="004842DE"/>
    <w:rsid w:val="00484683"/>
    <w:rsid w:val="00485D1F"/>
    <w:rsid w:val="00491691"/>
    <w:rsid w:val="0049216F"/>
    <w:rsid w:val="00495905"/>
    <w:rsid w:val="00495969"/>
    <w:rsid w:val="00495D56"/>
    <w:rsid w:val="004974C9"/>
    <w:rsid w:val="004A0035"/>
    <w:rsid w:val="004A12E6"/>
    <w:rsid w:val="004A1C62"/>
    <w:rsid w:val="004A3A0E"/>
    <w:rsid w:val="004A3F7E"/>
    <w:rsid w:val="004A4B5D"/>
    <w:rsid w:val="004A4F6A"/>
    <w:rsid w:val="004A5C04"/>
    <w:rsid w:val="004A5D12"/>
    <w:rsid w:val="004A6431"/>
    <w:rsid w:val="004B1480"/>
    <w:rsid w:val="004B164D"/>
    <w:rsid w:val="004B1FED"/>
    <w:rsid w:val="004B578C"/>
    <w:rsid w:val="004B7B70"/>
    <w:rsid w:val="004B7C5B"/>
    <w:rsid w:val="004C0565"/>
    <w:rsid w:val="004C0E84"/>
    <w:rsid w:val="004C10B4"/>
    <w:rsid w:val="004C268E"/>
    <w:rsid w:val="004C3BA5"/>
    <w:rsid w:val="004C653A"/>
    <w:rsid w:val="004C6AAB"/>
    <w:rsid w:val="004C6FCB"/>
    <w:rsid w:val="004C72F9"/>
    <w:rsid w:val="004D0F4C"/>
    <w:rsid w:val="004D27D7"/>
    <w:rsid w:val="004D3572"/>
    <w:rsid w:val="004D3B4E"/>
    <w:rsid w:val="004D5A71"/>
    <w:rsid w:val="004D7CA3"/>
    <w:rsid w:val="004E0900"/>
    <w:rsid w:val="004E0ACD"/>
    <w:rsid w:val="004E0B92"/>
    <w:rsid w:val="004E110C"/>
    <w:rsid w:val="004E35DB"/>
    <w:rsid w:val="004E376E"/>
    <w:rsid w:val="004E3AA4"/>
    <w:rsid w:val="004E5958"/>
    <w:rsid w:val="004E5C46"/>
    <w:rsid w:val="004F3EB8"/>
    <w:rsid w:val="004F42FA"/>
    <w:rsid w:val="004F4E53"/>
    <w:rsid w:val="004F512C"/>
    <w:rsid w:val="004F63A4"/>
    <w:rsid w:val="004F7270"/>
    <w:rsid w:val="004F758B"/>
    <w:rsid w:val="00500EEA"/>
    <w:rsid w:val="005047D5"/>
    <w:rsid w:val="00504C59"/>
    <w:rsid w:val="00506285"/>
    <w:rsid w:val="00506937"/>
    <w:rsid w:val="00510528"/>
    <w:rsid w:val="00511669"/>
    <w:rsid w:val="00512372"/>
    <w:rsid w:val="0051405A"/>
    <w:rsid w:val="00514A4C"/>
    <w:rsid w:val="0051626A"/>
    <w:rsid w:val="00517486"/>
    <w:rsid w:val="00520E82"/>
    <w:rsid w:val="00524510"/>
    <w:rsid w:val="00524BE7"/>
    <w:rsid w:val="00524E2E"/>
    <w:rsid w:val="00525871"/>
    <w:rsid w:val="00527FF7"/>
    <w:rsid w:val="0053011D"/>
    <w:rsid w:val="00530C2A"/>
    <w:rsid w:val="00531134"/>
    <w:rsid w:val="00531E8B"/>
    <w:rsid w:val="00535767"/>
    <w:rsid w:val="00537BA7"/>
    <w:rsid w:val="0054285D"/>
    <w:rsid w:val="0054612B"/>
    <w:rsid w:val="00546E6F"/>
    <w:rsid w:val="005470CE"/>
    <w:rsid w:val="0054747F"/>
    <w:rsid w:val="00551F72"/>
    <w:rsid w:val="005532AF"/>
    <w:rsid w:val="00553BDC"/>
    <w:rsid w:val="00554257"/>
    <w:rsid w:val="00555ADD"/>
    <w:rsid w:val="00555E45"/>
    <w:rsid w:val="00555E77"/>
    <w:rsid w:val="00557354"/>
    <w:rsid w:val="005601E6"/>
    <w:rsid w:val="00562974"/>
    <w:rsid w:val="00562DE7"/>
    <w:rsid w:val="00562F96"/>
    <w:rsid w:val="005632BB"/>
    <w:rsid w:val="0056383E"/>
    <w:rsid w:val="00564AF3"/>
    <w:rsid w:val="0056569B"/>
    <w:rsid w:val="005661BC"/>
    <w:rsid w:val="00570F79"/>
    <w:rsid w:val="00575C56"/>
    <w:rsid w:val="005763D2"/>
    <w:rsid w:val="00576840"/>
    <w:rsid w:val="00580FBA"/>
    <w:rsid w:val="0058332E"/>
    <w:rsid w:val="005872D7"/>
    <w:rsid w:val="00587810"/>
    <w:rsid w:val="00587A85"/>
    <w:rsid w:val="00592604"/>
    <w:rsid w:val="00594B57"/>
    <w:rsid w:val="00597AD4"/>
    <w:rsid w:val="005A160C"/>
    <w:rsid w:val="005A18B5"/>
    <w:rsid w:val="005A281F"/>
    <w:rsid w:val="005A2ED7"/>
    <w:rsid w:val="005A4E2F"/>
    <w:rsid w:val="005A5412"/>
    <w:rsid w:val="005A5ADE"/>
    <w:rsid w:val="005A5E9A"/>
    <w:rsid w:val="005A6AFA"/>
    <w:rsid w:val="005A70E4"/>
    <w:rsid w:val="005A7335"/>
    <w:rsid w:val="005B13B9"/>
    <w:rsid w:val="005B341F"/>
    <w:rsid w:val="005B3480"/>
    <w:rsid w:val="005B3629"/>
    <w:rsid w:val="005B6D9F"/>
    <w:rsid w:val="005B7339"/>
    <w:rsid w:val="005C0723"/>
    <w:rsid w:val="005C2F64"/>
    <w:rsid w:val="005C3F99"/>
    <w:rsid w:val="005C4598"/>
    <w:rsid w:val="005C4823"/>
    <w:rsid w:val="005C4D64"/>
    <w:rsid w:val="005C544F"/>
    <w:rsid w:val="005C790C"/>
    <w:rsid w:val="005D13CA"/>
    <w:rsid w:val="005E0B0B"/>
    <w:rsid w:val="005E185E"/>
    <w:rsid w:val="005E3B1A"/>
    <w:rsid w:val="005E40E8"/>
    <w:rsid w:val="005E41C0"/>
    <w:rsid w:val="005E722F"/>
    <w:rsid w:val="005F12BF"/>
    <w:rsid w:val="005F2422"/>
    <w:rsid w:val="005F376C"/>
    <w:rsid w:val="005F3D7A"/>
    <w:rsid w:val="005F3E31"/>
    <w:rsid w:val="005F71C7"/>
    <w:rsid w:val="005F76F8"/>
    <w:rsid w:val="00610606"/>
    <w:rsid w:val="0061287E"/>
    <w:rsid w:val="00614018"/>
    <w:rsid w:val="006147FE"/>
    <w:rsid w:val="00615D68"/>
    <w:rsid w:val="006161F0"/>
    <w:rsid w:val="00616844"/>
    <w:rsid w:val="00616D6F"/>
    <w:rsid w:val="006201D6"/>
    <w:rsid w:val="00620C51"/>
    <w:rsid w:val="00623C3D"/>
    <w:rsid w:val="00624157"/>
    <w:rsid w:val="00624EC4"/>
    <w:rsid w:val="00625C15"/>
    <w:rsid w:val="00625D08"/>
    <w:rsid w:val="0062703E"/>
    <w:rsid w:val="00630292"/>
    <w:rsid w:val="006318B9"/>
    <w:rsid w:val="00632BEF"/>
    <w:rsid w:val="00633B72"/>
    <w:rsid w:val="00636791"/>
    <w:rsid w:val="00636894"/>
    <w:rsid w:val="006402E2"/>
    <w:rsid w:val="00644181"/>
    <w:rsid w:val="00645522"/>
    <w:rsid w:val="00647EB9"/>
    <w:rsid w:val="00651736"/>
    <w:rsid w:val="00651AC9"/>
    <w:rsid w:val="00655199"/>
    <w:rsid w:val="00655952"/>
    <w:rsid w:val="00655B09"/>
    <w:rsid w:val="00655FE1"/>
    <w:rsid w:val="0065692E"/>
    <w:rsid w:val="00661290"/>
    <w:rsid w:val="00661F58"/>
    <w:rsid w:val="006647D8"/>
    <w:rsid w:val="006652F6"/>
    <w:rsid w:val="006660D6"/>
    <w:rsid w:val="006670F7"/>
    <w:rsid w:val="00667A5E"/>
    <w:rsid w:val="0067135C"/>
    <w:rsid w:val="00671B4D"/>
    <w:rsid w:val="00672473"/>
    <w:rsid w:val="006748A8"/>
    <w:rsid w:val="00674978"/>
    <w:rsid w:val="0067501A"/>
    <w:rsid w:val="00675E30"/>
    <w:rsid w:val="00675E7D"/>
    <w:rsid w:val="00676584"/>
    <w:rsid w:val="00677660"/>
    <w:rsid w:val="00677DCD"/>
    <w:rsid w:val="00681ED5"/>
    <w:rsid w:val="006820DC"/>
    <w:rsid w:val="006829CA"/>
    <w:rsid w:val="006837D3"/>
    <w:rsid w:val="006852DE"/>
    <w:rsid w:val="006862E1"/>
    <w:rsid w:val="0068791B"/>
    <w:rsid w:val="0069109E"/>
    <w:rsid w:val="00691168"/>
    <w:rsid w:val="00691D22"/>
    <w:rsid w:val="00692D25"/>
    <w:rsid w:val="00693212"/>
    <w:rsid w:val="006949D8"/>
    <w:rsid w:val="00696DF0"/>
    <w:rsid w:val="00697751"/>
    <w:rsid w:val="006A104E"/>
    <w:rsid w:val="006A1BC5"/>
    <w:rsid w:val="006A2561"/>
    <w:rsid w:val="006A2581"/>
    <w:rsid w:val="006A6572"/>
    <w:rsid w:val="006A698E"/>
    <w:rsid w:val="006B1CC2"/>
    <w:rsid w:val="006B62C9"/>
    <w:rsid w:val="006B72E5"/>
    <w:rsid w:val="006C19B8"/>
    <w:rsid w:val="006C3B9B"/>
    <w:rsid w:val="006C5142"/>
    <w:rsid w:val="006C657A"/>
    <w:rsid w:val="006C6CD0"/>
    <w:rsid w:val="006C6D33"/>
    <w:rsid w:val="006C7BF1"/>
    <w:rsid w:val="006D1A09"/>
    <w:rsid w:val="006D2966"/>
    <w:rsid w:val="006D34F5"/>
    <w:rsid w:val="006D37B5"/>
    <w:rsid w:val="006D3964"/>
    <w:rsid w:val="006D6722"/>
    <w:rsid w:val="006D6FDC"/>
    <w:rsid w:val="006D70BB"/>
    <w:rsid w:val="006D7251"/>
    <w:rsid w:val="006D758C"/>
    <w:rsid w:val="006D75C2"/>
    <w:rsid w:val="006E085C"/>
    <w:rsid w:val="006E1C30"/>
    <w:rsid w:val="006E3B47"/>
    <w:rsid w:val="006E4C15"/>
    <w:rsid w:val="006E555E"/>
    <w:rsid w:val="006F156E"/>
    <w:rsid w:val="006F504B"/>
    <w:rsid w:val="006F62BA"/>
    <w:rsid w:val="006F7131"/>
    <w:rsid w:val="0070062C"/>
    <w:rsid w:val="007012BA"/>
    <w:rsid w:val="0070163C"/>
    <w:rsid w:val="00702019"/>
    <w:rsid w:val="00702119"/>
    <w:rsid w:val="00702144"/>
    <w:rsid w:val="007035FB"/>
    <w:rsid w:val="00707076"/>
    <w:rsid w:val="00707C01"/>
    <w:rsid w:val="007112FD"/>
    <w:rsid w:val="007118E1"/>
    <w:rsid w:val="0071395F"/>
    <w:rsid w:val="00714004"/>
    <w:rsid w:val="00714172"/>
    <w:rsid w:val="00714200"/>
    <w:rsid w:val="007169AF"/>
    <w:rsid w:val="007176D3"/>
    <w:rsid w:val="00717BB2"/>
    <w:rsid w:val="00720A09"/>
    <w:rsid w:val="007211FB"/>
    <w:rsid w:val="00721F94"/>
    <w:rsid w:val="00725817"/>
    <w:rsid w:val="00727D0D"/>
    <w:rsid w:val="00727FF2"/>
    <w:rsid w:val="007306F5"/>
    <w:rsid w:val="00730B71"/>
    <w:rsid w:val="007311BC"/>
    <w:rsid w:val="0073278A"/>
    <w:rsid w:val="007335BD"/>
    <w:rsid w:val="007345AC"/>
    <w:rsid w:val="007348EC"/>
    <w:rsid w:val="007349FC"/>
    <w:rsid w:val="007355A5"/>
    <w:rsid w:val="00735736"/>
    <w:rsid w:val="007357C6"/>
    <w:rsid w:val="007378E8"/>
    <w:rsid w:val="0074095E"/>
    <w:rsid w:val="0074204F"/>
    <w:rsid w:val="00742CCC"/>
    <w:rsid w:val="00744938"/>
    <w:rsid w:val="00744A38"/>
    <w:rsid w:val="0074670B"/>
    <w:rsid w:val="007560B8"/>
    <w:rsid w:val="00757B60"/>
    <w:rsid w:val="00760585"/>
    <w:rsid w:val="007606F4"/>
    <w:rsid w:val="007653F1"/>
    <w:rsid w:val="007669FA"/>
    <w:rsid w:val="00770803"/>
    <w:rsid w:val="00770D0A"/>
    <w:rsid w:val="007711F5"/>
    <w:rsid w:val="00773B78"/>
    <w:rsid w:val="00773E21"/>
    <w:rsid w:val="0077502D"/>
    <w:rsid w:val="0077544D"/>
    <w:rsid w:val="00775527"/>
    <w:rsid w:val="00775874"/>
    <w:rsid w:val="00782078"/>
    <w:rsid w:val="0078291F"/>
    <w:rsid w:val="00782D5C"/>
    <w:rsid w:val="00782FED"/>
    <w:rsid w:val="00785435"/>
    <w:rsid w:val="00786A16"/>
    <w:rsid w:val="007870FB"/>
    <w:rsid w:val="00787AA7"/>
    <w:rsid w:val="00790037"/>
    <w:rsid w:val="00791C5E"/>
    <w:rsid w:val="00791F2F"/>
    <w:rsid w:val="00793F1D"/>
    <w:rsid w:val="00795F06"/>
    <w:rsid w:val="00797F07"/>
    <w:rsid w:val="007A0288"/>
    <w:rsid w:val="007A0F1B"/>
    <w:rsid w:val="007A0F29"/>
    <w:rsid w:val="007A174B"/>
    <w:rsid w:val="007A3169"/>
    <w:rsid w:val="007A5B17"/>
    <w:rsid w:val="007A5C64"/>
    <w:rsid w:val="007A74FB"/>
    <w:rsid w:val="007B03A5"/>
    <w:rsid w:val="007B0BDC"/>
    <w:rsid w:val="007B0F8E"/>
    <w:rsid w:val="007B1058"/>
    <w:rsid w:val="007B2003"/>
    <w:rsid w:val="007B2020"/>
    <w:rsid w:val="007B36F8"/>
    <w:rsid w:val="007B380B"/>
    <w:rsid w:val="007B3942"/>
    <w:rsid w:val="007C08DE"/>
    <w:rsid w:val="007C1AA2"/>
    <w:rsid w:val="007C1C66"/>
    <w:rsid w:val="007C3A94"/>
    <w:rsid w:val="007C443A"/>
    <w:rsid w:val="007C4F1F"/>
    <w:rsid w:val="007C6B27"/>
    <w:rsid w:val="007C7D44"/>
    <w:rsid w:val="007D0C04"/>
    <w:rsid w:val="007D2012"/>
    <w:rsid w:val="007D25D6"/>
    <w:rsid w:val="007D26AA"/>
    <w:rsid w:val="007D63E9"/>
    <w:rsid w:val="007D6FCA"/>
    <w:rsid w:val="007E1C3A"/>
    <w:rsid w:val="007E2A38"/>
    <w:rsid w:val="007E2C26"/>
    <w:rsid w:val="007E2F35"/>
    <w:rsid w:val="007E3F12"/>
    <w:rsid w:val="007E422C"/>
    <w:rsid w:val="007E4783"/>
    <w:rsid w:val="007E4F8F"/>
    <w:rsid w:val="007E4FD6"/>
    <w:rsid w:val="007E5051"/>
    <w:rsid w:val="007E72E7"/>
    <w:rsid w:val="007E767E"/>
    <w:rsid w:val="007F250D"/>
    <w:rsid w:val="007F41D3"/>
    <w:rsid w:val="007F7996"/>
    <w:rsid w:val="007F7FCD"/>
    <w:rsid w:val="00801172"/>
    <w:rsid w:val="008036AA"/>
    <w:rsid w:val="00803BBB"/>
    <w:rsid w:val="00810972"/>
    <w:rsid w:val="00812642"/>
    <w:rsid w:val="008127C4"/>
    <w:rsid w:val="008130A8"/>
    <w:rsid w:val="00813CE2"/>
    <w:rsid w:val="00814155"/>
    <w:rsid w:val="00814809"/>
    <w:rsid w:val="00814DDE"/>
    <w:rsid w:val="0082115A"/>
    <w:rsid w:val="008213D2"/>
    <w:rsid w:val="0082187E"/>
    <w:rsid w:val="0082326D"/>
    <w:rsid w:val="008240A4"/>
    <w:rsid w:val="0082736F"/>
    <w:rsid w:val="00831D40"/>
    <w:rsid w:val="008325D3"/>
    <w:rsid w:val="00832FF0"/>
    <w:rsid w:val="00833D92"/>
    <w:rsid w:val="00835676"/>
    <w:rsid w:val="00836E5C"/>
    <w:rsid w:val="00837182"/>
    <w:rsid w:val="00840C52"/>
    <w:rsid w:val="008412F3"/>
    <w:rsid w:val="00841F1C"/>
    <w:rsid w:val="008422EC"/>
    <w:rsid w:val="0084467D"/>
    <w:rsid w:val="008449F7"/>
    <w:rsid w:val="008454A6"/>
    <w:rsid w:val="00845D9E"/>
    <w:rsid w:val="008460B6"/>
    <w:rsid w:val="00846227"/>
    <w:rsid w:val="00850479"/>
    <w:rsid w:val="008506B7"/>
    <w:rsid w:val="00851259"/>
    <w:rsid w:val="00852231"/>
    <w:rsid w:val="008523C0"/>
    <w:rsid w:val="008525A7"/>
    <w:rsid w:val="0085440C"/>
    <w:rsid w:val="00854690"/>
    <w:rsid w:val="0085502E"/>
    <w:rsid w:val="0085789D"/>
    <w:rsid w:val="0086374C"/>
    <w:rsid w:val="008667C0"/>
    <w:rsid w:val="00871565"/>
    <w:rsid w:val="00871F12"/>
    <w:rsid w:val="008727AE"/>
    <w:rsid w:val="00874E11"/>
    <w:rsid w:val="0087501F"/>
    <w:rsid w:val="0087540D"/>
    <w:rsid w:val="0087623C"/>
    <w:rsid w:val="00876E28"/>
    <w:rsid w:val="00881FDD"/>
    <w:rsid w:val="008829A2"/>
    <w:rsid w:val="008835E2"/>
    <w:rsid w:val="0088591B"/>
    <w:rsid w:val="00886092"/>
    <w:rsid w:val="00886E0B"/>
    <w:rsid w:val="00887850"/>
    <w:rsid w:val="00887AA0"/>
    <w:rsid w:val="00887AE3"/>
    <w:rsid w:val="0089219E"/>
    <w:rsid w:val="008924B6"/>
    <w:rsid w:val="008928E3"/>
    <w:rsid w:val="008930FB"/>
    <w:rsid w:val="0089337C"/>
    <w:rsid w:val="008936B4"/>
    <w:rsid w:val="008946F2"/>
    <w:rsid w:val="00894DD7"/>
    <w:rsid w:val="00895B7D"/>
    <w:rsid w:val="00895FDB"/>
    <w:rsid w:val="00896C4B"/>
    <w:rsid w:val="00897A5C"/>
    <w:rsid w:val="008A0958"/>
    <w:rsid w:val="008A2438"/>
    <w:rsid w:val="008A65B6"/>
    <w:rsid w:val="008A68BD"/>
    <w:rsid w:val="008A7085"/>
    <w:rsid w:val="008B0A13"/>
    <w:rsid w:val="008B273F"/>
    <w:rsid w:val="008B40DE"/>
    <w:rsid w:val="008B5A3A"/>
    <w:rsid w:val="008B6E0F"/>
    <w:rsid w:val="008C408A"/>
    <w:rsid w:val="008D1571"/>
    <w:rsid w:val="008D2098"/>
    <w:rsid w:val="008D3083"/>
    <w:rsid w:val="008D44F7"/>
    <w:rsid w:val="008D4671"/>
    <w:rsid w:val="008D68BB"/>
    <w:rsid w:val="008D767A"/>
    <w:rsid w:val="008E0AC3"/>
    <w:rsid w:val="008E0CB8"/>
    <w:rsid w:val="008E1198"/>
    <w:rsid w:val="008E2A46"/>
    <w:rsid w:val="008E36C4"/>
    <w:rsid w:val="008E3EF1"/>
    <w:rsid w:val="008E632D"/>
    <w:rsid w:val="008E6A2C"/>
    <w:rsid w:val="008F259D"/>
    <w:rsid w:val="008F25DE"/>
    <w:rsid w:val="008F4410"/>
    <w:rsid w:val="008F48D1"/>
    <w:rsid w:val="008F5E7B"/>
    <w:rsid w:val="008F6403"/>
    <w:rsid w:val="008F75EC"/>
    <w:rsid w:val="009037A8"/>
    <w:rsid w:val="00903B36"/>
    <w:rsid w:val="00904393"/>
    <w:rsid w:val="00904E83"/>
    <w:rsid w:val="00907DE4"/>
    <w:rsid w:val="009116E6"/>
    <w:rsid w:val="009131E2"/>
    <w:rsid w:val="00913574"/>
    <w:rsid w:val="00913806"/>
    <w:rsid w:val="009153F9"/>
    <w:rsid w:val="00915ED5"/>
    <w:rsid w:val="00920779"/>
    <w:rsid w:val="00920BA8"/>
    <w:rsid w:val="00920C59"/>
    <w:rsid w:val="00921FA4"/>
    <w:rsid w:val="00922A1E"/>
    <w:rsid w:val="00922FC7"/>
    <w:rsid w:val="009242FB"/>
    <w:rsid w:val="00925ECE"/>
    <w:rsid w:val="00926AB3"/>
    <w:rsid w:val="00927ADE"/>
    <w:rsid w:val="009320AC"/>
    <w:rsid w:val="009336C8"/>
    <w:rsid w:val="00936049"/>
    <w:rsid w:val="00936B22"/>
    <w:rsid w:val="00942A86"/>
    <w:rsid w:val="00943693"/>
    <w:rsid w:val="009436B5"/>
    <w:rsid w:val="00943904"/>
    <w:rsid w:val="00944C71"/>
    <w:rsid w:val="00944DAB"/>
    <w:rsid w:val="00946AFF"/>
    <w:rsid w:val="00946F98"/>
    <w:rsid w:val="009475A7"/>
    <w:rsid w:val="009504F9"/>
    <w:rsid w:val="0095211E"/>
    <w:rsid w:val="00955F41"/>
    <w:rsid w:val="0095626E"/>
    <w:rsid w:val="0095728E"/>
    <w:rsid w:val="00957FE2"/>
    <w:rsid w:val="009600C5"/>
    <w:rsid w:val="0096029D"/>
    <w:rsid w:val="0096066F"/>
    <w:rsid w:val="00960A69"/>
    <w:rsid w:val="00960C70"/>
    <w:rsid w:val="00961A43"/>
    <w:rsid w:val="00963884"/>
    <w:rsid w:val="00967254"/>
    <w:rsid w:val="00967773"/>
    <w:rsid w:val="00971720"/>
    <w:rsid w:val="00971B98"/>
    <w:rsid w:val="00976747"/>
    <w:rsid w:val="00976AE9"/>
    <w:rsid w:val="00977285"/>
    <w:rsid w:val="009807C2"/>
    <w:rsid w:val="00980BCF"/>
    <w:rsid w:val="00981A31"/>
    <w:rsid w:val="00981B25"/>
    <w:rsid w:val="009828E3"/>
    <w:rsid w:val="00982C72"/>
    <w:rsid w:val="00983349"/>
    <w:rsid w:val="00984161"/>
    <w:rsid w:val="009860AA"/>
    <w:rsid w:val="009861BA"/>
    <w:rsid w:val="009863A2"/>
    <w:rsid w:val="00986BC2"/>
    <w:rsid w:val="00986DBB"/>
    <w:rsid w:val="00987791"/>
    <w:rsid w:val="009877E7"/>
    <w:rsid w:val="00990B9E"/>
    <w:rsid w:val="009929BA"/>
    <w:rsid w:val="00995225"/>
    <w:rsid w:val="0099794A"/>
    <w:rsid w:val="009A00DB"/>
    <w:rsid w:val="009A0601"/>
    <w:rsid w:val="009A0995"/>
    <w:rsid w:val="009A1879"/>
    <w:rsid w:val="009A2988"/>
    <w:rsid w:val="009A3056"/>
    <w:rsid w:val="009A52BC"/>
    <w:rsid w:val="009A6080"/>
    <w:rsid w:val="009A68C6"/>
    <w:rsid w:val="009B1114"/>
    <w:rsid w:val="009B1D0F"/>
    <w:rsid w:val="009B1F24"/>
    <w:rsid w:val="009B285B"/>
    <w:rsid w:val="009B4047"/>
    <w:rsid w:val="009B4CD3"/>
    <w:rsid w:val="009B66E1"/>
    <w:rsid w:val="009B6F65"/>
    <w:rsid w:val="009C10E6"/>
    <w:rsid w:val="009C1AE9"/>
    <w:rsid w:val="009C30B4"/>
    <w:rsid w:val="009C401B"/>
    <w:rsid w:val="009C63ED"/>
    <w:rsid w:val="009C7DFB"/>
    <w:rsid w:val="009D1754"/>
    <w:rsid w:val="009D2916"/>
    <w:rsid w:val="009D4E25"/>
    <w:rsid w:val="009D70F3"/>
    <w:rsid w:val="009D7217"/>
    <w:rsid w:val="009E1624"/>
    <w:rsid w:val="009E318A"/>
    <w:rsid w:val="009E3876"/>
    <w:rsid w:val="009E3D32"/>
    <w:rsid w:val="009E3EDF"/>
    <w:rsid w:val="009E425F"/>
    <w:rsid w:val="009E447C"/>
    <w:rsid w:val="009E4ADC"/>
    <w:rsid w:val="009E668D"/>
    <w:rsid w:val="009F0236"/>
    <w:rsid w:val="009F0547"/>
    <w:rsid w:val="009F16D0"/>
    <w:rsid w:val="009F1807"/>
    <w:rsid w:val="009F28C7"/>
    <w:rsid w:val="009F2E80"/>
    <w:rsid w:val="009F4119"/>
    <w:rsid w:val="009F550A"/>
    <w:rsid w:val="009F5C5B"/>
    <w:rsid w:val="009F7089"/>
    <w:rsid w:val="00A005ED"/>
    <w:rsid w:val="00A02AE8"/>
    <w:rsid w:val="00A037C2"/>
    <w:rsid w:val="00A03C00"/>
    <w:rsid w:val="00A0433A"/>
    <w:rsid w:val="00A047D3"/>
    <w:rsid w:val="00A05A5A"/>
    <w:rsid w:val="00A1130A"/>
    <w:rsid w:val="00A113F3"/>
    <w:rsid w:val="00A11FD9"/>
    <w:rsid w:val="00A13D47"/>
    <w:rsid w:val="00A1414C"/>
    <w:rsid w:val="00A150D3"/>
    <w:rsid w:val="00A1791A"/>
    <w:rsid w:val="00A20A38"/>
    <w:rsid w:val="00A22B7B"/>
    <w:rsid w:val="00A23B47"/>
    <w:rsid w:val="00A245ED"/>
    <w:rsid w:val="00A24B9C"/>
    <w:rsid w:val="00A27757"/>
    <w:rsid w:val="00A3027B"/>
    <w:rsid w:val="00A308AD"/>
    <w:rsid w:val="00A31D40"/>
    <w:rsid w:val="00A34A78"/>
    <w:rsid w:val="00A35A24"/>
    <w:rsid w:val="00A366F5"/>
    <w:rsid w:val="00A403A1"/>
    <w:rsid w:val="00A412EA"/>
    <w:rsid w:val="00A422C8"/>
    <w:rsid w:val="00A42674"/>
    <w:rsid w:val="00A44937"/>
    <w:rsid w:val="00A44993"/>
    <w:rsid w:val="00A44C56"/>
    <w:rsid w:val="00A474EE"/>
    <w:rsid w:val="00A47F2B"/>
    <w:rsid w:val="00A5096C"/>
    <w:rsid w:val="00A51390"/>
    <w:rsid w:val="00A5335F"/>
    <w:rsid w:val="00A53931"/>
    <w:rsid w:val="00A54F48"/>
    <w:rsid w:val="00A552B9"/>
    <w:rsid w:val="00A577C5"/>
    <w:rsid w:val="00A6010D"/>
    <w:rsid w:val="00A60B16"/>
    <w:rsid w:val="00A620CC"/>
    <w:rsid w:val="00A62B6F"/>
    <w:rsid w:val="00A649AA"/>
    <w:rsid w:val="00A666E3"/>
    <w:rsid w:val="00A67541"/>
    <w:rsid w:val="00A72AE7"/>
    <w:rsid w:val="00A72C73"/>
    <w:rsid w:val="00A72CA5"/>
    <w:rsid w:val="00A7639D"/>
    <w:rsid w:val="00A775B5"/>
    <w:rsid w:val="00A81F96"/>
    <w:rsid w:val="00A82004"/>
    <w:rsid w:val="00A84531"/>
    <w:rsid w:val="00A87A8D"/>
    <w:rsid w:val="00A904AB"/>
    <w:rsid w:val="00A9091F"/>
    <w:rsid w:val="00A92A14"/>
    <w:rsid w:val="00A9316D"/>
    <w:rsid w:val="00A95744"/>
    <w:rsid w:val="00AA0A5E"/>
    <w:rsid w:val="00AA1892"/>
    <w:rsid w:val="00AA1BC9"/>
    <w:rsid w:val="00AA1E66"/>
    <w:rsid w:val="00AA305C"/>
    <w:rsid w:val="00AA3664"/>
    <w:rsid w:val="00AA63EA"/>
    <w:rsid w:val="00AA7A8E"/>
    <w:rsid w:val="00AA7CDE"/>
    <w:rsid w:val="00AB150E"/>
    <w:rsid w:val="00AB21AB"/>
    <w:rsid w:val="00AB258B"/>
    <w:rsid w:val="00AB265E"/>
    <w:rsid w:val="00AB336C"/>
    <w:rsid w:val="00AB3909"/>
    <w:rsid w:val="00AB54BC"/>
    <w:rsid w:val="00AB7202"/>
    <w:rsid w:val="00AC0383"/>
    <w:rsid w:val="00AC2662"/>
    <w:rsid w:val="00AC4E66"/>
    <w:rsid w:val="00AC50B1"/>
    <w:rsid w:val="00AC7887"/>
    <w:rsid w:val="00AD2A4D"/>
    <w:rsid w:val="00AD4BC7"/>
    <w:rsid w:val="00AD6B4F"/>
    <w:rsid w:val="00AD7312"/>
    <w:rsid w:val="00AE1A35"/>
    <w:rsid w:val="00AE1A76"/>
    <w:rsid w:val="00AE2935"/>
    <w:rsid w:val="00AE2ED1"/>
    <w:rsid w:val="00AE364F"/>
    <w:rsid w:val="00AE3824"/>
    <w:rsid w:val="00AE4FDD"/>
    <w:rsid w:val="00AE623A"/>
    <w:rsid w:val="00AE713F"/>
    <w:rsid w:val="00AF1513"/>
    <w:rsid w:val="00AF151D"/>
    <w:rsid w:val="00AF2952"/>
    <w:rsid w:val="00AF3200"/>
    <w:rsid w:val="00AF5D59"/>
    <w:rsid w:val="00AF7664"/>
    <w:rsid w:val="00B00243"/>
    <w:rsid w:val="00B00283"/>
    <w:rsid w:val="00B01A28"/>
    <w:rsid w:val="00B02E3F"/>
    <w:rsid w:val="00B03952"/>
    <w:rsid w:val="00B04C72"/>
    <w:rsid w:val="00B10684"/>
    <w:rsid w:val="00B11CF0"/>
    <w:rsid w:val="00B13019"/>
    <w:rsid w:val="00B148A4"/>
    <w:rsid w:val="00B1534F"/>
    <w:rsid w:val="00B164ED"/>
    <w:rsid w:val="00B20B81"/>
    <w:rsid w:val="00B21D43"/>
    <w:rsid w:val="00B2267D"/>
    <w:rsid w:val="00B22FF6"/>
    <w:rsid w:val="00B232B0"/>
    <w:rsid w:val="00B24CD7"/>
    <w:rsid w:val="00B256FC"/>
    <w:rsid w:val="00B2589B"/>
    <w:rsid w:val="00B25DB8"/>
    <w:rsid w:val="00B2643D"/>
    <w:rsid w:val="00B2751B"/>
    <w:rsid w:val="00B278A6"/>
    <w:rsid w:val="00B27BAA"/>
    <w:rsid w:val="00B27E73"/>
    <w:rsid w:val="00B3070D"/>
    <w:rsid w:val="00B30B5A"/>
    <w:rsid w:val="00B314B5"/>
    <w:rsid w:val="00B317AC"/>
    <w:rsid w:val="00B31B03"/>
    <w:rsid w:val="00B33AF7"/>
    <w:rsid w:val="00B35D36"/>
    <w:rsid w:val="00B42348"/>
    <w:rsid w:val="00B426E6"/>
    <w:rsid w:val="00B43140"/>
    <w:rsid w:val="00B442D1"/>
    <w:rsid w:val="00B44C7B"/>
    <w:rsid w:val="00B44CD0"/>
    <w:rsid w:val="00B502A8"/>
    <w:rsid w:val="00B507D6"/>
    <w:rsid w:val="00B51D73"/>
    <w:rsid w:val="00B52E16"/>
    <w:rsid w:val="00B53DBC"/>
    <w:rsid w:val="00B54E01"/>
    <w:rsid w:val="00B551D6"/>
    <w:rsid w:val="00B553A7"/>
    <w:rsid w:val="00B56050"/>
    <w:rsid w:val="00B56FB1"/>
    <w:rsid w:val="00B576C1"/>
    <w:rsid w:val="00B61A19"/>
    <w:rsid w:val="00B62371"/>
    <w:rsid w:val="00B628D3"/>
    <w:rsid w:val="00B633B6"/>
    <w:rsid w:val="00B655A7"/>
    <w:rsid w:val="00B66307"/>
    <w:rsid w:val="00B678C3"/>
    <w:rsid w:val="00B70475"/>
    <w:rsid w:val="00B70B2F"/>
    <w:rsid w:val="00B74275"/>
    <w:rsid w:val="00B74363"/>
    <w:rsid w:val="00B74480"/>
    <w:rsid w:val="00B746C3"/>
    <w:rsid w:val="00B75BA7"/>
    <w:rsid w:val="00B76777"/>
    <w:rsid w:val="00B76CC4"/>
    <w:rsid w:val="00B77ECE"/>
    <w:rsid w:val="00B81702"/>
    <w:rsid w:val="00B82791"/>
    <w:rsid w:val="00B86E63"/>
    <w:rsid w:val="00B87795"/>
    <w:rsid w:val="00B91057"/>
    <w:rsid w:val="00B921A7"/>
    <w:rsid w:val="00B95953"/>
    <w:rsid w:val="00B959DC"/>
    <w:rsid w:val="00B970D5"/>
    <w:rsid w:val="00B97ADB"/>
    <w:rsid w:val="00BA2AF3"/>
    <w:rsid w:val="00BA5A28"/>
    <w:rsid w:val="00BA5ED9"/>
    <w:rsid w:val="00BA64AA"/>
    <w:rsid w:val="00BA7A3C"/>
    <w:rsid w:val="00BB2B0D"/>
    <w:rsid w:val="00BB53D7"/>
    <w:rsid w:val="00BB5FAC"/>
    <w:rsid w:val="00BB634A"/>
    <w:rsid w:val="00BC3125"/>
    <w:rsid w:val="00BC33BE"/>
    <w:rsid w:val="00BC3908"/>
    <w:rsid w:val="00BC450B"/>
    <w:rsid w:val="00BC4CBE"/>
    <w:rsid w:val="00BC60A5"/>
    <w:rsid w:val="00BD12A4"/>
    <w:rsid w:val="00BD16C1"/>
    <w:rsid w:val="00BD3525"/>
    <w:rsid w:val="00BD44D0"/>
    <w:rsid w:val="00BD49A3"/>
    <w:rsid w:val="00BD4FEC"/>
    <w:rsid w:val="00BD5981"/>
    <w:rsid w:val="00BD5D1D"/>
    <w:rsid w:val="00BD648C"/>
    <w:rsid w:val="00BD7779"/>
    <w:rsid w:val="00BE0753"/>
    <w:rsid w:val="00BE0A4D"/>
    <w:rsid w:val="00BE3236"/>
    <w:rsid w:val="00BE3456"/>
    <w:rsid w:val="00BE4171"/>
    <w:rsid w:val="00BE6949"/>
    <w:rsid w:val="00BF1949"/>
    <w:rsid w:val="00BF5895"/>
    <w:rsid w:val="00BF7421"/>
    <w:rsid w:val="00C0103C"/>
    <w:rsid w:val="00C01A0A"/>
    <w:rsid w:val="00C03343"/>
    <w:rsid w:val="00C03D46"/>
    <w:rsid w:val="00C0527F"/>
    <w:rsid w:val="00C06EF2"/>
    <w:rsid w:val="00C07958"/>
    <w:rsid w:val="00C10E14"/>
    <w:rsid w:val="00C12DA3"/>
    <w:rsid w:val="00C13D99"/>
    <w:rsid w:val="00C13EE8"/>
    <w:rsid w:val="00C14650"/>
    <w:rsid w:val="00C14998"/>
    <w:rsid w:val="00C15480"/>
    <w:rsid w:val="00C161C5"/>
    <w:rsid w:val="00C17684"/>
    <w:rsid w:val="00C17B59"/>
    <w:rsid w:val="00C20A72"/>
    <w:rsid w:val="00C21A5B"/>
    <w:rsid w:val="00C21FF0"/>
    <w:rsid w:val="00C23BDE"/>
    <w:rsid w:val="00C241C0"/>
    <w:rsid w:val="00C246F5"/>
    <w:rsid w:val="00C24EC9"/>
    <w:rsid w:val="00C25FE3"/>
    <w:rsid w:val="00C2657F"/>
    <w:rsid w:val="00C305D2"/>
    <w:rsid w:val="00C31657"/>
    <w:rsid w:val="00C31908"/>
    <w:rsid w:val="00C3299A"/>
    <w:rsid w:val="00C32F4D"/>
    <w:rsid w:val="00C33611"/>
    <w:rsid w:val="00C3532A"/>
    <w:rsid w:val="00C37E2C"/>
    <w:rsid w:val="00C4074D"/>
    <w:rsid w:val="00C41174"/>
    <w:rsid w:val="00C42CA0"/>
    <w:rsid w:val="00C45BB6"/>
    <w:rsid w:val="00C46843"/>
    <w:rsid w:val="00C469B8"/>
    <w:rsid w:val="00C46CC6"/>
    <w:rsid w:val="00C51250"/>
    <w:rsid w:val="00C52483"/>
    <w:rsid w:val="00C52A34"/>
    <w:rsid w:val="00C55EC1"/>
    <w:rsid w:val="00C560C3"/>
    <w:rsid w:val="00C5729F"/>
    <w:rsid w:val="00C60B65"/>
    <w:rsid w:val="00C62234"/>
    <w:rsid w:val="00C634CA"/>
    <w:rsid w:val="00C63F73"/>
    <w:rsid w:val="00C6513B"/>
    <w:rsid w:val="00C70720"/>
    <w:rsid w:val="00C70BB4"/>
    <w:rsid w:val="00C721EA"/>
    <w:rsid w:val="00C7315B"/>
    <w:rsid w:val="00C7328F"/>
    <w:rsid w:val="00C7650D"/>
    <w:rsid w:val="00C76F7E"/>
    <w:rsid w:val="00C77487"/>
    <w:rsid w:val="00C807FB"/>
    <w:rsid w:val="00C80B33"/>
    <w:rsid w:val="00C80D32"/>
    <w:rsid w:val="00C80D63"/>
    <w:rsid w:val="00C80F64"/>
    <w:rsid w:val="00C81FE0"/>
    <w:rsid w:val="00C8323B"/>
    <w:rsid w:val="00C83609"/>
    <w:rsid w:val="00C8375E"/>
    <w:rsid w:val="00C8388C"/>
    <w:rsid w:val="00C83E9B"/>
    <w:rsid w:val="00C83EFA"/>
    <w:rsid w:val="00C84182"/>
    <w:rsid w:val="00C841A2"/>
    <w:rsid w:val="00C84E42"/>
    <w:rsid w:val="00C853DD"/>
    <w:rsid w:val="00C8547E"/>
    <w:rsid w:val="00C86BB3"/>
    <w:rsid w:val="00C901B9"/>
    <w:rsid w:val="00C90F83"/>
    <w:rsid w:val="00C91527"/>
    <w:rsid w:val="00C92051"/>
    <w:rsid w:val="00C9477E"/>
    <w:rsid w:val="00C9545C"/>
    <w:rsid w:val="00C9550A"/>
    <w:rsid w:val="00C95838"/>
    <w:rsid w:val="00C968C1"/>
    <w:rsid w:val="00C96CBF"/>
    <w:rsid w:val="00CA3749"/>
    <w:rsid w:val="00CA46B4"/>
    <w:rsid w:val="00CA4A9E"/>
    <w:rsid w:val="00CA4CE1"/>
    <w:rsid w:val="00CA6B53"/>
    <w:rsid w:val="00CA6F77"/>
    <w:rsid w:val="00CB0928"/>
    <w:rsid w:val="00CB0E54"/>
    <w:rsid w:val="00CB287A"/>
    <w:rsid w:val="00CB41A4"/>
    <w:rsid w:val="00CB69F1"/>
    <w:rsid w:val="00CB7D97"/>
    <w:rsid w:val="00CC19BA"/>
    <w:rsid w:val="00CC1C2F"/>
    <w:rsid w:val="00CC63EA"/>
    <w:rsid w:val="00CC6B05"/>
    <w:rsid w:val="00CC77EA"/>
    <w:rsid w:val="00CD0423"/>
    <w:rsid w:val="00CD16AA"/>
    <w:rsid w:val="00CD1C54"/>
    <w:rsid w:val="00CD4B74"/>
    <w:rsid w:val="00CD6067"/>
    <w:rsid w:val="00CD71B1"/>
    <w:rsid w:val="00CD773E"/>
    <w:rsid w:val="00CD79A1"/>
    <w:rsid w:val="00CE17EB"/>
    <w:rsid w:val="00CE2582"/>
    <w:rsid w:val="00CE471E"/>
    <w:rsid w:val="00CE47AF"/>
    <w:rsid w:val="00CE4CEB"/>
    <w:rsid w:val="00CE54C1"/>
    <w:rsid w:val="00CE7BC5"/>
    <w:rsid w:val="00CF0935"/>
    <w:rsid w:val="00CF0E8F"/>
    <w:rsid w:val="00CF26D6"/>
    <w:rsid w:val="00CF3FBA"/>
    <w:rsid w:val="00CF4D79"/>
    <w:rsid w:val="00D0036C"/>
    <w:rsid w:val="00D00BAC"/>
    <w:rsid w:val="00D00F54"/>
    <w:rsid w:val="00D0291B"/>
    <w:rsid w:val="00D0493D"/>
    <w:rsid w:val="00D053E7"/>
    <w:rsid w:val="00D05846"/>
    <w:rsid w:val="00D05CBD"/>
    <w:rsid w:val="00D10940"/>
    <w:rsid w:val="00D10D5A"/>
    <w:rsid w:val="00D120DA"/>
    <w:rsid w:val="00D12822"/>
    <w:rsid w:val="00D143A6"/>
    <w:rsid w:val="00D1481B"/>
    <w:rsid w:val="00D153DB"/>
    <w:rsid w:val="00D176F5"/>
    <w:rsid w:val="00D2184A"/>
    <w:rsid w:val="00D21AA3"/>
    <w:rsid w:val="00D22B99"/>
    <w:rsid w:val="00D22EDE"/>
    <w:rsid w:val="00D2362A"/>
    <w:rsid w:val="00D23BDB"/>
    <w:rsid w:val="00D249C6"/>
    <w:rsid w:val="00D310CD"/>
    <w:rsid w:val="00D3212A"/>
    <w:rsid w:val="00D32D6A"/>
    <w:rsid w:val="00D33A89"/>
    <w:rsid w:val="00D35529"/>
    <w:rsid w:val="00D35699"/>
    <w:rsid w:val="00D36A19"/>
    <w:rsid w:val="00D40D45"/>
    <w:rsid w:val="00D40D90"/>
    <w:rsid w:val="00D41589"/>
    <w:rsid w:val="00D43DAC"/>
    <w:rsid w:val="00D444EA"/>
    <w:rsid w:val="00D44D65"/>
    <w:rsid w:val="00D44F56"/>
    <w:rsid w:val="00D45D3C"/>
    <w:rsid w:val="00D50258"/>
    <w:rsid w:val="00D50688"/>
    <w:rsid w:val="00D533E1"/>
    <w:rsid w:val="00D53787"/>
    <w:rsid w:val="00D54629"/>
    <w:rsid w:val="00D55866"/>
    <w:rsid w:val="00D57059"/>
    <w:rsid w:val="00D616EA"/>
    <w:rsid w:val="00D62427"/>
    <w:rsid w:val="00D63142"/>
    <w:rsid w:val="00D63F48"/>
    <w:rsid w:val="00D647F7"/>
    <w:rsid w:val="00D65040"/>
    <w:rsid w:val="00D6565F"/>
    <w:rsid w:val="00D6614F"/>
    <w:rsid w:val="00D7028A"/>
    <w:rsid w:val="00D70FFC"/>
    <w:rsid w:val="00D72412"/>
    <w:rsid w:val="00D727C5"/>
    <w:rsid w:val="00D75779"/>
    <w:rsid w:val="00D7707E"/>
    <w:rsid w:val="00D82D04"/>
    <w:rsid w:val="00D83438"/>
    <w:rsid w:val="00D8430E"/>
    <w:rsid w:val="00D8769E"/>
    <w:rsid w:val="00D87BC9"/>
    <w:rsid w:val="00D87D32"/>
    <w:rsid w:val="00D90653"/>
    <w:rsid w:val="00D90F47"/>
    <w:rsid w:val="00D91084"/>
    <w:rsid w:val="00D94F13"/>
    <w:rsid w:val="00DA047C"/>
    <w:rsid w:val="00DA08F2"/>
    <w:rsid w:val="00DA3685"/>
    <w:rsid w:val="00DA3D08"/>
    <w:rsid w:val="00DA3E95"/>
    <w:rsid w:val="00DA42FF"/>
    <w:rsid w:val="00DA7C3D"/>
    <w:rsid w:val="00DB2465"/>
    <w:rsid w:val="00DB2767"/>
    <w:rsid w:val="00DB6B84"/>
    <w:rsid w:val="00DB7E56"/>
    <w:rsid w:val="00DC0D30"/>
    <w:rsid w:val="00DC30FE"/>
    <w:rsid w:val="00DC374A"/>
    <w:rsid w:val="00DC5F3D"/>
    <w:rsid w:val="00DC6AEA"/>
    <w:rsid w:val="00DC7613"/>
    <w:rsid w:val="00DC7AC3"/>
    <w:rsid w:val="00DD0A71"/>
    <w:rsid w:val="00DD3E47"/>
    <w:rsid w:val="00DD4B78"/>
    <w:rsid w:val="00DD5AEF"/>
    <w:rsid w:val="00DE0367"/>
    <w:rsid w:val="00DE0966"/>
    <w:rsid w:val="00DE10F0"/>
    <w:rsid w:val="00DE17F1"/>
    <w:rsid w:val="00DE3828"/>
    <w:rsid w:val="00DE536E"/>
    <w:rsid w:val="00DE57E6"/>
    <w:rsid w:val="00DE676D"/>
    <w:rsid w:val="00DE7537"/>
    <w:rsid w:val="00DE79C7"/>
    <w:rsid w:val="00DF0F35"/>
    <w:rsid w:val="00DF302D"/>
    <w:rsid w:val="00DF3788"/>
    <w:rsid w:val="00DF3960"/>
    <w:rsid w:val="00DF4CDB"/>
    <w:rsid w:val="00DF7B5E"/>
    <w:rsid w:val="00E01D42"/>
    <w:rsid w:val="00E0349A"/>
    <w:rsid w:val="00E0785F"/>
    <w:rsid w:val="00E103BA"/>
    <w:rsid w:val="00E10BC8"/>
    <w:rsid w:val="00E11CD1"/>
    <w:rsid w:val="00E15663"/>
    <w:rsid w:val="00E1566A"/>
    <w:rsid w:val="00E201FB"/>
    <w:rsid w:val="00E217B2"/>
    <w:rsid w:val="00E23390"/>
    <w:rsid w:val="00E24C0C"/>
    <w:rsid w:val="00E25254"/>
    <w:rsid w:val="00E2537C"/>
    <w:rsid w:val="00E30172"/>
    <w:rsid w:val="00E31023"/>
    <w:rsid w:val="00E32054"/>
    <w:rsid w:val="00E32185"/>
    <w:rsid w:val="00E32A89"/>
    <w:rsid w:val="00E32F5C"/>
    <w:rsid w:val="00E34FD1"/>
    <w:rsid w:val="00E352EC"/>
    <w:rsid w:val="00E35860"/>
    <w:rsid w:val="00E37BB4"/>
    <w:rsid w:val="00E42DA9"/>
    <w:rsid w:val="00E4346A"/>
    <w:rsid w:val="00E45AE5"/>
    <w:rsid w:val="00E45DCA"/>
    <w:rsid w:val="00E47751"/>
    <w:rsid w:val="00E50687"/>
    <w:rsid w:val="00E5482C"/>
    <w:rsid w:val="00E55E9C"/>
    <w:rsid w:val="00E56492"/>
    <w:rsid w:val="00E578E1"/>
    <w:rsid w:val="00E6144E"/>
    <w:rsid w:val="00E61D6C"/>
    <w:rsid w:val="00E627F6"/>
    <w:rsid w:val="00E65E9E"/>
    <w:rsid w:val="00E66554"/>
    <w:rsid w:val="00E66D48"/>
    <w:rsid w:val="00E67842"/>
    <w:rsid w:val="00E778C3"/>
    <w:rsid w:val="00E81A72"/>
    <w:rsid w:val="00E8207C"/>
    <w:rsid w:val="00E8262B"/>
    <w:rsid w:val="00E839D7"/>
    <w:rsid w:val="00E844C9"/>
    <w:rsid w:val="00E86369"/>
    <w:rsid w:val="00E8660C"/>
    <w:rsid w:val="00E867B4"/>
    <w:rsid w:val="00E86E63"/>
    <w:rsid w:val="00E871B2"/>
    <w:rsid w:val="00E930FD"/>
    <w:rsid w:val="00E93FC7"/>
    <w:rsid w:val="00E948E3"/>
    <w:rsid w:val="00E954E5"/>
    <w:rsid w:val="00E976A9"/>
    <w:rsid w:val="00EA132D"/>
    <w:rsid w:val="00EA182D"/>
    <w:rsid w:val="00EA3697"/>
    <w:rsid w:val="00EA52AD"/>
    <w:rsid w:val="00EA5967"/>
    <w:rsid w:val="00EA67EE"/>
    <w:rsid w:val="00EA6A6B"/>
    <w:rsid w:val="00EA6BC0"/>
    <w:rsid w:val="00EB32A5"/>
    <w:rsid w:val="00EB462E"/>
    <w:rsid w:val="00EC1B05"/>
    <w:rsid w:val="00EC35B2"/>
    <w:rsid w:val="00EC43B1"/>
    <w:rsid w:val="00EC52CB"/>
    <w:rsid w:val="00EC5FC5"/>
    <w:rsid w:val="00ED1B02"/>
    <w:rsid w:val="00ED3016"/>
    <w:rsid w:val="00ED3D9C"/>
    <w:rsid w:val="00ED50CD"/>
    <w:rsid w:val="00ED5F95"/>
    <w:rsid w:val="00ED63F6"/>
    <w:rsid w:val="00EE07C8"/>
    <w:rsid w:val="00EE1F65"/>
    <w:rsid w:val="00EE38F5"/>
    <w:rsid w:val="00EE40BC"/>
    <w:rsid w:val="00EE53A2"/>
    <w:rsid w:val="00EE58A9"/>
    <w:rsid w:val="00EE5D61"/>
    <w:rsid w:val="00EE5E3C"/>
    <w:rsid w:val="00EF043E"/>
    <w:rsid w:val="00EF53D0"/>
    <w:rsid w:val="00EF778F"/>
    <w:rsid w:val="00F02A37"/>
    <w:rsid w:val="00F02EE9"/>
    <w:rsid w:val="00F03182"/>
    <w:rsid w:val="00F038C3"/>
    <w:rsid w:val="00F04A70"/>
    <w:rsid w:val="00F06B16"/>
    <w:rsid w:val="00F10EF7"/>
    <w:rsid w:val="00F1267F"/>
    <w:rsid w:val="00F13AFB"/>
    <w:rsid w:val="00F14384"/>
    <w:rsid w:val="00F14F4B"/>
    <w:rsid w:val="00F17FB2"/>
    <w:rsid w:val="00F22859"/>
    <w:rsid w:val="00F23872"/>
    <w:rsid w:val="00F23D52"/>
    <w:rsid w:val="00F2421F"/>
    <w:rsid w:val="00F26E7B"/>
    <w:rsid w:val="00F30512"/>
    <w:rsid w:val="00F30ACB"/>
    <w:rsid w:val="00F30DD6"/>
    <w:rsid w:val="00F341FE"/>
    <w:rsid w:val="00F356D8"/>
    <w:rsid w:val="00F36FA7"/>
    <w:rsid w:val="00F41373"/>
    <w:rsid w:val="00F42269"/>
    <w:rsid w:val="00F437F3"/>
    <w:rsid w:val="00F444C0"/>
    <w:rsid w:val="00F44655"/>
    <w:rsid w:val="00F44DA3"/>
    <w:rsid w:val="00F44ECD"/>
    <w:rsid w:val="00F474C0"/>
    <w:rsid w:val="00F47D9E"/>
    <w:rsid w:val="00F51829"/>
    <w:rsid w:val="00F5275B"/>
    <w:rsid w:val="00F53D28"/>
    <w:rsid w:val="00F53F52"/>
    <w:rsid w:val="00F5567F"/>
    <w:rsid w:val="00F556CA"/>
    <w:rsid w:val="00F55802"/>
    <w:rsid w:val="00F55F61"/>
    <w:rsid w:val="00F615EA"/>
    <w:rsid w:val="00F61E75"/>
    <w:rsid w:val="00F62676"/>
    <w:rsid w:val="00F62808"/>
    <w:rsid w:val="00F62A4B"/>
    <w:rsid w:val="00F63405"/>
    <w:rsid w:val="00F656C8"/>
    <w:rsid w:val="00F6650B"/>
    <w:rsid w:val="00F66F38"/>
    <w:rsid w:val="00F72D6F"/>
    <w:rsid w:val="00F734AC"/>
    <w:rsid w:val="00F74C45"/>
    <w:rsid w:val="00F75A03"/>
    <w:rsid w:val="00F84455"/>
    <w:rsid w:val="00F84917"/>
    <w:rsid w:val="00F84C55"/>
    <w:rsid w:val="00F85330"/>
    <w:rsid w:val="00F86923"/>
    <w:rsid w:val="00F90B38"/>
    <w:rsid w:val="00F90EA6"/>
    <w:rsid w:val="00F91A25"/>
    <w:rsid w:val="00F91CAF"/>
    <w:rsid w:val="00F933A7"/>
    <w:rsid w:val="00F946FD"/>
    <w:rsid w:val="00F94EB6"/>
    <w:rsid w:val="00F95AF7"/>
    <w:rsid w:val="00F95BB3"/>
    <w:rsid w:val="00F96487"/>
    <w:rsid w:val="00F977BD"/>
    <w:rsid w:val="00F97826"/>
    <w:rsid w:val="00F97F0F"/>
    <w:rsid w:val="00FA086E"/>
    <w:rsid w:val="00FA0FA5"/>
    <w:rsid w:val="00FA124F"/>
    <w:rsid w:val="00FA438A"/>
    <w:rsid w:val="00FA53B1"/>
    <w:rsid w:val="00FA57CA"/>
    <w:rsid w:val="00FA71DE"/>
    <w:rsid w:val="00FB0CCF"/>
    <w:rsid w:val="00FB149F"/>
    <w:rsid w:val="00FB26F5"/>
    <w:rsid w:val="00FB343C"/>
    <w:rsid w:val="00FB4AC2"/>
    <w:rsid w:val="00FB6550"/>
    <w:rsid w:val="00FB68B0"/>
    <w:rsid w:val="00FC3B56"/>
    <w:rsid w:val="00FC4AF0"/>
    <w:rsid w:val="00FC5113"/>
    <w:rsid w:val="00FC7F96"/>
    <w:rsid w:val="00FD1634"/>
    <w:rsid w:val="00FD61E1"/>
    <w:rsid w:val="00FD7899"/>
    <w:rsid w:val="00FD7FF2"/>
    <w:rsid w:val="00FE0C22"/>
    <w:rsid w:val="00FE45EB"/>
    <w:rsid w:val="00FE479C"/>
    <w:rsid w:val="00FE5262"/>
    <w:rsid w:val="00FE5867"/>
    <w:rsid w:val="00FE6881"/>
    <w:rsid w:val="00FE7DB0"/>
    <w:rsid w:val="00FF0594"/>
    <w:rsid w:val="00FF0751"/>
    <w:rsid w:val="00FF0D4F"/>
    <w:rsid w:val="00FF7A4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footer" w:uiPriority="0"/>
    <w:lsdException w:name="caption" w:uiPriority="35" w:qFormat="1"/>
    <w:lsdException w:name="footnote reference" w:uiPriority="0"/>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nhideWhenUsed="0" w:qFormat="1"/>
    <w:lsdException w:name="Body Text First Indent" w:uiPriority="0"/>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Normal (Web)" w:uiPriority="0" w:qFormat="1"/>
    <w:lsdException w:name="HTML Address" w:uiPriority="0"/>
    <w:lsdException w:name="HTML Definition"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9216F"/>
    <w:pPr>
      <w:spacing w:after="120"/>
      <w:ind w:firstLine="567"/>
      <w:jc w:val="both"/>
    </w:pPr>
    <w:rPr>
      <w:rFonts w:ascii="Bookman Old Style" w:hAnsi="Bookman Old Style"/>
      <w:sz w:val="24"/>
    </w:rPr>
  </w:style>
  <w:style w:type="paragraph" w:styleId="11">
    <w:name w:val="heading 1"/>
    <w:aliases w:val="Знак5"/>
    <w:basedOn w:val="a1"/>
    <w:next w:val="a1"/>
    <w:link w:val="12"/>
    <w:qFormat/>
    <w:rsid w:val="00527FF7"/>
    <w:pPr>
      <w:keepNext/>
      <w:keepLines/>
      <w:spacing w:line="240" w:lineRule="auto"/>
      <w:outlineLvl w:val="0"/>
    </w:pPr>
    <w:rPr>
      <w:rFonts w:eastAsiaTheme="majorEastAsia" w:cstheme="majorBidi"/>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unhideWhenUsed/>
    <w:qFormat/>
    <w:rsid w:val="000F5F13"/>
    <w:pPr>
      <w:keepNext/>
      <w:keepLines/>
      <w:numPr>
        <w:ilvl w:val="1"/>
        <w:numId w:val="1"/>
      </w:numPr>
      <w:spacing w:before="200"/>
      <w:outlineLvl w:val="1"/>
    </w:pPr>
    <w:rPr>
      <w:rFonts w:eastAsiaTheme="majorEastAsia" w:cstheme="majorBidi"/>
      <w:b/>
      <w:bCs/>
      <w:szCs w:val="26"/>
    </w:rPr>
  </w:style>
  <w:style w:type="paragraph" w:styleId="3">
    <w:name w:val="heading 3"/>
    <w:aliases w:val="Знак Знак"/>
    <w:next w:val="a1"/>
    <w:link w:val="30"/>
    <w:qFormat/>
    <w:rsid w:val="004E0900"/>
    <w:pPr>
      <w:keepNext/>
      <w:keepLines/>
      <w:spacing w:after="240" w:line="240" w:lineRule="auto"/>
      <w:jc w:val="center"/>
      <w:outlineLvl w:val="2"/>
    </w:pPr>
    <w:rPr>
      <w:rFonts w:ascii="Times New Roman" w:eastAsia="Times New Roman" w:hAnsi="Times New Roman" w:cs="Times New Roman"/>
      <w:bCs/>
      <w:i/>
      <w:sz w:val="28"/>
      <w:szCs w:val="24"/>
      <w:lang w:eastAsia="ru-RU"/>
    </w:rPr>
  </w:style>
  <w:style w:type="paragraph" w:styleId="4">
    <w:name w:val="heading 4"/>
    <w:basedOn w:val="a1"/>
    <w:next w:val="a1"/>
    <w:link w:val="40"/>
    <w:qFormat/>
    <w:rsid w:val="004E0900"/>
    <w:pPr>
      <w:keepNext/>
      <w:spacing w:before="200"/>
      <w:outlineLvl w:val="3"/>
    </w:pPr>
    <w:rPr>
      <w:rFonts w:eastAsia="Times New Roman" w:cs="Times New Roman"/>
      <w:b/>
      <w:iCs/>
      <w:szCs w:val="24"/>
      <w:lang w:eastAsia="ru-RU"/>
    </w:rPr>
  </w:style>
  <w:style w:type="paragraph" w:styleId="5">
    <w:name w:val="heading 5"/>
    <w:basedOn w:val="a1"/>
    <w:next w:val="a1"/>
    <w:link w:val="50"/>
    <w:qFormat/>
    <w:rsid w:val="004E0900"/>
    <w:pPr>
      <w:keepNext/>
      <w:spacing w:before="120"/>
      <w:jc w:val="left"/>
      <w:outlineLvl w:val="4"/>
    </w:pPr>
    <w:rPr>
      <w:rFonts w:eastAsia="Times New Roman" w:cs="Times New Roman"/>
      <w:b/>
      <w:szCs w:val="24"/>
      <w:lang w:eastAsia="ru-RU"/>
    </w:rPr>
  </w:style>
  <w:style w:type="paragraph" w:styleId="6">
    <w:name w:val="heading 6"/>
    <w:basedOn w:val="a1"/>
    <w:next w:val="a1"/>
    <w:link w:val="60"/>
    <w:qFormat/>
    <w:rsid w:val="004E0900"/>
    <w:pPr>
      <w:keepNext/>
      <w:spacing w:after="0" w:line="360" w:lineRule="auto"/>
      <w:ind w:firstLine="709"/>
      <w:jc w:val="center"/>
      <w:outlineLvl w:val="5"/>
    </w:pPr>
    <w:rPr>
      <w:rFonts w:eastAsia="Times New Roman" w:cs="Times New Roman"/>
      <w:bCs/>
      <w:i/>
      <w:iCs/>
      <w:szCs w:val="24"/>
      <w:lang w:eastAsia="ru-RU"/>
    </w:rPr>
  </w:style>
  <w:style w:type="paragraph" w:styleId="7">
    <w:name w:val="heading 7"/>
    <w:basedOn w:val="a1"/>
    <w:next w:val="a1"/>
    <w:link w:val="70"/>
    <w:uiPriority w:val="99"/>
    <w:qFormat/>
    <w:rsid w:val="004E0900"/>
    <w:pPr>
      <w:keepNext/>
      <w:spacing w:after="0" w:line="240" w:lineRule="auto"/>
      <w:ind w:firstLine="0"/>
      <w:outlineLvl w:val="6"/>
    </w:pPr>
    <w:rPr>
      <w:rFonts w:eastAsia="Times New Roman" w:cs="Times New Roman"/>
      <w:b/>
      <w:bCs/>
      <w:i/>
      <w:iCs/>
      <w:szCs w:val="24"/>
      <w:lang w:eastAsia="ru-RU"/>
    </w:rPr>
  </w:style>
  <w:style w:type="paragraph" w:styleId="8">
    <w:name w:val="heading 8"/>
    <w:basedOn w:val="a1"/>
    <w:next w:val="a1"/>
    <w:link w:val="80"/>
    <w:uiPriority w:val="99"/>
    <w:qFormat/>
    <w:rsid w:val="004E0900"/>
    <w:pPr>
      <w:keepNext/>
      <w:spacing w:after="0" w:line="360" w:lineRule="auto"/>
      <w:ind w:firstLine="709"/>
      <w:jc w:val="center"/>
      <w:outlineLvl w:val="7"/>
    </w:pPr>
    <w:rPr>
      <w:rFonts w:eastAsia="Times New Roman" w:cs="Times New Roman"/>
      <w:b/>
      <w:i/>
      <w:iCs/>
      <w:szCs w:val="24"/>
      <w:lang w:eastAsia="ru-RU"/>
    </w:rPr>
  </w:style>
  <w:style w:type="paragraph" w:styleId="9">
    <w:name w:val="heading 9"/>
    <w:basedOn w:val="a1"/>
    <w:next w:val="a1"/>
    <w:link w:val="90"/>
    <w:uiPriority w:val="9"/>
    <w:unhideWhenUsed/>
    <w:qFormat/>
    <w:rsid w:val="006D70B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aliases w:val="Знак5 Знак"/>
    <w:basedOn w:val="a2"/>
    <w:link w:val="11"/>
    <w:rsid w:val="00527FF7"/>
    <w:rPr>
      <w:rFonts w:ascii="Bookman Old Style" w:eastAsiaTheme="majorEastAsia" w:hAnsi="Bookman Old Style" w:cstheme="majorBidi"/>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uiPriority w:val="9"/>
    <w:rsid w:val="000F5F13"/>
    <w:rPr>
      <w:rFonts w:ascii="Bookman Old Style" w:eastAsiaTheme="majorEastAsia" w:hAnsi="Bookman Old Style" w:cstheme="majorBidi"/>
      <w:b/>
      <w:bCs/>
      <w:sz w:val="24"/>
      <w:szCs w:val="26"/>
    </w:rPr>
  </w:style>
  <w:style w:type="character" w:customStyle="1" w:styleId="HTML">
    <w:name w:val="Стандартный HTML Знак"/>
    <w:basedOn w:val="a2"/>
    <w:link w:val="HTML0"/>
    <w:uiPriority w:val="99"/>
    <w:rsid w:val="000F5F13"/>
    <w:rPr>
      <w:rFonts w:ascii="Courier New" w:eastAsia="Times New Roman" w:hAnsi="Courier New" w:cs="Courier New"/>
      <w:sz w:val="20"/>
      <w:szCs w:val="20"/>
      <w:lang w:eastAsia="ru-RU"/>
    </w:rPr>
  </w:style>
  <w:style w:type="paragraph" w:styleId="HTML0">
    <w:name w:val="HTML Preformatted"/>
    <w:basedOn w:val="a1"/>
    <w:link w:val="HTML"/>
    <w:uiPriority w:val="99"/>
    <w:unhideWhenUsed/>
    <w:rsid w:val="000F5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a5">
    <w:name w:val="Текст примечания Знак"/>
    <w:basedOn w:val="a2"/>
    <w:link w:val="a6"/>
    <w:uiPriority w:val="99"/>
    <w:semiHidden/>
    <w:rsid w:val="000F5F13"/>
    <w:rPr>
      <w:rFonts w:ascii="Times New Roman" w:hAnsi="Times New Roman"/>
      <w:sz w:val="20"/>
      <w:szCs w:val="20"/>
    </w:rPr>
  </w:style>
  <w:style w:type="paragraph" w:styleId="a6">
    <w:name w:val="annotation text"/>
    <w:basedOn w:val="a1"/>
    <w:link w:val="a5"/>
    <w:uiPriority w:val="99"/>
    <w:semiHidden/>
    <w:unhideWhenUsed/>
    <w:rsid w:val="000F5F13"/>
    <w:pPr>
      <w:spacing w:line="240" w:lineRule="auto"/>
    </w:pPr>
    <w:rPr>
      <w:sz w:val="20"/>
      <w:szCs w:val="20"/>
    </w:rPr>
  </w:style>
  <w:style w:type="character" w:customStyle="1" w:styleId="a7">
    <w:name w:val="Верхний колонтитул Знак"/>
    <w:aliases w:val="ВерхКолонтитул Знак"/>
    <w:basedOn w:val="a2"/>
    <w:link w:val="a8"/>
    <w:rsid w:val="000F5F13"/>
    <w:rPr>
      <w:rFonts w:ascii="Times New Roman" w:hAnsi="Times New Roman"/>
      <w:sz w:val="24"/>
    </w:rPr>
  </w:style>
  <w:style w:type="paragraph" w:styleId="a8">
    <w:name w:val="header"/>
    <w:aliases w:val="ВерхКолонтитул"/>
    <w:basedOn w:val="a1"/>
    <w:link w:val="a7"/>
    <w:unhideWhenUsed/>
    <w:qFormat/>
    <w:rsid w:val="000F5F13"/>
    <w:pPr>
      <w:tabs>
        <w:tab w:val="center" w:pos="4677"/>
        <w:tab w:val="right" w:pos="9355"/>
      </w:tabs>
      <w:spacing w:line="240" w:lineRule="auto"/>
    </w:pPr>
  </w:style>
  <w:style w:type="character" w:customStyle="1" w:styleId="a9">
    <w:name w:val="Нижний колонтитул Знак"/>
    <w:basedOn w:val="a2"/>
    <w:link w:val="aa"/>
    <w:rsid w:val="000F5F13"/>
    <w:rPr>
      <w:rFonts w:ascii="Times New Roman" w:hAnsi="Times New Roman"/>
      <w:sz w:val="24"/>
    </w:rPr>
  </w:style>
  <w:style w:type="paragraph" w:styleId="aa">
    <w:name w:val="footer"/>
    <w:basedOn w:val="a1"/>
    <w:link w:val="a9"/>
    <w:unhideWhenUsed/>
    <w:rsid w:val="000F5F13"/>
    <w:pPr>
      <w:tabs>
        <w:tab w:val="center" w:pos="4677"/>
        <w:tab w:val="right" w:pos="9355"/>
      </w:tabs>
      <w:spacing w:line="240" w:lineRule="auto"/>
    </w:pPr>
  </w:style>
  <w:style w:type="paragraph" w:styleId="ab">
    <w:name w:val="Title"/>
    <w:basedOn w:val="a1"/>
    <w:next w:val="a1"/>
    <w:link w:val="ac"/>
    <w:autoRedefine/>
    <w:qFormat/>
    <w:rsid w:val="000F5F13"/>
    <w:pPr>
      <w:spacing w:after="300" w:line="240" w:lineRule="auto"/>
      <w:contextualSpacing/>
      <w:jc w:val="center"/>
    </w:pPr>
    <w:rPr>
      <w:rFonts w:eastAsiaTheme="majorEastAsia" w:cstheme="majorBidi"/>
      <w:b/>
      <w:spacing w:val="5"/>
      <w:kern w:val="28"/>
      <w:sz w:val="28"/>
      <w:szCs w:val="52"/>
    </w:rPr>
  </w:style>
  <w:style w:type="character" w:customStyle="1" w:styleId="ac">
    <w:name w:val="Название Знак"/>
    <w:basedOn w:val="a2"/>
    <w:link w:val="ab"/>
    <w:rsid w:val="000F5F13"/>
    <w:rPr>
      <w:rFonts w:ascii="Times New Roman" w:eastAsiaTheme="majorEastAsia" w:hAnsi="Times New Roman" w:cstheme="majorBidi"/>
      <w:b/>
      <w:spacing w:val="5"/>
      <w:kern w:val="28"/>
      <w:sz w:val="28"/>
      <w:szCs w:val="52"/>
    </w:rPr>
  </w:style>
  <w:style w:type="character" w:customStyle="1" w:styleId="ad">
    <w:name w:val="Основной текст с отступом Знак"/>
    <w:basedOn w:val="a2"/>
    <w:link w:val="ae"/>
    <w:rsid w:val="000F5F13"/>
    <w:rPr>
      <w:rFonts w:ascii="Times New Roman" w:hAnsi="Times New Roman"/>
      <w:sz w:val="24"/>
    </w:rPr>
  </w:style>
  <w:style w:type="paragraph" w:styleId="ae">
    <w:name w:val="Body Text Indent"/>
    <w:basedOn w:val="a1"/>
    <w:link w:val="ad"/>
    <w:unhideWhenUsed/>
    <w:rsid w:val="000F5F13"/>
    <w:pPr>
      <w:ind w:left="283"/>
    </w:pPr>
  </w:style>
  <w:style w:type="character" w:customStyle="1" w:styleId="af">
    <w:name w:val="Тема примечания Знак"/>
    <w:basedOn w:val="a5"/>
    <w:link w:val="af0"/>
    <w:uiPriority w:val="99"/>
    <w:semiHidden/>
    <w:rsid w:val="000F5F13"/>
    <w:rPr>
      <w:rFonts w:ascii="Times New Roman" w:hAnsi="Times New Roman"/>
      <w:b/>
      <w:bCs/>
      <w:sz w:val="20"/>
      <w:szCs w:val="20"/>
    </w:rPr>
  </w:style>
  <w:style w:type="paragraph" w:styleId="af0">
    <w:name w:val="annotation subject"/>
    <w:basedOn w:val="a6"/>
    <w:next w:val="a6"/>
    <w:link w:val="af"/>
    <w:uiPriority w:val="99"/>
    <w:semiHidden/>
    <w:unhideWhenUsed/>
    <w:rsid w:val="000F5F13"/>
    <w:rPr>
      <w:b/>
      <w:bCs/>
    </w:rPr>
  </w:style>
  <w:style w:type="character" w:customStyle="1" w:styleId="af1">
    <w:name w:val="Текст выноски Знак"/>
    <w:basedOn w:val="a2"/>
    <w:link w:val="af2"/>
    <w:rsid w:val="000F5F13"/>
    <w:rPr>
      <w:rFonts w:ascii="Tahoma" w:hAnsi="Tahoma" w:cs="Tahoma"/>
      <w:sz w:val="16"/>
      <w:szCs w:val="16"/>
    </w:rPr>
  </w:style>
  <w:style w:type="paragraph" w:styleId="af2">
    <w:name w:val="Balloon Text"/>
    <w:basedOn w:val="a1"/>
    <w:link w:val="af1"/>
    <w:unhideWhenUsed/>
    <w:rsid w:val="000F5F13"/>
    <w:pPr>
      <w:spacing w:line="240" w:lineRule="auto"/>
    </w:pPr>
    <w:rPr>
      <w:rFonts w:ascii="Tahoma" w:hAnsi="Tahoma" w:cs="Tahoma"/>
      <w:sz w:val="16"/>
      <w:szCs w:val="16"/>
    </w:rPr>
  </w:style>
  <w:style w:type="paragraph" w:styleId="af3">
    <w:name w:val="List Paragraph"/>
    <w:basedOn w:val="a1"/>
    <w:link w:val="af4"/>
    <w:qFormat/>
    <w:rsid w:val="000F5F13"/>
    <w:pPr>
      <w:spacing w:line="240" w:lineRule="auto"/>
      <w:ind w:left="720" w:firstLine="0"/>
      <w:contextualSpacing/>
      <w:jc w:val="left"/>
    </w:pPr>
    <w:rPr>
      <w:rFonts w:eastAsia="Times New Roman" w:cs="Times New Roman"/>
      <w:sz w:val="26"/>
      <w:szCs w:val="24"/>
      <w:lang w:eastAsia="ru-RU"/>
    </w:rPr>
  </w:style>
  <w:style w:type="paragraph" w:customStyle="1" w:styleId="af5">
    <w:name w:val="Название таблиц"/>
    <w:basedOn w:val="a1"/>
    <w:uiPriority w:val="99"/>
    <w:qFormat/>
    <w:rsid w:val="000F5F13"/>
    <w:pPr>
      <w:jc w:val="center"/>
    </w:pPr>
    <w:rPr>
      <w:b/>
    </w:rPr>
  </w:style>
  <w:style w:type="character" w:customStyle="1" w:styleId="af6">
    <w:name w:val="Примечание Знак"/>
    <w:basedOn w:val="a2"/>
    <w:link w:val="af7"/>
    <w:locked/>
    <w:rsid w:val="000F5F13"/>
    <w:rPr>
      <w:rFonts w:ascii="Times New Roman" w:hAnsi="Times New Roman" w:cs="Times New Roman"/>
      <w:sz w:val="20"/>
    </w:rPr>
  </w:style>
  <w:style w:type="paragraph" w:customStyle="1" w:styleId="af7">
    <w:name w:val="Примечание"/>
    <w:basedOn w:val="a1"/>
    <w:link w:val="af6"/>
    <w:qFormat/>
    <w:rsid w:val="000F5F13"/>
    <w:rPr>
      <w:rFonts w:cs="Times New Roman"/>
      <w:sz w:val="20"/>
    </w:rPr>
  </w:style>
  <w:style w:type="paragraph" w:customStyle="1" w:styleId="Standard">
    <w:name w:val="Standard"/>
    <w:uiPriority w:val="99"/>
    <w:rsid w:val="000F5F13"/>
    <w:pPr>
      <w:widowControl w:val="0"/>
      <w:suppressAutoHyphens/>
      <w:autoSpaceDE w:val="0"/>
      <w:autoSpaceDN w:val="0"/>
      <w:spacing w:after="0" w:line="240" w:lineRule="auto"/>
    </w:pPr>
    <w:rPr>
      <w:rFonts w:ascii="Times New Roman" w:eastAsia="Arial Unicode MS" w:hAnsi="Times New Roman" w:cs="Times New Roman"/>
      <w:kern w:val="3"/>
      <w:sz w:val="24"/>
      <w:szCs w:val="24"/>
      <w:lang w:eastAsia="zh-CN" w:bidi="hi-IN"/>
    </w:rPr>
  </w:style>
  <w:style w:type="paragraph" w:customStyle="1" w:styleId="Style20">
    <w:name w:val="Style20"/>
    <w:basedOn w:val="Standard"/>
    <w:rsid w:val="000F5F13"/>
  </w:style>
  <w:style w:type="paragraph" w:customStyle="1" w:styleId="Style28">
    <w:name w:val="Style28"/>
    <w:basedOn w:val="Standard"/>
    <w:uiPriority w:val="99"/>
    <w:rsid w:val="000F5F13"/>
  </w:style>
  <w:style w:type="paragraph" w:customStyle="1" w:styleId="Style15">
    <w:name w:val="Style15"/>
    <w:basedOn w:val="Standard"/>
    <w:rsid w:val="000F5F13"/>
  </w:style>
  <w:style w:type="paragraph" w:customStyle="1" w:styleId="Style25">
    <w:name w:val="Style25"/>
    <w:basedOn w:val="Standard"/>
    <w:uiPriority w:val="99"/>
    <w:rsid w:val="000F5F13"/>
  </w:style>
  <w:style w:type="paragraph" w:customStyle="1" w:styleId="13">
    <w:name w:val="Абзац списка1"/>
    <w:basedOn w:val="a1"/>
    <w:uiPriority w:val="99"/>
    <w:semiHidden/>
    <w:rsid w:val="000F5F13"/>
    <w:pPr>
      <w:spacing w:line="240" w:lineRule="auto"/>
      <w:ind w:left="720" w:firstLine="0"/>
      <w:jc w:val="left"/>
    </w:pPr>
    <w:rPr>
      <w:rFonts w:eastAsia="Calibri" w:cs="Times New Roman"/>
      <w:sz w:val="26"/>
      <w:szCs w:val="24"/>
      <w:lang w:eastAsia="ru-RU"/>
    </w:rPr>
  </w:style>
  <w:style w:type="character" w:styleId="af8">
    <w:name w:val="annotation reference"/>
    <w:basedOn w:val="a2"/>
    <w:unhideWhenUsed/>
    <w:rsid w:val="000F5F13"/>
    <w:rPr>
      <w:sz w:val="16"/>
      <w:szCs w:val="16"/>
    </w:rPr>
  </w:style>
  <w:style w:type="character" w:customStyle="1" w:styleId="apple-converted-space">
    <w:name w:val="apple-converted-space"/>
    <w:basedOn w:val="a2"/>
    <w:rsid w:val="000F5F13"/>
  </w:style>
  <w:style w:type="character" w:customStyle="1" w:styleId="FontStyle157">
    <w:name w:val="Font Style157"/>
    <w:rsid w:val="000F5F13"/>
    <w:rPr>
      <w:rFonts w:ascii="Times New Roman" w:eastAsia="Times New Roman" w:hAnsi="Times New Roman" w:cs="Times New Roman" w:hint="default"/>
      <w:b/>
      <w:bCs w:val="0"/>
      <w:color w:val="auto"/>
      <w:sz w:val="26"/>
      <w:lang w:val="ru-RU" w:eastAsia="zh-CN"/>
    </w:rPr>
  </w:style>
  <w:style w:type="character" w:customStyle="1" w:styleId="FontStyle158">
    <w:name w:val="Font Style158"/>
    <w:rsid w:val="000F5F13"/>
    <w:rPr>
      <w:rFonts w:ascii="Times New Roman" w:eastAsia="Times New Roman" w:hAnsi="Times New Roman" w:cs="Times New Roman" w:hint="default"/>
      <w:color w:val="auto"/>
      <w:sz w:val="26"/>
      <w:lang w:val="ru-RU" w:eastAsia="zh-CN"/>
    </w:rPr>
  </w:style>
  <w:style w:type="character" w:customStyle="1" w:styleId="FontStyle163">
    <w:name w:val="Font Style163"/>
    <w:rsid w:val="000F5F13"/>
    <w:rPr>
      <w:rFonts w:ascii="Times New Roman" w:hAnsi="Times New Roman" w:cs="Times New Roman" w:hint="default"/>
      <w:sz w:val="18"/>
      <w:lang w:val="ru-RU" w:eastAsia="zh-CN"/>
    </w:rPr>
  </w:style>
  <w:style w:type="character" w:customStyle="1" w:styleId="FontStyle162">
    <w:name w:val="Font Style162"/>
    <w:rsid w:val="000F5F13"/>
    <w:rPr>
      <w:rFonts w:ascii="Times New Roman" w:hAnsi="Times New Roman" w:cs="Times New Roman" w:hint="default"/>
      <w:b/>
      <w:bCs w:val="0"/>
      <w:sz w:val="18"/>
      <w:lang w:val="ru-RU" w:eastAsia="zh-CN"/>
    </w:rPr>
  </w:style>
  <w:style w:type="character" w:customStyle="1" w:styleId="blk">
    <w:name w:val="blk"/>
    <w:basedOn w:val="a2"/>
    <w:rsid w:val="000F5F13"/>
  </w:style>
  <w:style w:type="character" w:customStyle="1" w:styleId="f">
    <w:name w:val="f"/>
    <w:basedOn w:val="a2"/>
    <w:rsid w:val="000F5F13"/>
  </w:style>
  <w:style w:type="table" w:styleId="af9">
    <w:name w:val="Table Grid"/>
    <w:basedOn w:val="a3"/>
    <w:uiPriority w:val="59"/>
    <w:rsid w:val="000F5F1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fa">
    <w:name w:val="Таблицы"/>
    <w:basedOn w:val="af9"/>
    <w:uiPriority w:val="99"/>
    <w:rsid w:val="000F5F13"/>
    <w:pPr>
      <w:jc w:val="center"/>
    </w:pPr>
    <w:rPr>
      <w:rFonts w:ascii="Times New Roman" w:hAnsi="Times New Roman"/>
      <w:sz w:val="24"/>
    </w:rPr>
    <w:tblPr/>
    <w:tcPr>
      <w:vAlign w:val="center"/>
    </w:tcPr>
  </w:style>
  <w:style w:type="character" w:styleId="afb">
    <w:name w:val="Hyperlink"/>
    <w:basedOn w:val="a2"/>
    <w:uiPriority w:val="99"/>
    <w:unhideWhenUsed/>
    <w:rsid w:val="001F71BA"/>
    <w:rPr>
      <w:color w:val="0000FF"/>
      <w:u w:val="single"/>
    </w:rPr>
  </w:style>
  <w:style w:type="character" w:styleId="afc">
    <w:name w:val="Placeholder Text"/>
    <w:basedOn w:val="a2"/>
    <w:uiPriority w:val="99"/>
    <w:semiHidden/>
    <w:rsid w:val="005D13CA"/>
    <w:rPr>
      <w:color w:val="808080"/>
    </w:rPr>
  </w:style>
  <w:style w:type="paragraph" w:customStyle="1" w:styleId="afd">
    <w:name w:val="+Таб"/>
    <w:basedOn w:val="a1"/>
    <w:link w:val="afe"/>
    <w:qFormat/>
    <w:rsid w:val="0049216F"/>
    <w:pPr>
      <w:spacing w:after="0" w:line="240" w:lineRule="auto"/>
      <w:ind w:firstLine="0"/>
      <w:jc w:val="center"/>
    </w:pPr>
    <w:rPr>
      <w:rFonts w:eastAsia="Calibri" w:cs="Times New Roman"/>
      <w:sz w:val="20"/>
      <w:szCs w:val="20"/>
    </w:rPr>
  </w:style>
  <w:style w:type="character" w:customStyle="1" w:styleId="afe">
    <w:name w:val="+Таб Знак"/>
    <w:basedOn w:val="a2"/>
    <w:link w:val="afd"/>
    <w:rsid w:val="0049216F"/>
    <w:rPr>
      <w:rFonts w:ascii="Bookman Old Style" w:eastAsia="Calibri" w:hAnsi="Bookman Old Style" w:cs="Times New Roman"/>
      <w:sz w:val="20"/>
      <w:szCs w:val="20"/>
    </w:rPr>
  </w:style>
  <w:style w:type="paragraph" w:styleId="aff">
    <w:name w:val="caption"/>
    <w:aliases w:val="+Название объекта"/>
    <w:basedOn w:val="a1"/>
    <w:next w:val="a1"/>
    <w:uiPriority w:val="35"/>
    <w:qFormat/>
    <w:rsid w:val="009F28C7"/>
    <w:pPr>
      <w:keepNext/>
      <w:keepLines/>
      <w:spacing w:before="200" w:line="240" w:lineRule="auto"/>
      <w:ind w:firstLine="0"/>
      <w:jc w:val="right"/>
    </w:pPr>
    <w:rPr>
      <w:rFonts w:eastAsia="Times New Roman" w:cs="Times New Roman"/>
      <w:bCs/>
      <w:szCs w:val="18"/>
    </w:rPr>
  </w:style>
  <w:style w:type="paragraph" w:customStyle="1" w:styleId="aff0">
    <w:name w:val="+таб"/>
    <w:basedOn w:val="a1"/>
    <w:link w:val="aff1"/>
    <w:uiPriority w:val="99"/>
    <w:qFormat/>
    <w:rsid w:val="0049216F"/>
    <w:pPr>
      <w:spacing w:after="0" w:line="240" w:lineRule="auto"/>
      <w:ind w:firstLine="0"/>
      <w:jc w:val="center"/>
    </w:pPr>
    <w:rPr>
      <w:rFonts w:eastAsia="Times New Roman" w:cs="Times New Roman"/>
      <w:sz w:val="20"/>
      <w:szCs w:val="20"/>
      <w:lang w:eastAsia="ru-RU"/>
    </w:rPr>
  </w:style>
  <w:style w:type="character" w:customStyle="1" w:styleId="aff1">
    <w:name w:val="+таб Знак"/>
    <w:basedOn w:val="a2"/>
    <w:link w:val="aff0"/>
    <w:uiPriority w:val="99"/>
    <w:rsid w:val="0049216F"/>
    <w:rPr>
      <w:rFonts w:ascii="Bookman Old Style" w:eastAsia="Times New Roman" w:hAnsi="Bookman Old Style" w:cs="Times New Roman"/>
      <w:sz w:val="20"/>
      <w:szCs w:val="20"/>
      <w:lang w:eastAsia="ru-RU"/>
    </w:rPr>
  </w:style>
  <w:style w:type="paragraph" w:customStyle="1" w:styleId="aff2">
    <w:name w:val="Абзац"/>
    <w:basedOn w:val="a1"/>
    <w:link w:val="aff3"/>
    <w:rsid w:val="00262B09"/>
    <w:pPr>
      <w:spacing w:before="120" w:after="60" w:line="240" w:lineRule="auto"/>
    </w:pPr>
    <w:rPr>
      <w:rFonts w:eastAsia="Times New Roman" w:cs="Times New Roman"/>
      <w:szCs w:val="24"/>
      <w:lang w:eastAsia="ru-RU"/>
    </w:rPr>
  </w:style>
  <w:style w:type="character" w:customStyle="1" w:styleId="aff3">
    <w:name w:val="Абзац Знак"/>
    <w:link w:val="aff2"/>
    <w:rsid w:val="00262B09"/>
    <w:rPr>
      <w:rFonts w:ascii="Times New Roman" w:eastAsia="Times New Roman" w:hAnsi="Times New Roman" w:cs="Times New Roman"/>
      <w:sz w:val="24"/>
      <w:szCs w:val="24"/>
      <w:lang w:eastAsia="ru-RU"/>
    </w:rPr>
  </w:style>
  <w:style w:type="paragraph" w:styleId="a0">
    <w:name w:val="List"/>
    <w:basedOn w:val="a1"/>
    <w:link w:val="aff4"/>
    <w:rsid w:val="00094A4B"/>
    <w:pPr>
      <w:numPr>
        <w:numId w:val="2"/>
      </w:numPr>
      <w:tabs>
        <w:tab w:val="left" w:pos="992"/>
      </w:tabs>
      <w:spacing w:line="240" w:lineRule="auto"/>
      <w:ind w:left="1134"/>
    </w:pPr>
    <w:rPr>
      <w:rFonts w:eastAsia="Times New Roman" w:cs="Times New Roman"/>
      <w:snapToGrid w:val="0"/>
      <w:szCs w:val="24"/>
    </w:rPr>
  </w:style>
  <w:style w:type="character" w:customStyle="1" w:styleId="aff4">
    <w:name w:val="Список Знак"/>
    <w:link w:val="a0"/>
    <w:rsid w:val="00094A4B"/>
    <w:rPr>
      <w:rFonts w:ascii="Bookman Old Style" w:eastAsia="Times New Roman" w:hAnsi="Bookman Old Style" w:cs="Times New Roman"/>
      <w:snapToGrid w:val="0"/>
      <w:sz w:val="24"/>
      <w:szCs w:val="24"/>
    </w:rPr>
  </w:style>
  <w:style w:type="numbering" w:customStyle="1" w:styleId="1111111">
    <w:name w:val="1 / 1.1 / 1.1.11"/>
    <w:basedOn w:val="a4"/>
    <w:next w:val="111111"/>
    <w:rsid w:val="00094A4B"/>
    <w:pPr>
      <w:numPr>
        <w:numId w:val="3"/>
      </w:numPr>
    </w:pPr>
  </w:style>
  <w:style w:type="numbering" w:styleId="111111">
    <w:name w:val="Outline List 2"/>
    <w:basedOn w:val="a4"/>
    <w:uiPriority w:val="99"/>
    <w:semiHidden/>
    <w:unhideWhenUsed/>
    <w:rsid w:val="00094A4B"/>
  </w:style>
  <w:style w:type="paragraph" w:customStyle="1" w:styleId="stwitextCharChar">
    <w:name w:val="stwi text Char Char"/>
    <w:basedOn w:val="a1"/>
    <w:rsid w:val="00215DBA"/>
    <w:pPr>
      <w:spacing w:before="120" w:after="240" w:line="360" w:lineRule="auto"/>
      <w:ind w:firstLine="0"/>
    </w:pPr>
    <w:rPr>
      <w:rFonts w:eastAsia="Times New Roman" w:cs="Times New Roman"/>
      <w:szCs w:val="20"/>
      <w:lang w:val="en-GB"/>
    </w:rPr>
  </w:style>
  <w:style w:type="paragraph" w:customStyle="1" w:styleId="aff5">
    <w:name w:val="Табличный_заголовки"/>
    <w:basedOn w:val="a1"/>
    <w:rsid w:val="00E103BA"/>
    <w:pPr>
      <w:keepNext/>
      <w:keepLines/>
      <w:spacing w:line="240" w:lineRule="auto"/>
      <w:ind w:firstLine="0"/>
      <w:jc w:val="center"/>
    </w:pPr>
    <w:rPr>
      <w:rFonts w:eastAsia="Times New Roman" w:cs="Times New Roman"/>
      <w:b/>
      <w:sz w:val="22"/>
      <w:lang w:eastAsia="ru-RU"/>
    </w:rPr>
  </w:style>
  <w:style w:type="paragraph" w:customStyle="1" w:styleId="aff6">
    <w:name w:val="Табличный_центр"/>
    <w:basedOn w:val="a1"/>
    <w:rsid w:val="00E103BA"/>
    <w:pPr>
      <w:spacing w:line="240" w:lineRule="auto"/>
      <w:ind w:firstLine="0"/>
      <w:jc w:val="center"/>
    </w:pPr>
    <w:rPr>
      <w:rFonts w:eastAsia="Times New Roman" w:cs="Times New Roman"/>
      <w:sz w:val="22"/>
      <w:lang w:eastAsia="ru-RU"/>
    </w:rPr>
  </w:style>
  <w:style w:type="paragraph" w:customStyle="1" w:styleId="a">
    <w:name w:val="Табличный_нумерованный"/>
    <w:basedOn w:val="a1"/>
    <w:link w:val="aff7"/>
    <w:rsid w:val="00E103BA"/>
    <w:pPr>
      <w:numPr>
        <w:numId w:val="4"/>
      </w:numPr>
      <w:spacing w:line="240" w:lineRule="auto"/>
      <w:jc w:val="left"/>
    </w:pPr>
    <w:rPr>
      <w:rFonts w:eastAsia="Times New Roman" w:cs="Times New Roman"/>
      <w:sz w:val="22"/>
    </w:rPr>
  </w:style>
  <w:style w:type="character" w:customStyle="1" w:styleId="aff7">
    <w:name w:val="Табличный_нумерованный Знак"/>
    <w:link w:val="a"/>
    <w:rsid w:val="00E103BA"/>
    <w:rPr>
      <w:rFonts w:ascii="Bookman Old Style" w:eastAsia="Times New Roman" w:hAnsi="Bookman Old Style" w:cs="Times New Roman"/>
    </w:rPr>
  </w:style>
  <w:style w:type="paragraph" w:customStyle="1" w:styleId="aff8">
    <w:name w:val="Табличный_по ширине"/>
    <w:basedOn w:val="a1"/>
    <w:rsid w:val="00E103BA"/>
    <w:pPr>
      <w:spacing w:line="240" w:lineRule="auto"/>
      <w:ind w:firstLine="0"/>
    </w:pPr>
    <w:rPr>
      <w:rFonts w:eastAsia="Times New Roman" w:cs="Times New Roman"/>
      <w:sz w:val="22"/>
      <w:lang w:eastAsia="ru-RU"/>
    </w:rPr>
  </w:style>
  <w:style w:type="paragraph" w:styleId="aff9">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a"/>
    <w:unhideWhenUsed/>
    <w:rsid w:val="007B2003"/>
  </w:style>
  <w:style w:type="character" w:customStyle="1" w:styleId="affa">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9"/>
    <w:rsid w:val="007B2003"/>
    <w:rPr>
      <w:rFonts w:ascii="Times New Roman" w:hAnsi="Times New Roman"/>
      <w:sz w:val="24"/>
    </w:rPr>
  </w:style>
  <w:style w:type="paragraph" w:styleId="affb">
    <w:name w:val="Body Text First Indent"/>
    <w:basedOn w:val="aff9"/>
    <w:link w:val="affc"/>
    <w:rsid w:val="007B2003"/>
    <w:pPr>
      <w:spacing w:line="240" w:lineRule="auto"/>
      <w:ind w:firstLine="210"/>
      <w:jc w:val="left"/>
    </w:pPr>
    <w:rPr>
      <w:rFonts w:eastAsia="Times New Roman" w:cs="Times New Roman"/>
      <w:szCs w:val="24"/>
      <w:lang w:eastAsia="ru-RU"/>
    </w:rPr>
  </w:style>
  <w:style w:type="character" w:customStyle="1" w:styleId="affc">
    <w:name w:val="Красная строка Знак"/>
    <w:basedOn w:val="affa"/>
    <w:link w:val="affb"/>
    <w:rsid w:val="007B2003"/>
    <w:rPr>
      <w:rFonts w:ascii="Times New Roman" w:eastAsia="Times New Roman" w:hAnsi="Times New Roman" w:cs="Times New Roman"/>
      <w:sz w:val="24"/>
      <w:szCs w:val="24"/>
      <w:lang w:eastAsia="ru-RU"/>
    </w:rPr>
  </w:style>
  <w:style w:type="paragraph" w:styleId="31">
    <w:name w:val="Body Text Indent 3"/>
    <w:basedOn w:val="a1"/>
    <w:link w:val="32"/>
    <w:uiPriority w:val="99"/>
    <w:unhideWhenUsed/>
    <w:rsid w:val="000B4456"/>
    <w:pPr>
      <w:ind w:left="283"/>
    </w:pPr>
    <w:rPr>
      <w:sz w:val="16"/>
      <w:szCs w:val="16"/>
    </w:rPr>
  </w:style>
  <w:style w:type="character" w:customStyle="1" w:styleId="32">
    <w:name w:val="Основной текст с отступом 3 Знак"/>
    <w:basedOn w:val="a2"/>
    <w:link w:val="31"/>
    <w:uiPriority w:val="99"/>
    <w:rsid w:val="000B4456"/>
    <w:rPr>
      <w:rFonts w:ascii="Times New Roman" w:hAnsi="Times New Roman"/>
      <w:sz w:val="16"/>
      <w:szCs w:val="16"/>
    </w:rPr>
  </w:style>
  <w:style w:type="character" w:customStyle="1" w:styleId="90">
    <w:name w:val="Заголовок 9 Знак"/>
    <w:basedOn w:val="a2"/>
    <w:link w:val="9"/>
    <w:uiPriority w:val="9"/>
    <w:rsid w:val="006D70BB"/>
    <w:rPr>
      <w:rFonts w:asciiTheme="majorHAnsi" w:eastAsiaTheme="majorEastAsia" w:hAnsiTheme="majorHAnsi" w:cstheme="majorBidi"/>
      <w:i/>
      <w:iCs/>
      <w:color w:val="272727" w:themeColor="text1" w:themeTint="D8"/>
      <w:sz w:val="21"/>
      <w:szCs w:val="21"/>
    </w:rPr>
  </w:style>
  <w:style w:type="paragraph" w:customStyle="1" w:styleId="21">
    <w:name w:val="Без интервала2"/>
    <w:aliases w:val="14Без отступа,Без отступа"/>
    <w:link w:val="affd"/>
    <w:qFormat/>
    <w:rsid w:val="00A51390"/>
    <w:pPr>
      <w:spacing w:after="0" w:line="240" w:lineRule="auto"/>
    </w:pPr>
    <w:rPr>
      <w:rFonts w:ascii="Calibri" w:eastAsia="Times New Roman" w:hAnsi="Calibri" w:cs="Times New Roman"/>
    </w:rPr>
  </w:style>
  <w:style w:type="paragraph" w:styleId="affe">
    <w:name w:val="TOC Heading"/>
    <w:basedOn w:val="11"/>
    <w:next w:val="a1"/>
    <w:uiPriority w:val="39"/>
    <w:unhideWhenUsed/>
    <w:qFormat/>
    <w:rsid w:val="00B31B03"/>
    <w:pPr>
      <w:spacing w:before="240" w:line="259" w:lineRule="auto"/>
      <w:ind w:firstLine="0"/>
      <w:jc w:val="left"/>
      <w:outlineLvl w:val="9"/>
    </w:pPr>
    <w:rPr>
      <w:rFonts w:asciiTheme="majorHAnsi" w:hAnsiTheme="majorHAnsi"/>
      <w:b w:val="0"/>
      <w:bCs w:val="0"/>
      <w:color w:val="365F91" w:themeColor="accent1" w:themeShade="BF"/>
      <w:sz w:val="32"/>
      <w:szCs w:val="32"/>
      <w:lang w:eastAsia="ru-RU"/>
    </w:rPr>
  </w:style>
  <w:style w:type="paragraph" w:styleId="14">
    <w:name w:val="toc 1"/>
    <w:basedOn w:val="a1"/>
    <w:next w:val="a1"/>
    <w:autoRedefine/>
    <w:uiPriority w:val="39"/>
    <w:unhideWhenUsed/>
    <w:rsid w:val="000B1721"/>
    <w:pPr>
      <w:tabs>
        <w:tab w:val="right" w:leader="dot" w:pos="9637"/>
      </w:tabs>
      <w:spacing w:after="100"/>
    </w:pPr>
  </w:style>
  <w:style w:type="paragraph" w:styleId="22">
    <w:name w:val="toc 2"/>
    <w:basedOn w:val="a1"/>
    <w:next w:val="a1"/>
    <w:autoRedefine/>
    <w:uiPriority w:val="39"/>
    <w:unhideWhenUsed/>
    <w:rsid w:val="00B31B03"/>
    <w:pPr>
      <w:spacing w:after="100" w:line="259" w:lineRule="auto"/>
      <w:ind w:left="220" w:firstLine="0"/>
      <w:jc w:val="left"/>
    </w:pPr>
    <w:rPr>
      <w:rFonts w:asciiTheme="minorHAnsi" w:eastAsiaTheme="minorEastAsia" w:hAnsiTheme="minorHAnsi"/>
      <w:sz w:val="22"/>
      <w:lang w:eastAsia="ru-RU"/>
    </w:rPr>
  </w:style>
  <w:style w:type="paragraph" w:styleId="33">
    <w:name w:val="toc 3"/>
    <w:basedOn w:val="a1"/>
    <w:next w:val="a1"/>
    <w:autoRedefine/>
    <w:uiPriority w:val="39"/>
    <w:unhideWhenUsed/>
    <w:rsid w:val="00B31B03"/>
    <w:pPr>
      <w:spacing w:after="100" w:line="259" w:lineRule="auto"/>
      <w:ind w:left="440" w:firstLine="0"/>
      <w:jc w:val="left"/>
    </w:pPr>
    <w:rPr>
      <w:rFonts w:asciiTheme="minorHAnsi" w:eastAsiaTheme="minorEastAsia" w:hAnsiTheme="minorHAnsi"/>
      <w:sz w:val="22"/>
      <w:lang w:eastAsia="ru-RU"/>
    </w:rPr>
  </w:style>
  <w:style w:type="paragraph" w:styleId="41">
    <w:name w:val="toc 4"/>
    <w:basedOn w:val="a1"/>
    <w:next w:val="a1"/>
    <w:autoRedefine/>
    <w:uiPriority w:val="39"/>
    <w:unhideWhenUsed/>
    <w:rsid w:val="00B31B03"/>
    <w:pPr>
      <w:spacing w:after="100" w:line="259" w:lineRule="auto"/>
      <w:ind w:left="660" w:firstLine="0"/>
      <w:jc w:val="left"/>
    </w:pPr>
    <w:rPr>
      <w:rFonts w:asciiTheme="minorHAnsi" w:eastAsiaTheme="minorEastAsia" w:hAnsiTheme="minorHAnsi"/>
      <w:sz w:val="22"/>
      <w:lang w:eastAsia="ru-RU"/>
    </w:rPr>
  </w:style>
  <w:style w:type="paragraph" w:styleId="51">
    <w:name w:val="toc 5"/>
    <w:basedOn w:val="a1"/>
    <w:next w:val="a1"/>
    <w:autoRedefine/>
    <w:uiPriority w:val="39"/>
    <w:unhideWhenUsed/>
    <w:rsid w:val="00B31B03"/>
    <w:pPr>
      <w:spacing w:after="100" w:line="259" w:lineRule="auto"/>
      <w:ind w:left="880" w:firstLine="0"/>
      <w:jc w:val="left"/>
    </w:pPr>
    <w:rPr>
      <w:rFonts w:asciiTheme="minorHAnsi" w:eastAsiaTheme="minorEastAsia" w:hAnsiTheme="minorHAnsi"/>
      <w:sz w:val="22"/>
      <w:lang w:eastAsia="ru-RU"/>
    </w:rPr>
  </w:style>
  <w:style w:type="paragraph" w:styleId="61">
    <w:name w:val="toc 6"/>
    <w:basedOn w:val="a1"/>
    <w:next w:val="a1"/>
    <w:autoRedefine/>
    <w:uiPriority w:val="39"/>
    <w:unhideWhenUsed/>
    <w:rsid w:val="00B31B03"/>
    <w:pPr>
      <w:spacing w:after="100" w:line="259" w:lineRule="auto"/>
      <w:ind w:left="1100" w:firstLine="0"/>
      <w:jc w:val="left"/>
    </w:pPr>
    <w:rPr>
      <w:rFonts w:asciiTheme="minorHAnsi" w:eastAsiaTheme="minorEastAsia" w:hAnsiTheme="minorHAnsi"/>
      <w:sz w:val="22"/>
      <w:lang w:eastAsia="ru-RU"/>
    </w:rPr>
  </w:style>
  <w:style w:type="paragraph" w:styleId="71">
    <w:name w:val="toc 7"/>
    <w:basedOn w:val="a1"/>
    <w:next w:val="a1"/>
    <w:autoRedefine/>
    <w:uiPriority w:val="39"/>
    <w:unhideWhenUsed/>
    <w:rsid w:val="00B31B03"/>
    <w:pPr>
      <w:spacing w:after="100" w:line="259" w:lineRule="auto"/>
      <w:ind w:left="1320" w:firstLine="0"/>
      <w:jc w:val="left"/>
    </w:pPr>
    <w:rPr>
      <w:rFonts w:asciiTheme="minorHAnsi" w:eastAsiaTheme="minorEastAsia" w:hAnsiTheme="minorHAnsi"/>
      <w:sz w:val="22"/>
      <w:lang w:eastAsia="ru-RU"/>
    </w:rPr>
  </w:style>
  <w:style w:type="paragraph" w:styleId="81">
    <w:name w:val="toc 8"/>
    <w:basedOn w:val="a1"/>
    <w:next w:val="a1"/>
    <w:autoRedefine/>
    <w:uiPriority w:val="39"/>
    <w:unhideWhenUsed/>
    <w:rsid w:val="00B31B03"/>
    <w:pPr>
      <w:spacing w:after="100" w:line="259" w:lineRule="auto"/>
      <w:ind w:left="1540" w:firstLine="0"/>
      <w:jc w:val="left"/>
    </w:pPr>
    <w:rPr>
      <w:rFonts w:asciiTheme="minorHAnsi" w:eastAsiaTheme="minorEastAsia" w:hAnsiTheme="minorHAnsi"/>
      <w:sz w:val="22"/>
      <w:lang w:eastAsia="ru-RU"/>
    </w:rPr>
  </w:style>
  <w:style w:type="paragraph" w:styleId="91">
    <w:name w:val="toc 9"/>
    <w:basedOn w:val="a1"/>
    <w:next w:val="a1"/>
    <w:autoRedefine/>
    <w:uiPriority w:val="39"/>
    <w:unhideWhenUsed/>
    <w:rsid w:val="00B31B03"/>
    <w:pPr>
      <w:spacing w:after="100" w:line="259" w:lineRule="auto"/>
      <w:ind w:left="1760" w:firstLine="0"/>
      <w:jc w:val="left"/>
    </w:pPr>
    <w:rPr>
      <w:rFonts w:asciiTheme="minorHAnsi" w:eastAsiaTheme="minorEastAsia" w:hAnsiTheme="minorHAnsi"/>
      <w:sz w:val="22"/>
      <w:lang w:eastAsia="ru-RU"/>
    </w:rPr>
  </w:style>
  <w:style w:type="paragraph" w:customStyle="1" w:styleId="S">
    <w:name w:val="S_Обычный"/>
    <w:basedOn w:val="a1"/>
    <w:link w:val="S0"/>
    <w:qFormat/>
    <w:rsid w:val="00B164ED"/>
    <w:rPr>
      <w:rFonts w:eastAsia="Times New Roman" w:cs="Times New Roman"/>
      <w:szCs w:val="24"/>
      <w:lang w:eastAsia="ru-RU"/>
    </w:rPr>
  </w:style>
  <w:style w:type="character" w:customStyle="1" w:styleId="S0">
    <w:name w:val="S_Обычный Знак"/>
    <w:basedOn w:val="a2"/>
    <w:link w:val="S"/>
    <w:rsid w:val="00B164ED"/>
    <w:rPr>
      <w:rFonts w:ascii="Bookman Old Style" w:eastAsia="Times New Roman" w:hAnsi="Bookman Old Style" w:cs="Times New Roman"/>
      <w:sz w:val="24"/>
      <w:szCs w:val="24"/>
      <w:lang w:eastAsia="ru-RU"/>
    </w:rPr>
  </w:style>
  <w:style w:type="paragraph" w:customStyle="1" w:styleId="-S">
    <w:name w:val="- S_Маркированный"/>
    <w:basedOn w:val="a1"/>
    <w:autoRedefine/>
    <w:rsid w:val="004C0E84"/>
    <w:pPr>
      <w:shd w:val="clear" w:color="auto" w:fill="FFFFFF" w:themeFill="background1"/>
      <w:suppressAutoHyphens/>
    </w:pPr>
    <w:rPr>
      <w:rFonts w:eastAsia="Times New Roman" w:cs="Times New Roman"/>
      <w:szCs w:val="24"/>
      <w:lang w:eastAsia="ru-RU"/>
    </w:rPr>
  </w:style>
  <w:style w:type="paragraph" w:customStyle="1" w:styleId="1">
    <w:name w:val="Таблица 1 + Обычный"/>
    <w:basedOn w:val="a1"/>
    <w:autoRedefine/>
    <w:rsid w:val="009B1114"/>
    <w:pPr>
      <w:numPr>
        <w:numId w:val="5"/>
      </w:numPr>
      <w:shd w:val="clear" w:color="auto" w:fill="FFC000"/>
      <w:tabs>
        <w:tab w:val="clear" w:pos="3579"/>
      </w:tabs>
      <w:spacing w:line="240" w:lineRule="auto"/>
      <w:ind w:left="0"/>
      <w:jc w:val="right"/>
    </w:pPr>
    <w:rPr>
      <w:rFonts w:eastAsia="Times New Roman" w:cs="Times New Roman"/>
      <w:spacing w:val="2"/>
      <w:szCs w:val="24"/>
      <w:lang w:eastAsia="ru-RU"/>
    </w:rPr>
  </w:style>
  <w:style w:type="paragraph" w:customStyle="1" w:styleId="S1">
    <w:name w:val="S_Обычный Знак Знак"/>
    <w:basedOn w:val="a1"/>
    <w:link w:val="S2"/>
    <w:locked/>
    <w:rsid w:val="00F90EA6"/>
    <w:pPr>
      <w:spacing w:line="360" w:lineRule="auto"/>
      <w:ind w:firstLine="709"/>
    </w:pPr>
    <w:rPr>
      <w:rFonts w:eastAsia="Times New Roman" w:cs="Times New Roman"/>
      <w:szCs w:val="24"/>
      <w:lang w:eastAsia="ru-RU"/>
    </w:rPr>
  </w:style>
  <w:style w:type="character" w:customStyle="1" w:styleId="S2">
    <w:name w:val="S_Обычный Знак Знак Знак"/>
    <w:link w:val="S1"/>
    <w:rsid w:val="00F90EA6"/>
    <w:rPr>
      <w:rFonts w:ascii="Times New Roman" w:eastAsia="Times New Roman" w:hAnsi="Times New Roman" w:cs="Times New Roman"/>
      <w:sz w:val="24"/>
      <w:szCs w:val="24"/>
      <w:lang w:eastAsia="ru-RU"/>
    </w:rPr>
  </w:style>
  <w:style w:type="paragraph" w:styleId="23">
    <w:name w:val="Body Text Indent 2"/>
    <w:basedOn w:val="a1"/>
    <w:link w:val="24"/>
    <w:rsid w:val="004037BF"/>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basedOn w:val="a2"/>
    <w:link w:val="23"/>
    <w:rsid w:val="004037BF"/>
    <w:rPr>
      <w:rFonts w:ascii="Times New Roman" w:eastAsia="Times New Roman" w:hAnsi="Times New Roman" w:cs="Times New Roman"/>
      <w:sz w:val="24"/>
      <w:szCs w:val="24"/>
      <w:lang w:eastAsia="ru-RU"/>
    </w:rPr>
  </w:style>
  <w:style w:type="paragraph" w:customStyle="1" w:styleId="afff">
    <w:name w:val="Таблица"/>
    <w:basedOn w:val="a1"/>
    <w:link w:val="afff0"/>
    <w:qFormat/>
    <w:rsid w:val="00C86BB3"/>
    <w:pPr>
      <w:autoSpaceDE w:val="0"/>
      <w:autoSpaceDN w:val="0"/>
      <w:adjustRightInd w:val="0"/>
      <w:spacing w:line="240" w:lineRule="auto"/>
      <w:ind w:firstLine="0"/>
      <w:jc w:val="center"/>
    </w:pPr>
    <w:rPr>
      <w:rFonts w:eastAsia="Calibri" w:cs="Times New Roman"/>
      <w:sz w:val="20"/>
      <w:szCs w:val="20"/>
      <w:lang w:eastAsia="ru-RU"/>
    </w:rPr>
  </w:style>
  <w:style w:type="paragraph" w:customStyle="1" w:styleId="afff1">
    <w:name w:val="Текст новый"/>
    <w:basedOn w:val="a1"/>
    <w:qFormat/>
    <w:rsid w:val="00C86BB3"/>
    <w:pPr>
      <w:ind w:firstLine="709"/>
    </w:pPr>
    <w:rPr>
      <w:rFonts w:eastAsia="Times New Roman" w:cs="Times New Roman"/>
      <w:szCs w:val="24"/>
      <w:lang w:eastAsia="ru-RU"/>
    </w:rPr>
  </w:style>
  <w:style w:type="paragraph" w:customStyle="1" w:styleId="afff2">
    <w:name w:val="Оглавление"/>
    <w:basedOn w:val="a1"/>
    <w:qFormat/>
    <w:rsid w:val="00234DD8"/>
    <w:pPr>
      <w:ind w:firstLine="0"/>
      <w:jc w:val="center"/>
    </w:pPr>
    <w:rPr>
      <w:rFonts w:eastAsia="Times New Roman" w:cs="Times New Roman"/>
      <w:b/>
      <w:sz w:val="28"/>
      <w:szCs w:val="28"/>
      <w:lang w:eastAsia="ru-RU"/>
    </w:rPr>
  </w:style>
  <w:style w:type="paragraph" w:customStyle="1" w:styleId="25">
    <w:name w:val="Заголовок2"/>
    <w:basedOn w:val="a1"/>
    <w:qFormat/>
    <w:rsid w:val="0049216F"/>
    <w:pPr>
      <w:ind w:firstLine="709"/>
    </w:pPr>
    <w:rPr>
      <w:rFonts w:eastAsia="Times New Roman" w:cs="Times New Roman"/>
      <w:b/>
      <w:szCs w:val="24"/>
      <w:lang w:eastAsia="ru-RU"/>
    </w:rPr>
  </w:style>
  <w:style w:type="paragraph" w:customStyle="1" w:styleId="afff3">
    <w:name w:val="ОснТекст"/>
    <w:basedOn w:val="a1"/>
    <w:link w:val="afff4"/>
    <w:rsid w:val="00903B36"/>
    <w:pPr>
      <w:ind w:firstLine="540"/>
    </w:pPr>
    <w:rPr>
      <w:rFonts w:eastAsia="Calibri" w:cs="Times New Roman"/>
      <w:szCs w:val="20"/>
    </w:rPr>
  </w:style>
  <w:style w:type="character" w:customStyle="1" w:styleId="afff4">
    <w:name w:val="ОснТекст Знак"/>
    <w:link w:val="afff3"/>
    <w:locked/>
    <w:rsid w:val="00903B36"/>
    <w:rPr>
      <w:rFonts w:ascii="Times New Roman" w:eastAsia="Calibri" w:hAnsi="Times New Roman" w:cs="Times New Roman"/>
      <w:sz w:val="24"/>
      <w:szCs w:val="20"/>
    </w:rPr>
  </w:style>
  <w:style w:type="paragraph" w:customStyle="1" w:styleId="afff5">
    <w:name w:val="+Подзаголовок"/>
    <w:basedOn w:val="2"/>
    <w:qFormat/>
    <w:rsid w:val="00903B36"/>
    <w:pPr>
      <w:numPr>
        <w:ilvl w:val="0"/>
        <w:numId w:val="0"/>
      </w:numPr>
      <w:spacing w:after="200"/>
    </w:pPr>
    <w:rPr>
      <w:rFonts w:eastAsia="Times New Roman" w:cs="Times New Roman"/>
    </w:rPr>
  </w:style>
  <w:style w:type="paragraph" w:styleId="afff6">
    <w:name w:val="No Spacing"/>
    <w:uiPriority w:val="1"/>
    <w:qFormat/>
    <w:rsid w:val="00742CCC"/>
    <w:pPr>
      <w:spacing w:after="0" w:line="240" w:lineRule="auto"/>
      <w:ind w:firstLine="567"/>
      <w:jc w:val="both"/>
    </w:pPr>
    <w:rPr>
      <w:rFonts w:ascii="Times New Roman" w:hAnsi="Times New Roman"/>
      <w:sz w:val="24"/>
    </w:rPr>
  </w:style>
  <w:style w:type="paragraph" w:styleId="afff7">
    <w:name w:val="Normal (Web)"/>
    <w:aliases w:val="Обычный (Web)"/>
    <w:basedOn w:val="a1"/>
    <w:qFormat/>
    <w:rsid w:val="0012410F"/>
    <w:pPr>
      <w:spacing w:after="288" w:line="240" w:lineRule="auto"/>
      <w:ind w:firstLine="0"/>
      <w:jc w:val="left"/>
    </w:pPr>
    <w:rPr>
      <w:rFonts w:eastAsia="Times New Roman" w:cs="Times New Roman"/>
      <w:szCs w:val="24"/>
      <w:lang w:eastAsia="ru-RU"/>
    </w:rPr>
  </w:style>
  <w:style w:type="paragraph" w:customStyle="1" w:styleId="ConsPlusCell">
    <w:name w:val="ConsPlusCell"/>
    <w:uiPriority w:val="99"/>
    <w:rsid w:val="0002454E"/>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customStyle="1" w:styleId="34">
    <w:name w:val="Сетка таблицы3"/>
    <w:basedOn w:val="a3"/>
    <w:next w:val="af9"/>
    <w:uiPriority w:val="59"/>
    <w:rsid w:val="00E0349A"/>
    <w:pPr>
      <w:spacing w:after="0" w:line="240" w:lineRule="auto"/>
    </w:pPr>
    <w:rPr>
      <w:rFonts w:eastAsiaTheme="minorEastAsia"/>
      <w:lang w:val="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ff8">
    <w:name w:val="Book Title"/>
    <w:basedOn w:val="a2"/>
    <w:uiPriority w:val="33"/>
    <w:qFormat/>
    <w:rsid w:val="00B20B81"/>
    <w:rPr>
      <w:b/>
      <w:bCs/>
      <w:i/>
      <w:iCs/>
      <w:spacing w:val="5"/>
    </w:rPr>
  </w:style>
  <w:style w:type="character" w:styleId="afff9">
    <w:name w:val="FollowedHyperlink"/>
    <w:basedOn w:val="a2"/>
    <w:unhideWhenUsed/>
    <w:rsid w:val="0009601F"/>
    <w:rPr>
      <w:color w:val="800080" w:themeColor="followedHyperlink"/>
      <w:u w:val="single"/>
    </w:rPr>
  </w:style>
  <w:style w:type="paragraph" w:customStyle="1" w:styleId="afffa">
    <w:name w:val="Знак Знак Знак"/>
    <w:basedOn w:val="a1"/>
    <w:rsid w:val="0009601F"/>
    <w:pPr>
      <w:spacing w:after="160" w:line="240" w:lineRule="auto"/>
      <w:ind w:firstLine="0"/>
      <w:jc w:val="left"/>
    </w:pPr>
    <w:rPr>
      <w:rFonts w:ascii="Times New Roman" w:eastAsia="Times New Roman" w:hAnsi="Times New Roman" w:cs="Times New Roman"/>
      <w:sz w:val="20"/>
      <w:szCs w:val="20"/>
      <w:lang w:val="en-US"/>
    </w:rPr>
  </w:style>
  <w:style w:type="paragraph" w:customStyle="1" w:styleId="ConsPlusNormal">
    <w:name w:val="ConsPlusNormal"/>
    <w:rsid w:val="0009601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NoSpacingChar">
    <w:name w:val="No Spacing Char"/>
    <w:link w:val="15"/>
    <w:locked/>
    <w:rsid w:val="0009601F"/>
    <w:rPr>
      <w:rFonts w:ascii="Calibri" w:eastAsia="Calibri" w:hAnsi="Calibri"/>
    </w:rPr>
  </w:style>
  <w:style w:type="paragraph" w:customStyle="1" w:styleId="15">
    <w:name w:val="Без интервала1"/>
    <w:link w:val="NoSpacingChar"/>
    <w:rsid w:val="0009601F"/>
    <w:pPr>
      <w:spacing w:after="0" w:line="240" w:lineRule="auto"/>
    </w:pPr>
    <w:rPr>
      <w:rFonts w:ascii="Calibri" w:eastAsia="Calibri" w:hAnsi="Calibri"/>
    </w:rPr>
  </w:style>
  <w:style w:type="paragraph" w:customStyle="1" w:styleId="Style35">
    <w:name w:val="Style35"/>
    <w:basedOn w:val="a1"/>
    <w:rsid w:val="0009601F"/>
    <w:pPr>
      <w:widowControl w:val="0"/>
      <w:autoSpaceDE w:val="0"/>
      <w:autoSpaceDN w:val="0"/>
      <w:adjustRightInd w:val="0"/>
      <w:spacing w:line="256" w:lineRule="exact"/>
      <w:ind w:firstLine="0"/>
      <w:jc w:val="center"/>
    </w:pPr>
    <w:rPr>
      <w:rFonts w:ascii="Times New Roman" w:eastAsia="Times New Roman" w:hAnsi="Times New Roman" w:cs="Times New Roman"/>
      <w:szCs w:val="24"/>
      <w:lang w:eastAsia="ru-RU"/>
    </w:rPr>
  </w:style>
  <w:style w:type="paragraph" w:customStyle="1" w:styleId="Style2">
    <w:name w:val="Style2"/>
    <w:basedOn w:val="a1"/>
    <w:rsid w:val="0009601F"/>
    <w:pPr>
      <w:widowControl w:val="0"/>
      <w:autoSpaceDE w:val="0"/>
      <w:autoSpaceDN w:val="0"/>
      <w:adjustRightInd w:val="0"/>
      <w:spacing w:line="310" w:lineRule="exact"/>
      <w:ind w:firstLine="0"/>
      <w:jc w:val="center"/>
    </w:pPr>
    <w:rPr>
      <w:rFonts w:ascii="Times New Roman" w:eastAsia="Times New Roman" w:hAnsi="Times New Roman" w:cs="Times New Roman"/>
      <w:szCs w:val="24"/>
      <w:lang w:eastAsia="ru-RU"/>
    </w:rPr>
  </w:style>
  <w:style w:type="paragraph" w:customStyle="1" w:styleId="Style3">
    <w:name w:val="Style3"/>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4">
    <w:name w:val="Style4"/>
    <w:basedOn w:val="a1"/>
    <w:uiPriority w:val="99"/>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5">
    <w:name w:val="Style5"/>
    <w:basedOn w:val="a1"/>
    <w:uiPriority w:val="99"/>
    <w:rsid w:val="0009601F"/>
    <w:pPr>
      <w:widowControl w:val="0"/>
      <w:autoSpaceDE w:val="0"/>
      <w:autoSpaceDN w:val="0"/>
      <w:adjustRightInd w:val="0"/>
      <w:spacing w:line="241" w:lineRule="exact"/>
      <w:ind w:firstLine="0"/>
    </w:pPr>
    <w:rPr>
      <w:rFonts w:ascii="Times New Roman" w:eastAsia="Times New Roman" w:hAnsi="Times New Roman" w:cs="Times New Roman"/>
      <w:szCs w:val="24"/>
      <w:lang w:eastAsia="ru-RU"/>
    </w:rPr>
  </w:style>
  <w:style w:type="paragraph" w:customStyle="1" w:styleId="Style6">
    <w:name w:val="Style6"/>
    <w:basedOn w:val="a1"/>
    <w:rsid w:val="0009601F"/>
    <w:pPr>
      <w:widowControl w:val="0"/>
      <w:autoSpaceDE w:val="0"/>
      <w:autoSpaceDN w:val="0"/>
      <w:adjustRightInd w:val="0"/>
      <w:spacing w:line="332" w:lineRule="exact"/>
      <w:ind w:firstLine="706"/>
    </w:pPr>
    <w:rPr>
      <w:rFonts w:ascii="Times New Roman" w:eastAsia="Times New Roman" w:hAnsi="Times New Roman" w:cs="Times New Roman"/>
      <w:szCs w:val="24"/>
      <w:lang w:eastAsia="ru-RU"/>
    </w:rPr>
  </w:style>
  <w:style w:type="paragraph" w:customStyle="1" w:styleId="Style7">
    <w:name w:val="Style7"/>
    <w:basedOn w:val="a1"/>
    <w:rsid w:val="0009601F"/>
    <w:pPr>
      <w:widowControl w:val="0"/>
      <w:autoSpaceDE w:val="0"/>
      <w:autoSpaceDN w:val="0"/>
      <w:adjustRightInd w:val="0"/>
      <w:spacing w:line="331" w:lineRule="exact"/>
      <w:ind w:firstLine="710"/>
    </w:pPr>
    <w:rPr>
      <w:rFonts w:ascii="Times New Roman" w:eastAsia="Times New Roman" w:hAnsi="Times New Roman" w:cs="Times New Roman"/>
      <w:szCs w:val="24"/>
      <w:lang w:eastAsia="ru-RU"/>
    </w:rPr>
  </w:style>
  <w:style w:type="paragraph" w:customStyle="1" w:styleId="Style1">
    <w:name w:val="Style1"/>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8">
    <w:name w:val="Style8"/>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10">
    <w:name w:val="Style10"/>
    <w:basedOn w:val="a1"/>
    <w:uiPriority w:val="99"/>
    <w:rsid w:val="0009601F"/>
    <w:pPr>
      <w:widowControl w:val="0"/>
      <w:autoSpaceDE w:val="0"/>
      <w:autoSpaceDN w:val="0"/>
      <w:adjustRightInd w:val="0"/>
      <w:spacing w:line="283" w:lineRule="exact"/>
      <w:ind w:hanging="360"/>
    </w:pPr>
    <w:rPr>
      <w:rFonts w:ascii="Times New Roman" w:eastAsia="Times New Roman" w:hAnsi="Times New Roman" w:cs="Times New Roman"/>
      <w:szCs w:val="24"/>
      <w:lang w:eastAsia="ru-RU"/>
    </w:rPr>
  </w:style>
  <w:style w:type="paragraph" w:customStyle="1" w:styleId="Style11">
    <w:name w:val="Style11"/>
    <w:basedOn w:val="a1"/>
    <w:uiPriority w:val="99"/>
    <w:rsid w:val="0009601F"/>
    <w:pPr>
      <w:widowControl w:val="0"/>
      <w:autoSpaceDE w:val="0"/>
      <w:autoSpaceDN w:val="0"/>
      <w:adjustRightInd w:val="0"/>
      <w:spacing w:line="264" w:lineRule="exact"/>
      <w:ind w:firstLine="0"/>
      <w:jc w:val="left"/>
    </w:pPr>
    <w:rPr>
      <w:rFonts w:ascii="Times New Roman" w:eastAsia="Times New Roman" w:hAnsi="Times New Roman" w:cs="Times New Roman"/>
      <w:szCs w:val="24"/>
      <w:lang w:eastAsia="ru-RU"/>
    </w:rPr>
  </w:style>
  <w:style w:type="paragraph" w:customStyle="1" w:styleId="Style12">
    <w:name w:val="Style12"/>
    <w:basedOn w:val="a1"/>
    <w:uiPriority w:val="99"/>
    <w:rsid w:val="0009601F"/>
    <w:pPr>
      <w:widowControl w:val="0"/>
      <w:autoSpaceDE w:val="0"/>
      <w:autoSpaceDN w:val="0"/>
      <w:adjustRightInd w:val="0"/>
      <w:spacing w:line="240" w:lineRule="auto"/>
      <w:ind w:firstLine="0"/>
      <w:jc w:val="center"/>
    </w:pPr>
    <w:rPr>
      <w:rFonts w:ascii="Times New Roman" w:eastAsia="Times New Roman" w:hAnsi="Times New Roman" w:cs="Times New Roman"/>
      <w:szCs w:val="24"/>
      <w:lang w:eastAsia="ru-RU"/>
    </w:rPr>
  </w:style>
  <w:style w:type="paragraph" w:customStyle="1" w:styleId="Style14">
    <w:name w:val="Style14"/>
    <w:basedOn w:val="a1"/>
    <w:uiPriority w:val="99"/>
    <w:rsid w:val="0009601F"/>
    <w:pPr>
      <w:widowControl w:val="0"/>
      <w:autoSpaceDE w:val="0"/>
      <w:autoSpaceDN w:val="0"/>
      <w:adjustRightInd w:val="0"/>
      <w:spacing w:line="238" w:lineRule="exact"/>
      <w:ind w:firstLine="0"/>
      <w:jc w:val="left"/>
    </w:pPr>
    <w:rPr>
      <w:rFonts w:ascii="Times New Roman" w:eastAsia="Times New Roman" w:hAnsi="Times New Roman" w:cs="Times New Roman"/>
      <w:szCs w:val="24"/>
      <w:lang w:eastAsia="ru-RU"/>
    </w:rPr>
  </w:style>
  <w:style w:type="paragraph" w:customStyle="1" w:styleId="Style16">
    <w:name w:val="Style16"/>
    <w:basedOn w:val="a1"/>
    <w:rsid w:val="0009601F"/>
    <w:pPr>
      <w:widowControl w:val="0"/>
      <w:autoSpaceDE w:val="0"/>
      <w:autoSpaceDN w:val="0"/>
      <w:adjustRightInd w:val="0"/>
      <w:spacing w:line="278" w:lineRule="exact"/>
      <w:ind w:firstLine="0"/>
      <w:jc w:val="center"/>
    </w:pPr>
    <w:rPr>
      <w:rFonts w:ascii="Times New Roman" w:eastAsia="Times New Roman" w:hAnsi="Times New Roman" w:cs="Times New Roman"/>
      <w:szCs w:val="24"/>
      <w:lang w:eastAsia="ru-RU"/>
    </w:rPr>
  </w:style>
  <w:style w:type="paragraph" w:customStyle="1" w:styleId="Style17">
    <w:name w:val="Style17"/>
    <w:basedOn w:val="a1"/>
    <w:rsid w:val="0009601F"/>
    <w:pPr>
      <w:widowControl w:val="0"/>
      <w:autoSpaceDE w:val="0"/>
      <w:autoSpaceDN w:val="0"/>
      <w:adjustRightInd w:val="0"/>
      <w:spacing w:line="288" w:lineRule="exact"/>
      <w:ind w:firstLine="0"/>
      <w:jc w:val="left"/>
    </w:pPr>
    <w:rPr>
      <w:rFonts w:ascii="Times New Roman" w:eastAsia="Times New Roman" w:hAnsi="Times New Roman" w:cs="Times New Roman"/>
      <w:szCs w:val="24"/>
      <w:lang w:eastAsia="ru-RU"/>
    </w:rPr>
  </w:style>
  <w:style w:type="paragraph" w:customStyle="1" w:styleId="Style18">
    <w:name w:val="Style18"/>
    <w:basedOn w:val="a1"/>
    <w:rsid w:val="0009601F"/>
    <w:pPr>
      <w:widowControl w:val="0"/>
      <w:autoSpaceDE w:val="0"/>
      <w:autoSpaceDN w:val="0"/>
      <w:adjustRightInd w:val="0"/>
      <w:spacing w:line="283" w:lineRule="exact"/>
      <w:ind w:firstLine="245"/>
      <w:jc w:val="left"/>
    </w:pPr>
    <w:rPr>
      <w:rFonts w:ascii="Times New Roman" w:eastAsia="Times New Roman" w:hAnsi="Times New Roman" w:cs="Times New Roman"/>
      <w:szCs w:val="24"/>
      <w:lang w:eastAsia="ru-RU"/>
    </w:rPr>
  </w:style>
  <w:style w:type="paragraph" w:customStyle="1" w:styleId="Style19">
    <w:name w:val="Style19"/>
    <w:basedOn w:val="a1"/>
    <w:rsid w:val="0009601F"/>
    <w:pPr>
      <w:widowControl w:val="0"/>
      <w:autoSpaceDE w:val="0"/>
      <w:autoSpaceDN w:val="0"/>
      <w:adjustRightInd w:val="0"/>
      <w:spacing w:line="283" w:lineRule="exact"/>
      <w:ind w:firstLine="0"/>
      <w:jc w:val="center"/>
    </w:pPr>
    <w:rPr>
      <w:rFonts w:ascii="Times New Roman" w:eastAsia="Times New Roman" w:hAnsi="Times New Roman" w:cs="Times New Roman"/>
      <w:szCs w:val="24"/>
      <w:lang w:eastAsia="ru-RU"/>
    </w:rPr>
  </w:style>
  <w:style w:type="paragraph" w:customStyle="1" w:styleId="Style21">
    <w:name w:val="Style21"/>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2">
    <w:name w:val="Style22"/>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3">
    <w:name w:val="Style23"/>
    <w:basedOn w:val="a1"/>
    <w:rsid w:val="0009601F"/>
    <w:pPr>
      <w:widowControl w:val="0"/>
      <w:autoSpaceDE w:val="0"/>
      <w:autoSpaceDN w:val="0"/>
      <w:adjustRightInd w:val="0"/>
      <w:spacing w:line="154" w:lineRule="exact"/>
      <w:ind w:hanging="278"/>
      <w:jc w:val="left"/>
    </w:pPr>
    <w:rPr>
      <w:rFonts w:ascii="Calibri" w:eastAsia="Times New Roman" w:hAnsi="Calibri" w:cs="Times New Roman"/>
      <w:szCs w:val="24"/>
      <w:lang w:eastAsia="ru-RU"/>
    </w:rPr>
  </w:style>
  <w:style w:type="paragraph" w:customStyle="1" w:styleId="Style26">
    <w:name w:val="Style26"/>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7">
    <w:name w:val="Style27"/>
    <w:basedOn w:val="a1"/>
    <w:rsid w:val="0009601F"/>
    <w:pPr>
      <w:widowControl w:val="0"/>
      <w:autoSpaceDE w:val="0"/>
      <w:autoSpaceDN w:val="0"/>
      <w:adjustRightInd w:val="0"/>
      <w:spacing w:line="173" w:lineRule="exact"/>
      <w:ind w:firstLine="0"/>
      <w:jc w:val="center"/>
    </w:pPr>
    <w:rPr>
      <w:rFonts w:ascii="Calibri" w:eastAsia="Times New Roman" w:hAnsi="Calibri" w:cs="Times New Roman"/>
      <w:szCs w:val="24"/>
      <w:lang w:eastAsia="ru-RU"/>
    </w:rPr>
  </w:style>
  <w:style w:type="paragraph" w:customStyle="1" w:styleId="afffb">
    <w:name w:val="Содержимое таблицы"/>
    <w:basedOn w:val="a1"/>
    <w:rsid w:val="0009601F"/>
    <w:pPr>
      <w:widowControl w:val="0"/>
      <w:suppressLineNumbers/>
      <w:suppressAutoHyphens/>
      <w:spacing w:line="240" w:lineRule="auto"/>
      <w:ind w:firstLine="0"/>
      <w:jc w:val="left"/>
    </w:pPr>
    <w:rPr>
      <w:rFonts w:ascii="Times New Roman" w:eastAsia="Andale Sans UI" w:hAnsi="Times New Roman" w:cs="Times New Roman"/>
      <w:kern w:val="2"/>
      <w:szCs w:val="24"/>
      <w:lang w:eastAsia="ru-RU"/>
    </w:rPr>
  </w:style>
  <w:style w:type="character" w:customStyle="1" w:styleId="Sweet">
    <w:name w:val="Sweet_основной текст Знак"/>
    <w:link w:val="Sweet0"/>
    <w:locked/>
    <w:rsid w:val="0009601F"/>
    <w:rPr>
      <w:sz w:val="28"/>
      <w:szCs w:val="28"/>
    </w:rPr>
  </w:style>
  <w:style w:type="paragraph" w:customStyle="1" w:styleId="Sweet0">
    <w:name w:val="Sweet_основной текст"/>
    <w:basedOn w:val="a1"/>
    <w:link w:val="Sweet"/>
    <w:rsid w:val="0009601F"/>
    <w:pPr>
      <w:spacing w:line="240" w:lineRule="auto"/>
      <w:ind w:firstLine="709"/>
    </w:pPr>
    <w:rPr>
      <w:rFonts w:asciiTheme="minorHAnsi" w:hAnsiTheme="minorHAnsi"/>
      <w:sz w:val="28"/>
      <w:szCs w:val="28"/>
    </w:rPr>
  </w:style>
  <w:style w:type="paragraph" w:customStyle="1" w:styleId="Style9">
    <w:name w:val="Style9"/>
    <w:basedOn w:val="a1"/>
    <w:rsid w:val="0009601F"/>
    <w:pPr>
      <w:widowControl w:val="0"/>
      <w:autoSpaceDE w:val="0"/>
      <w:autoSpaceDN w:val="0"/>
      <w:adjustRightInd w:val="0"/>
      <w:spacing w:line="278" w:lineRule="exact"/>
      <w:ind w:firstLine="0"/>
    </w:pPr>
    <w:rPr>
      <w:rFonts w:ascii="Cambria" w:eastAsia="Times New Roman" w:hAnsi="Cambria" w:cs="Times New Roman"/>
      <w:szCs w:val="24"/>
      <w:lang w:eastAsia="ru-RU"/>
    </w:rPr>
  </w:style>
  <w:style w:type="paragraph" w:customStyle="1" w:styleId="Style24">
    <w:name w:val="Style24"/>
    <w:basedOn w:val="a1"/>
    <w:rsid w:val="0009601F"/>
    <w:pPr>
      <w:widowControl w:val="0"/>
      <w:autoSpaceDE w:val="0"/>
      <w:autoSpaceDN w:val="0"/>
      <w:adjustRightInd w:val="0"/>
      <w:spacing w:line="240" w:lineRule="auto"/>
      <w:ind w:firstLine="0"/>
      <w:jc w:val="left"/>
    </w:pPr>
    <w:rPr>
      <w:rFonts w:ascii="Cambria" w:eastAsia="Times New Roman" w:hAnsi="Cambria" w:cs="Times New Roman"/>
      <w:szCs w:val="24"/>
      <w:lang w:eastAsia="ru-RU"/>
    </w:rPr>
  </w:style>
  <w:style w:type="paragraph" w:customStyle="1" w:styleId="Style96">
    <w:name w:val="Style96"/>
    <w:basedOn w:val="a1"/>
    <w:rsid w:val="0009601F"/>
    <w:pPr>
      <w:widowControl w:val="0"/>
      <w:autoSpaceDE w:val="0"/>
      <w:autoSpaceDN w:val="0"/>
      <w:adjustRightInd w:val="0"/>
      <w:spacing w:line="192" w:lineRule="exact"/>
      <w:ind w:firstLine="0"/>
      <w:jc w:val="center"/>
    </w:pPr>
    <w:rPr>
      <w:rFonts w:ascii="Cambria" w:eastAsia="Times New Roman" w:hAnsi="Cambria" w:cs="Times New Roman"/>
      <w:szCs w:val="24"/>
      <w:lang w:eastAsia="ru-RU"/>
    </w:rPr>
  </w:style>
  <w:style w:type="paragraph" w:customStyle="1" w:styleId="Default">
    <w:name w:val="Default"/>
    <w:rsid w:val="0009601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tyle103">
    <w:name w:val="Style103"/>
    <w:basedOn w:val="a1"/>
    <w:rsid w:val="0009601F"/>
    <w:pPr>
      <w:widowControl w:val="0"/>
      <w:autoSpaceDE w:val="0"/>
      <w:autoSpaceDN w:val="0"/>
      <w:adjustRightInd w:val="0"/>
      <w:spacing w:line="254" w:lineRule="exact"/>
      <w:ind w:firstLine="0"/>
      <w:jc w:val="center"/>
    </w:pPr>
    <w:rPr>
      <w:rFonts w:ascii="Cambria" w:eastAsia="Times New Roman" w:hAnsi="Cambria" w:cs="Times New Roman"/>
      <w:szCs w:val="24"/>
      <w:lang w:eastAsia="ru-RU"/>
    </w:rPr>
  </w:style>
  <w:style w:type="paragraph" w:customStyle="1" w:styleId="Style104">
    <w:name w:val="Style104"/>
    <w:basedOn w:val="a1"/>
    <w:rsid w:val="0009601F"/>
    <w:pPr>
      <w:widowControl w:val="0"/>
      <w:autoSpaceDE w:val="0"/>
      <w:autoSpaceDN w:val="0"/>
      <w:adjustRightInd w:val="0"/>
      <w:spacing w:line="240" w:lineRule="auto"/>
      <w:ind w:firstLine="0"/>
    </w:pPr>
    <w:rPr>
      <w:rFonts w:ascii="Cambria" w:eastAsia="Times New Roman" w:hAnsi="Cambria" w:cs="Times New Roman"/>
      <w:szCs w:val="24"/>
      <w:lang w:eastAsia="ru-RU"/>
    </w:rPr>
  </w:style>
  <w:style w:type="paragraph" w:customStyle="1" w:styleId="Style90">
    <w:name w:val="Style90"/>
    <w:basedOn w:val="a1"/>
    <w:rsid w:val="0009601F"/>
    <w:pPr>
      <w:widowControl w:val="0"/>
      <w:autoSpaceDE w:val="0"/>
      <w:autoSpaceDN w:val="0"/>
      <w:adjustRightInd w:val="0"/>
      <w:spacing w:line="235" w:lineRule="exact"/>
      <w:ind w:firstLine="0"/>
      <w:jc w:val="left"/>
    </w:pPr>
    <w:rPr>
      <w:rFonts w:ascii="Cambria" w:eastAsia="Times New Roman" w:hAnsi="Cambria" w:cs="Times New Roman"/>
      <w:szCs w:val="24"/>
      <w:lang w:eastAsia="ru-RU"/>
    </w:rPr>
  </w:style>
  <w:style w:type="character" w:customStyle="1" w:styleId="FontStyle104">
    <w:name w:val="Font Style104"/>
    <w:rsid w:val="0009601F"/>
    <w:rPr>
      <w:rFonts w:ascii="Times New Roman" w:hAnsi="Times New Roman" w:cs="Times New Roman" w:hint="default"/>
      <w:sz w:val="22"/>
      <w:szCs w:val="22"/>
    </w:rPr>
  </w:style>
  <w:style w:type="character" w:customStyle="1" w:styleId="FontStyle69">
    <w:name w:val="Font Style69"/>
    <w:rsid w:val="0009601F"/>
    <w:rPr>
      <w:rFonts w:ascii="Times New Roman" w:hAnsi="Times New Roman" w:cs="Times New Roman" w:hint="default"/>
      <w:sz w:val="20"/>
      <w:szCs w:val="20"/>
    </w:rPr>
  </w:style>
  <w:style w:type="character" w:customStyle="1" w:styleId="FontStyle71">
    <w:name w:val="Font Style71"/>
    <w:rsid w:val="0009601F"/>
    <w:rPr>
      <w:rFonts w:ascii="Arial" w:hAnsi="Arial" w:cs="Arial" w:hint="default"/>
      <w:b/>
      <w:bCs/>
      <w:sz w:val="20"/>
      <w:szCs w:val="20"/>
    </w:rPr>
  </w:style>
  <w:style w:type="character" w:customStyle="1" w:styleId="FontStyle72">
    <w:name w:val="Font Style72"/>
    <w:rsid w:val="0009601F"/>
    <w:rPr>
      <w:rFonts w:ascii="Arial" w:hAnsi="Arial" w:cs="Arial" w:hint="default"/>
      <w:sz w:val="18"/>
      <w:szCs w:val="18"/>
    </w:rPr>
  </w:style>
  <w:style w:type="character" w:customStyle="1" w:styleId="FontStyle112">
    <w:name w:val="Font Style112"/>
    <w:rsid w:val="0009601F"/>
    <w:rPr>
      <w:rFonts w:ascii="Times New Roman" w:hAnsi="Times New Roman" w:cs="Times New Roman" w:hint="default"/>
      <w:sz w:val="22"/>
      <w:szCs w:val="22"/>
    </w:rPr>
  </w:style>
  <w:style w:type="character" w:customStyle="1" w:styleId="FontStyle24">
    <w:name w:val="Font Style24"/>
    <w:rsid w:val="0009601F"/>
    <w:rPr>
      <w:rFonts w:ascii="Times New Roman" w:hAnsi="Times New Roman" w:cs="Times New Roman" w:hint="default"/>
      <w:sz w:val="26"/>
      <w:szCs w:val="26"/>
    </w:rPr>
  </w:style>
  <w:style w:type="character" w:customStyle="1" w:styleId="FontStyle21">
    <w:name w:val="Font Style21"/>
    <w:rsid w:val="0009601F"/>
    <w:rPr>
      <w:rFonts w:ascii="Arial" w:hAnsi="Arial" w:cs="Arial" w:hint="default"/>
      <w:b/>
      <w:bCs/>
      <w:spacing w:val="100"/>
      <w:sz w:val="32"/>
      <w:szCs w:val="32"/>
    </w:rPr>
  </w:style>
  <w:style w:type="character" w:customStyle="1" w:styleId="FontStyle22">
    <w:name w:val="Font Style22"/>
    <w:rsid w:val="0009601F"/>
    <w:rPr>
      <w:rFonts w:ascii="Arial" w:hAnsi="Arial" w:cs="Arial" w:hint="default"/>
      <w:sz w:val="22"/>
      <w:szCs w:val="22"/>
    </w:rPr>
  </w:style>
  <w:style w:type="character" w:customStyle="1" w:styleId="FontStyle30">
    <w:name w:val="Font Style30"/>
    <w:rsid w:val="0009601F"/>
    <w:rPr>
      <w:rFonts w:ascii="Times New Roman" w:hAnsi="Times New Roman" w:cs="Times New Roman" w:hint="default"/>
      <w:b/>
      <w:bCs/>
      <w:sz w:val="26"/>
      <w:szCs w:val="26"/>
    </w:rPr>
  </w:style>
  <w:style w:type="character" w:customStyle="1" w:styleId="FontStyle25">
    <w:name w:val="Font Style25"/>
    <w:rsid w:val="0009601F"/>
    <w:rPr>
      <w:rFonts w:ascii="Times New Roman" w:hAnsi="Times New Roman" w:cs="Times New Roman" w:hint="default"/>
      <w:i/>
      <w:iCs/>
      <w:sz w:val="20"/>
      <w:szCs w:val="20"/>
    </w:rPr>
  </w:style>
  <w:style w:type="character" w:customStyle="1" w:styleId="FontStyle26">
    <w:name w:val="Font Style26"/>
    <w:rsid w:val="0009601F"/>
    <w:rPr>
      <w:rFonts w:ascii="Times New Roman" w:hAnsi="Times New Roman" w:cs="Times New Roman" w:hint="default"/>
      <w:i/>
      <w:iCs/>
      <w:sz w:val="20"/>
      <w:szCs w:val="20"/>
    </w:rPr>
  </w:style>
  <w:style w:type="character" w:customStyle="1" w:styleId="FontStyle27">
    <w:name w:val="Font Style27"/>
    <w:rsid w:val="0009601F"/>
    <w:rPr>
      <w:rFonts w:ascii="Times New Roman" w:hAnsi="Times New Roman" w:cs="Times New Roman" w:hint="default"/>
      <w:b/>
      <w:bCs/>
      <w:sz w:val="22"/>
      <w:szCs w:val="22"/>
    </w:rPr>
  </w:style>
  <w:style w:type="character" w:customStyle="1" w:styleId="FontStyle28">
    <w:name w:val="Font Style28"/>
    <w:rsid w:val="0009601F"/>
    <w:rPr>
      <w:rFonts w:ascii="Times New Roman" w:hAnsi="Times New Roman" w:cs="Times New Roman" w:hint="default"/>
      <w:sz w:val="20"/>
      <w:szCs w:val="20"/>
    </w:rPr>
  </w:style>
  <w:style w:type="character" w:customStyle="1" w:styleId="FontStyle29">
    <w:name w:val="Font Style29"/>
    <w:rsid w:val="0009601F"/>
    <w:rPr>
      <w:rFonts w:ascii="Times New Roman" w:hAnsi="Times New Roman" w:cs="Times New Roman" w:hint="default"/>
      <w:sz w:val="20"/>
      <w:szCs w:val="20"/>
    </w:rPr>
  </w:style>
  <w:style w:type="character" w:customStyle="1" w:styleId="FontStyle58">
    <w:name w:val="Font Style58"/>
    <w:rsid w:val="0009601F"/>
    <w:rPr>
      <w:rFonts w:ascii="Calibri" w:hAnsi="Calibri" w:cs="Calibri" w:hint="default"/>
      <w:sz w:val="32"/>
      <w:szCs w:val="32"/>
    </w:rPr>
  </w:style>
  <w:style w:type="character" w:customStyle="1" w:styleId="FontStyle61">
    <w:name w:val="Font Style61"/>
    <w:rsid w:val="0009601F"/>
    <w:rPr>
      <w:rFonts w:ascii="Calibri" w:hAnsi="Calibri" w:cs="Calibri" w:hint="default"/>
      <w:b/>
      <w:bCs/>
      <w:i/>
      <w:iCs/>
      <w:sz w:val="10"/>
      <w:szCs w:val="10"/>
    </w:rPr>
  </w:style>
  <w:style w:type="character" w:customStyle="1" w:styleId="FontStyle60">
    <w:name w:val="Font Style60"/>
    <w:rsid w:val="0009601F"/>
    <w:rPr>
      <w:rFonts w:ascii="Garamond" w:hAnsi="Garamond" w:cs="Garamond" w:hint="default"/>
      <w:b/>
      <w:bCs/>
      <w:spacing w:val="20"/>
      <w:sz w:val="12"/>
      <w:szCs w:val="12"/>
    </w:rPr>
  </w:style>
  <w:style w:type="character" w:customStyle="1" w:styleId="FontStyle62">
    <w:name w:val="Font Style62"/>
    <w:rsid w:val="0009601F"/>
    <w:rPr>
      <w:rFonts w:ascii="Garamond" w:hAnsi="Garamond" w:cs="Garamond" w:hint="default"/>
      <w:b/>
      <w:bCs/>
      <w:spacing w:val="20"/>
      <w:sz w:val="18"/>
      <w:szCs w:val="18"/>
    </w:rPr>
  </w:style>
  <w:style w:type="character" w:customStyle="1" w:styleId="FontStyle63">
    <w:name w:val="Font Style63"/>
    <w:rsid w:val="0009601F"/>
    <w:rPr>
      <w:rFonts w:ascii="Garamond" w:hAnsi="Garamond" w:cs="Garamond" w:hint="default"/>
      <w:b/>
      <w:bCs/>
      <w:spacing w:val="90"/>
      <w:sz w:val="14"/>
      <w:szCs w:val="14"/>
    </w:rPr>
  </w:style>
  <w:style w:type="character" w:customStyle="1" w:styleId="FontStyle182">
    <w:name w:val="Font Style182"/>
    <w:rsid w:val="0009601F"/>
    <w:rPr>
      <w:rFonts w:ascii="Times New Roman" w:hAnsi="Times New Roman" w:cs="Times New Roman" w:hint="default"/>
      <w:sz w:val="22"/>
      <w:szCs w:val="22"/>
    </w:rPr>
  </w:style>
  <w:style w:type="character" w:customStyle="1" w:styleId="FontStyle128">
    <w:name w:val="Font Style128"/>
    <w:rsid w:val="0009601F"/>
    <w:rPr>
      <w:rFonts w:ascii="Times New Roman" w:hAnsi="Times New Roman" w:cs="Times New Roman" w:hint="default"/>
      <w:sz w:val="16"/>
      <w:szCs w:val="16"/>
    </w:rPr>
  </w:style>
  <w:style w:type="character" w:customStyle="1" w:styleId="FontStyle129">
    <w:name w:val="Font Style129"/>
    <w:rsid w:val="0009601F"/>
    <w:rPr>
      <w:rFonts w:ascii="Times New Roman" w:hAnsi="Times New Roman" w:cs="Times New Roman" w:hint="default"/>
      <w:sz w:val="16"/>
      <w:szCs w:val="16"/>
    </w:rPr>
  </w:style>
  <w:style w:type="character" w:customStyle="1" w:styleId="FontStyle130">
    <w:name w:val="Font Style130"/>
    <w:rsid w:val="0009601F"/>
    <w:rPr>
      <w:rFonts w:ascii="Arial" w:hAnsi="Arial" w:cs="Arial" w:hint="default"/>
      <w:b/>
      <w:bCs/>
      <w:spacing w:val="-10"/>
      <w:sz w:val="32"/>
      <w:szCs w:val="32"/>
    </w:rPr>
  </w:style>
  <w:style w:type="character" w:customStyle="1" w:styleId="FontStyle180">
    <w:name w:val="Font Style180"/>
    <w:rsid w:val="0009601F"/>
    <w:rPr>
      <w:rFonts w:ascii="Times New Roman" w:hAnsi="Times New Roman" w:cs="Times New Roman" w:hint="default"/>
      <w:b/>
      <w:bCs/>
      <w:sz w:val="22"/>
      <w:szCs w:val="22"/>
    </w:rPr>
  </w:style>
  <w:style w:type="character" w:customStyle="1" w:styleId="FontStyle178">
    <w:name w:val="Font Style178"/>
    <w:rsid w:val="0009601F"/>
    <w:rPr>
      <w:rFonts w:ascii="Times New Roman" w:hAnsi="Times New Roman" w:cs="Times New Roman" w:hint="default"/>
      <w:sz w:val="20"/>
      <w:szCs w:val="20"/>
    </w:rPr>
  </w:style>
  <w:style w:type="character" w:customStyle="1" w:styleId="FontStyle177">
    <w:name w:val="Font Style177"/>
    <w:rsid w:val="0009601F"/>
    <w:rPr>
      <w:rFonts w:ascii="Calibri" w:hAnsi="Calibri" w:cs="Calibri" w:hint="default"/>
      <w:sz w:val="18"/>
      <w:szCs w:val="18"/>
    </w:rPr>
  </w:style>
  <w:style w:type="character" w:customStyle="1" w:styleId="FontStyle171">
    <w:name w:val="Font Style171"/>
    <w:rsid w:val="0009601F"/>
    <w:rPr>
      <w:rFonts w:ascii="Times New Roman" w:hAnsi="Times New Roman" w:cs="Times New Roman" w:hint="default"/>
      <w:sz w:val="18"/>
      <w:szCs w:val="18"/>
    </w:rPr>
  </w:style>
  <w:style w:type="character" w:styleId="afffc">
    <w:name w:val="page number"/>
    <w:basedOn w:val="a2"/>
    <w:rsid w:val="00922A1E"/>
  </w:style>
  <w:style w:type="paragraph" w:customStyle="1" w:styleId="35">
    <w:name w:val="Без интервала3"/>
    <w:rsid w:val="00922A1E"/>
    <w:pPr>
      <w:spacing w:after="0" w:line="240" w:lineRule="auto"/>
    </w:pPr>
    <w:rPr>
      <w:rFonts w:ascii="Calibri" w:eastAsia="Calibri" w:hAnsi="Calibri" w:cs="Times New Roman"/>
    </w:rPr>
  </w:style>
  <w:style w:type="paragraph" w:customStyle="1" w:styleId="42">
    <w:name w:val="Без интервала4"/>
    <w:rsid w:val="006E3B47"/>
    <w:pPr>
      <w:spacing w:after="0" w:line="240" w:lineRule="auto"/>
    </w:pPr>
    <w:rPr>
      <w:rFonts w:ascii="Calibri" w:eastAsia="Calibri" w:hAnsi="Calibri" w:cs="Times New Roman"/>
    </w:rPr>
  </w:style>
  <w:style w:type="paragraph" w:customStyle="1" w:styleId="Style42">
    <w:name w:val="Style42"/>
    <w:basedOn w:val="a1"/>
    <w:uiPriority w:val="99"/>
    <w:rsid w:val="00C10E14"/>
    <w:pPr>
      <w:widowControl w:val="0"/>
      <w:autoSpaceDE w:val="0"/>
      <w:autoSpaceDN w:val="0"/>
      <w:adjustRightInd w:val="0"/>
      <w:spacing w:after="0" w:line="319" w:lineRule="exact"/>
      <w:ind w:firstLine="720"/>
    </w:pPr>
    <w:rPr>
      <w:rFonts w:ascii="Times New Roman" w:eastAsiaTheme="minorEastAsia" w:hAnsi="Times New Roman" w:cs="Times New Roman"/>
      <w:szCs w:val="24"/>
      <w:lang w:eastAsia="ru-RU"/>
    </w:rPr>
  </w:style>
  <w:style w:type="character" w:customStyle="1" w:styleId="FontStyle274">
    <w:name w:val="Font Style274"/>
    <w:basedOn w:val="a2"/>
    <w:rsid w:val="00C10E14"/>
    <w:rPr>
      <w:rFonts w:ascii="Times New Roman" w:hAnsi="Times New Roman" w:cs="Times New Roman"/>
      <w:sz w:val="20"/>
      <w:szCs w:val="20"/>
    </w:rPr>
  </w:style>
  <w:style w:type="paragraph" w:customStyle="1" w:styleId="Style40">
    <w:name w:val="Style40"/>
    <w:basedOn w:val="a1"/>
    <w:uiPriority w:val="99"/>
    <w:rsid w:val="007C6B27"/>
    <w:pPr>
      <w:widowControl w:val="0"/>
      <w:autoSpaceDE w:val="0"/>
      <w:autoSpaceDN w:val="0"/>
      <w:adjustRightInd w:val="0"/>
      <w:spacing w:after="0" w:line="317" w:lineRule="exact"/>
      <w:ind w:firstLine="701"/>
    </w:pPr>
    <w:rPr>
      <w:rFonts w:ascii="Times New Roman" w:eastAsiaTheme="minorEastAsia" w:hAnsi="Times New Roman" w:cs="Times New Roman"/>
      <w:szCs w:val="24"/>
      <w:lang w:eastAsia="ru-RU"/>
    </w:rPr>
  </w:style>
  <w:style w:type="paragraph" w:customStyle="1" w:styleId="Style52">
    <w:name w:val="Style52"/>
    <w:basedOn w:val="a1"/>
    <w:uiPriority w:val="99"/>
    <w:rsid w:val="007C6B27"/>
    <w:pPr>
      <w:widowControl w:val="0"/>
      <w:autoSpaceDE w:val="0"/>
      <w:autoSpaceDN w:val="0"/>
      <w:adjustRightInd w:val="0"/>
      <w:spacing w:after="0" w:line="276" w:lineRule="exact"/>
      <w:ind w:firstLine="566"/>
    </w:pPr>
    <w:rPr>
      <w:rFonts w:ascii="Times New Roman" w:eastAsiaTheme="minorEastAsia" w:hAnsi="Times New Roman" w:cs="Times New Roman"/>
      <w:szCs w:val="24"/>
      <w:lang w:eastAsia="ru-RU"/>
    </w:rPr>
  </w:style>
  <w:style w:type="paragraph" w:customStyle="1" w:styleId="Style76">
    <w:name w:val="Style76"/>
    <w:basedOn w:val="a1"/>
    <w:uiPriority w:val="99"/>
    <w:rsid w:val="007C6B27"/>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61">
    <w:name w:val="Style61"/>
    <w:basedOn w:val="a1"/>
    <w:uiPriority w:val="99"/>
    <w:rsid w:val="007C6B27"/>
    <w:pPr>
      <w:widowControl w:val="0"/>
      <w:autoSpaceDE w:val="0"/>
      <w:autoSpaceDN w:val="0"/>
      <w:adjustRightInd w:val="0"/>
      <w:spacing w:after="0" w:line="240" w:lineRule="auto"/>
      <w:ind w:firstLine="0"/>
    </w:pPr>
    <w:rPr>
      <w:rFonts w:ascii="Times New Roman" w:eastAsiaTheme="minorEastAsia" w:hAnsi="Times New Roman" w:cs="Times New Roman"/>
      <w:szCs w:val="24"/>
      <w:lang w:eastAsia="ru-RU"/>
    </w:rPr>
  </w:style>
  <w:style w:type="paragraph" w:customStyle="1" w:styleId="Style60">
    <w:name w:val="Style60"/>
    <w:basedOn w:val="a1"/>
    <w:uiPriority w:val="99"/>
    <w:rsid w:val="007C6B27"/>
    <w:pPr>
      <w:widowControl w:val="0"/>
      <w:autoSpaceDE w:val="0"/>
      <w:autoSpaceDN w:val="0"/>
      <w:adjustRightInd w:val="0"/>
      <w:spacing w:after="0" w:line="250" w:lineRule="exact"/>
      <w:ind w:firstLine="0"/>
      <w:jc w:val="left"/>
    </w:pPr>
    <w:rPr>
      <w:rFonts w:ascii="Times New Roman" w:eastAsiaTheme="minorEastAsia" w:hAnsi="Times New Roman" w:cs="Times New Roman"/>
      <w:szCs w:val="24"/>
      <w:lang w:eastAsia="ru-RU"/>
    </w:rPr>
  </w:style>
  <w:style w:type="character" w:customStyle="1" w:styleId="FontStyle271">
    <w:name w:val="Font Style271"/>
    <w:basedOn w:val="a2"/>
    <w:uiPriority w:val="99"/>
    <w:rsid w:val="007C6B27"/>
    <w:rPr>
      <w:rFonts w:ascii="Times New Roman" w:hAnsi="Times New Roman" w:cs="Times New Roman"/>
      <w:b/>
      <w:bCs/>
      <w:sz w:val="20"/>
      <w:szCs w:val="20"/>
    </w:rPr>
  </w:style>
  <w:style w:type="paragraph" w:customStyle="1" w:styleId="Style57">
    <w:name w:val="Style57"/>
    <w:basedOn w:val="a1"/>
    <w:uiPriority w:val="99"/>
    <w:rsid w:val="007C6B27"/>
    <w:pPr>
      <w:widowControl w:val="0"/>
      <w:autoSpaceDE w:val="0"/>
      <w:autoSpaceDN w:val="0"/>
      <w:adjustRightInd w:val="0"/>
      <w:spacing w:after="0" w:line="250" w:lineRule="exact"/>
      <w:ind w:firstLine="0"/>
      <w:jc w:val="center"/>
    </w:pPr>
    <w:rPr>
      <w:rFonts w:ascii="Times New Roman" w:eastAsiaTheme="minorEastAsia" w:hAnsi="Times New Roman" w:cs="Times New Roman"/>
      <w:szCs w:val="24"/>
      <w:lang w:eastAsia="ru-RU"/>
    </w:rPr>
  </w:style>
  <w:style w:type="paragraph" w:customStyle="1" w:styleId="Style62">
    <w:name w:val="Style62"/>
    <w:basedOn w:val="a1"/>
    <w:uiPriority w:val="99"/>
    <w:rsid w:val="007C6B27"/>
    <w:pPr>
      <w:widowControl w:val="0"/>
      <w:autoSpaceDE w:val="0"/>
      <w:autoSpaceDN w:val="0"/>
      <w:adjustRightInd w:val="0"/>
      <w:spacing w:after="0" w:line="202" w:lineRule="exact"/>
      <w:ind w:firstLine="0"/>
      <w:jc w:val="center"/>
    </w:pPr>
    <w:rPr>
      <w:rFonts w:ascii="Times New Roman" w:eastAsiaTheme="minorEastAsia" w:hAnsi="Times New Roman" w:cs="Times New Roman"/>
      <w:szCs w:val="24"/>
      <w:lang w:eastAsia="ru-RU"/>
    </w:rPr>
  </w:style>
  <w:style w:type="character" w:customStyle="1" w:styleId="FontStyle273">
    <w:name w:val="Font Style273"/>
    <w:basedOn w:val="a2"/>
    <w:uiPriority w:val="99"/>
    <w:rsid w:val="007C6B27"/>
    <w:rPr>
      <w:rFonts w:ascii="Times New Roman" w:hAnsi="Times New Roman" w:cs="Times New Roman"/>
      <w:b/>
      <w:bCs/>
      <w:sz w:val="20"/>
      <w:szCs w:val="20"/>
    </w:rPr>
  </w:style>
  <w:style w:type="paragraph" w:customStyle="1" w:styleId="Style59">
    <w:name w:val="Style59"/>
    <w:basedOn w:val="a1"/>
    <w:uiPriority w:val="99"/>
    <w:rsid w:val="003004F7"/>
    <w:pPr>
      <w:widowControl w:val="0"/>
      <w:autoSpaceDE w:val="0"/>
      <w:autoSpaceDN w:val="0"/>
      <w:adjustRightInd w:val="0"/>
      <w:spacing w:after="0" w:line="254" w:lineRule="exact"/>
      <w:ind w:firstLine="0"/>
      <w:jc w:val="center"/>
    </w:pPr>
    <w:rPr>
      <w:rFonts w:ascii="Times New Roman" w:eastAsiaTheme="minorEastAsia" w:hAnsi="Times New Roman" w:cs="Times New Roman"/>
      <w:szCs w:val="24"/>
      <w:lang w:eastAsia="ru-RU"/>
    </w:rPr>
  </w:style>
  <w:style w:type="character" w:customStyle="1" w:styleId="FontStyle256">
    <w:name w:val="Font Style256"/>
    <w:basedOn w:val="a2"/>
    <w:uiPriority w:val="99"/>
    <w:rsid w:val="00E55E9C"/>
    <w:rPr>
      <w:rFonts w:ascii="Segoe UI" w:hAnsi="Segoe UI" w:cs="Segoe UI" w:hint="default"/>
      <w:b/>
      <w:bCs/>
      <w:sz w:val="12"/>
      <w:szCs w:val="12"/>
    </w:rPr>
  </w:style>
  <w:style w:type="character" w:customStyle="1" w:styleId="FontStyle272">
    <w:name w:val="Font Style272"/>
    <w:basedOn w:val="a2"/>
    <w:uiPriority w:val="99"/>
    <w:rsid w:val="008928E3"/>
    <w:rPr>
      <w:rFonts w:ascii="Times New Roman" w:hAnsi="Times New Roman" w:cs="Times New Roman" w:hint="default"/>
      <w:sz w:val="20"/>
      <w:szCs w:val="20"/>
    </w:rPr>
  </w:style>
  <w:style w:type="character" w:customStyle="1" w:styleId="FontStyle252">
    <w:name w:val="Font Style252"/>
    <w:basedOn w:val="a2"/>
    <w:uiPriority w:val="99"/>
    <w:rsid w:val="008928E3"/>
    <w:rPr>
      <w:rFonts w:ascii="Times New Roman" w:hAnsi="Times New Roman" w:cs="Times New Roman" w:hint="default"/>
      <w:sz w:val="18"/>
      <w:szCs w:val="18"/>
    </w:rPr>
  </w:style>
  <w:style w:type="character" w:customStyle="1" w:styleId="FontStyle288">
    <w:name w:val="Font Style288"/>
    <w:basedOn w:val="a2"/>
    <w:uiPriority w:val="99"/>
    <w:rsid w:val="008928E3"/>
    <w:rPr>
      <w:rFonts w:ascii="Times New Roman" w:hAnsi="Times New Roman" w:cs="Times New Roman" w:hint="default"/>
      <w:b/>
      <w:bCs/>
      <w:sz w:val="14"/>
      <w:szCs w:val="14"/>
    </w:rPr>
  </w:style>
  <w:style w:type="character" w:customStyle="1" w:styleId="FontStyle289">
    <w:name w:val="Font Style289"/>
    <w:basedOn w:val="a2"/>
    <w:uiPriority w:val="99"/>
    <w:rsid w:val="00707076"/>
    <w:rPr>
      <w:rFonts w:ascii="Times New Roman" w:hAnsi="Times New Roman" w:cs="Times New Roman" w:hint="default"/>
      <w:b/>
      <w:bCs/>
      <w:i/>
      <w:iCs/>
      <w:sz w:val="20"/>
      <w:szCs w:val="20"/>
    </w:rPr>
  </w:style>
  <w:style w:type="paragraph" w:customStyle="1" w:styleId="Style54">
    <w:name w:val="Style54"/>
    <w:basedOn w:val="a1"/>
    <w:uiPriority w:val="99"/>
    <w:rsid w:val="00707076"/>
    <w:pPr>
      <w:widowControl w:val="0"/>
      <w:autoSpaceDE w:val="0"/>
      <w:autoSpaceDN w:val="0"/>
      <w:adjustRightInd w:val="0"/>
      <w:spacing w:after="0" w:line="322" w:lineRule="exact"/>
      <w:ind w:firstLine="0"/>
    </w:pPr>
    <w:rPr>
      <w:rFonts w:ascii="Times New Roman" w:eastAsiaTheme="minorEastAsia" w:hAnsi="Times New Roman" w:cs="Times New Roman"/>
      <w:szCs w:val="24"/>
      <w:lang w:eastAsia="ru-RU"/>
    </w:rPr>
  </w:style>
  <w:style w:type="character" w:customStyle="1" w:styleId="af4">
    <w:name w:val="Абзац списка Знак"/>
    <w:basedOn w:val="a2"/>
    <w:link w:val="af3"/>
    <w:uiPriority w:val="99"/>
    <w:locked/>
    <w:rsid w:val="000B1721"/>
    <w:rPr>
      <w:rFonts w:ascii="Bookman Old Style" w:eastAsia="Times New Roman" w:hAnsi="Bookman Old Style" w:cs="Times New Roman"/>
      <w:sz w:val="26"/>
      <w:szCs w:val="24"/>
      <w:lang w:eastAsia="ru-RU"/>
    </w:rPr>
  </w:style>
  <w:style w:type="paragraph" w:customStyle="1" w:styleId="140">
    <w:name w:val="Текст 14(таблица)"/>
    <w:basedOn w:val="a1"/>
    <w:rsid w:val="004E0900"/>
    <w:pPr>
      <w:spacing w:after="0" w:line="240" w:lineRule="auto"/>
      <w:ind w:left="284" w:firstLine="709"/>
    </w:pPr>
    <w:rPr>
      <w:rFonts w:eastAsia="Times New Roman" w:cs="Times New Roman"/>
      <w:color w:val="000000"/>
      <w:szCs w:val="24"/>
      <w:lang w:val="en-US" w:eastAsia="ru-RU"/>
    </w:rPr>
  </w:style>
  <w:style w:type="character" w:customStyle="1" w:styleId="30">
    <w:name w:val="Заголовок 3 Знак"/>
    <w:aliases w:val="Знак Знак Знак2"/>
    <w:basedOn w:val="a2"/>
    <w:link w:val="3"/>
    <w:rsid w:val="004E0900"/>
    <w:rPr>
      <w:rFonts w:ascii="Times New Roman" w:eastAsia="Times New Roman" w:hAnsi="Times New Roman" w:cs="Times New Roman"/>
      <w:bCs/>
      <w:i/>
      <w:sz w:val="28"/>
      <w:szCs w:val="24"/>
      <w:lang w:eastAsia="ru-RU"/>
    </w:rPr>
  </w:style>
  <w:style w:type="character" w:customStyle="1" w:styleId="40">
    <w:name w:val="Заголовок 4 Знак"/>
    <w:basedOn w:val="a2"/>
    <w:link w:val="4"/>
    <w:rsid w:val="004E0900"/>
    <w:rPr>
      <w:rFonts w:ascii="Bookman Old Style" w:eastAsia="Times New Roman" w:hAnsi="Bookman Old Style" w:cs="Times New Roman"/>
      <w:b/>
      <w:iCs/>
      <w:sz w:val="24"/>
      <w:szCs w:val="24"/>
      <w:lang w:eastAsia="ru-RU"/>
    </w:rPr>
  </w:style>
  <w:style w:type="character" w:customStyle="1" w:styleId="50">
    <w:name w:val="Заголовок 5 Знак"/>
    <w:basedOn w:val="a2"/>
    <w:link w:val="5"/>
    <w:rsid w:val="004E0900"/>
    <w:rPr>
      <w:rFonts w:ascii="Bookman Old Style" w:eastAsia="Times New Roman" w:hAnsi="Bookman Old Style" w:cs="Times New Roman"/>
      <w:b/>
      <w:sz w:val="24"/>
      <w:szCs w:val="24"/>
      <w:lang w:eastAsia="ru-RU"/>
    </w:rPr>
  </w:style>
  <w:style w:type="character" w:customStyle="1" w:styleId="60">
    <w:name w:val="Заголовок 6 Знак"/>
    <w:basedOn w:val="a2"/>
    <w:link w:val="6"/>
    <w:rsid w:val="004E0900"/>
    <w:rPr>
      <w:rFonts w:ascii="Bookman Old Style" w:eastAsia="Times New Roman" w:hAnsi="Bookman Old Style" w:cs="Times New Roman"/>
      <w:bCs/>
      <w:i/>
      <w:iCs/>
      <w:sz w:val="24"/>
      <w:szCs w:val="24"/>
      <w:lang w:eastAsia="ru-RU"/>
    </w:rPr>
  </w:style>
  <w:style w:type="character" w:customStyle="1" w:styleId="70">
    <w:name w:val="Заголовок 7 Знак"/>
    <w:basedOn w:val="a2"/>
    <w:link w:val="7"/>
    <w:uiPriority w:val="99"/>
    <w:rsid w:val="004E0900"/>
    <w:rPr>
      <w:rFonts w:ascii="Bookman Old Style" w:eastAsia="Times New Roman" w:hAnsi="Bookman Old Style" w:cs="Times New Roman"/>
      <w:b/>
      <w:bCs/>
      <w:i/>
      <w:iCs/>
      <w:sz w:val="24"/>
      <w:szCs w:val="24"/>
      <w:lang w:eastAsia="ru-RU"/>
    </w:rPr>
  </w:style>
  <w:style w:type="character" w:customStyle="1" w:styleId="80">
    <w:name w:val="Заголовок 8 Знак"/>
    <w:basedOn w:val="a2"/>
    <w:link w:val="8"/>
    <w:uiPriority w:val="99"/>
    <w:rsid w:val="004E0900"/>
    <w:rPr>
      <w:rFonts w:ascii="Bookman Old Style" w:eastAsia="Times New Roman" w:hAnsi="Bookman Old Style" w:cs="Times New Roman"/>
      <w:b/>
      <w:i/>
      <w:iCs/>
      <w:sz w:val="24"/>
      <w:szCs w:val="24"/>
      <w:lang w:eastAsia="ru-RU"/>
    </w:rPr>
  </w:style>
  <w:style w:type="paragraph" w:customStyle="1" w:styleId="Style34">
    <w:name w:val="Style34"/>
    <w:basedOn w:val="Standard"/>
    <w:rsid w:val="004E0900"/>
    <w:pPr>
      <w:textAlignment w:val="baseline"/>
    </w:pPr>
  </w:style>
  <w:style w:type="paragraph" w:styleId="afffd">
    <w:name w:val="Revision"/>
    <w:hidden/>
    <w:uiPriority w:val="99"/>
    <w:semiHidden/>
    <w:rsid w:val="004E0900"/>
    <w:pPr>
      <w:spacing w:after="0" w:line="240" w:lineRule="auto"/>
    </w:pPr>
    <w:rPr>
      <w:rFonts w:ascii="Times New Roman" w:eastAsia="Calibri" w:hAnsi="Times New Roman" w:cs="Times New Roman"/>
      <w:sz w:val="24"/>
    </w:rPr>
  </w:style>
  <w:style w:type="paragraph" w:customStyle="1" w:styleId="Style37">
    <w:name w:val="Style37"/>
    <w:basedOn w:val="Standard"/>
    <w:rsid w:val="004E0900"/>
    <w:pPr>
      <w:textAlignment w:val="baseline"/>
    </w:pPr>
  </w:style>
  <w:style w:type="paragraph" w:customStyle="1" w:styleId="Style82">
    <w:name w:val="Style82"/>
    <w:basedOn w:val="Standard"/>
    <w:rsid w:val="004E0900"/>
    <w:pPr>
      <w:textAlignment w:val="baseline"/>
    </w:pPr>
  </w:style>
  <w:style w:type="paragraph" w:customStyle="1" w:styleId="afffe">
    <w:name w:val="Базовый"/>
    <w:rsid w:val="004E0900"/>
    <w:pPr>
      <w:suppressAutoHyphens/>
    </w:pPr>
    <w:rPr>
      <w:rFonts w:ascii="Calibri" w:eastAsia="Arial Unicode MS" w:hAnsi="Calibri" w:cs="Calibri"/>
      <w:color w:val="00000A"/>
    </w:rPr>
  </w:style>
  <w:style w:type="character" w:styleId="affff">
    <w:name w:val="Strong"/>
    <w:basedOn w:val="a2"/>
    <w:uiPriority w:val="22"/>
    <w:qFormat/>
    <w:rsid w:val="004E0900"/>
    <w:rPr>
      <w:b/>
      <w:bCs/>
    </w:rPr>
  </w:style>
  <w:style w:type="paragraph" w:customStyle="1" w:styleId="141">
    <w:name w:val="Текст 14(основной)"/>
    <w:basedOn w:val="a1"/>
    <w:link w:val="142"/>
    <w:autoRedefine/>
    <w:rsid w:val="004E0900"/>
    <w:pPr>
      <w:spacing w:after="0" w:line="240" w:lineRule="auto"/>
      <w:ind w:left="284" w:firstLine="0"/>
    </w:pPr>
    <w:rPr>
      <w:rFonts w:eastAsia="Times New Roman" w:cs="Times New Roman"/>
      <w:szCs w:val="28"/>
      <w:lang w:eastAsia="ru-RU"/>
    </w:rPr>
  </w:style>
  <w:style w:type="character" w:customStyle="1" w:styleId="142">
    <w:name w:val="Текст 14(основной) Знак"/>
    <w:basedOn w:val="a2"/>
    <w:link w:val="141"/>
    <w:rsid w:val="004E0900"/>
    <w:rPr>
      <w:rFonts w:ascii="Bookman Old Style" w:eastAsia="Times New Roman" w:hAnsi="Bookman Old Style" w:cs="Times New Roman"/>
      <w:sz w:val="24"/>
      <w:szCs w:val="28"/>
      <w:lang w:eastAsia="ru-RU"/>
    </w:rPr>
  </w:style>
  <w:style w:type="character" w:customStyle="1" w:styleId="120">
    <w:name w:val="Стиль 12 пт"/>
    <w:basedOn w:val="a2"/>
    <w:rsid w:val="004E0900"/>
    <w:rPr>
      <w:sz w:val="24"/>
    </w:rPr>
  </w:style>
  <w:style w:type="paragraph" w:customStyle="1" w:styleId="121">
    <w:name w:val="Стиль 12 пт1"/>
    <w:next w:val="a1"/>
    <w:qFormat/>
    <w:rsid w:val="004E0900"/>
    <w:pPr>
      <w:spacing w:after="0" w:line="240" w:lineRule="auto"/>
      <w:contextualSpacing/>
    </w:pPr>
    <w:rPr>
      <w:rFonts w:ascii="Times New Roman" w:eastAsia="Times New Roman" w:hAnsi="Times New Roman" w:cs="Times New Roman"/>
      <w:sz w:val="24"/>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4E0900"/>
    <w:rPr>
      <w:b/>
      <w:bCs/>
      <w:sz w:val="28"/>
      <w:szCs w:val="24"/>
      <w:lang w:val="ru-RU" w:eastAsia="ru-RU" w:bidi="ar-SA"/>
    </w:rPr>
  </w:style>
  <w:style w:type="paragraph" w:customStyle="1" w:styleId="122">
    <w:name w:val="Текст 12(таблица)"/>
    <w:basedOn w:val="a1"/>
    <w:rsid w:val="004E0900"/>
    <w:pPr>
      <w:spacing w:after="0" w:line="240" w:lineRule="auto"/>
      <w:ind w:firstLine="0"/>
    </w:pPr>
    <w:rPr>
      <w:rFonts w:eastAsia="Times New Roman" w:cs="Times New Roman"/>
      <w:szCs w:val="24"/>
      <w:lang w:val="en-US" w:eastAsia="ru-RU"/>
    </w:rPr>
  </w:style>
  <w:style w:type="paragraph" w:customStyle="1" w:styleId="100">
    <w:name w:val="Текст 10(таблица)"/>
    <w:basedOn w:val="a1"/>
    <w:rsid w:val="004E0900"/>
    <w:pPr>
      <w:spacing w:after="0" w:line="240" w:lineRule="auto"/>
      <w:ind w:firstLine="0"/>
    </w:pPr>
    <w:rPr>
      <w:rFonts w:eastAsia="Times New Roman" w:cs="Times New Roman"/>
      <w:sz w:val="20"/>
      <w:szCs w:val="24"/>
      <w:lang w:val="en-US" w:eastAsia="ru-RU"/>
    </w:rPr>
  </w:style>
  <w:style w:type="paragraph" w:customStyle="1" w:styleId="143">
    <w:name w:val="Текст 14(поцентру) Знак"/>
    <w:basedOn w:val="a1"/>
    <w:link w:val="144"/>
    <w:rsid w:val="004E0900"/>
    <w:pPr>
      <w:spacing w:after="0" w:line="360" w:lineRule="auto"/>
      <w:ind w:left="708" w:firstLine="708"/>
      <w:jc w:val="center"/>
    </w:pPr>
    <w:rPr>
      <w:rFonts w:eastAsia="Times New Roman" w:cs="Times New Roman"/>
      <w:sz w:val="28"/>
      <w:szCs w:val="24"/>
      <w:lang w:eastAsia="ru-RU"/>
    </w:rPr>
  </w:style>
  <w:style w:type="character" w:customStyle="1" w:styleId="144">
    <w:name w:val="Текст 14(поцентру) Знак Знак"/>
    <w:link w:val="143"/>
    <w:rsid w:val="004E0900"/>
    <w:rPr>
      <w:rFonts w:ascii="Bookman Old Style" w:eastAsia="Times New Roman" w:hAnsi="Bookman Old Style" w:cs="Times New Roman"/>
      <w:sz w:val="28"/>
      <w:szCs w:val="24"/>
      <w:lang w:eastAsia="ru-RU"/>
    </w:rPr>
  </w:style>
  <w:style w:type="paragraph" w:customStyle="1" w:styleId="145">
    <w:name w:val="Текст 14(справа)"/>
    <w:basedOn w:val="141"/>
    <w:link w:val="146"/>
    <w:rsid w:val="004E0900"/>
    <w:pPr>
      <w:ind w:firstLine="709"/>
      <w:jc w:val="right"/>
    </w:pPr>
    <w:rPr>
      <w:color w:val="000000"/>
      <w:szCs w:val="24"/>
    </w:rPr>
  </w:style>
  <w:style w:type="character" w:customStyle="1" w:styleId="146">
    <w:name w:val="Текст 14(справа) Знак"/>
    <w:basedOn w:val="142"/>
    <w:link w:val="145"/>
    <w:rsid w:val="004E0900"/>
    <w:rPr>
      <w:rFonts w:ascii="Bookman Old Style" w:eastAsia="Times New Roman" w:hAnsi="Bookman Old Style" w:cs="Times New Roman"/>
      <w:color w:val="000000"/>
      <w:sz w:val="24"/>
      <w:szCs w:val="24"/>
      <w:lang w:eastAsia="ru-RU"/>
    </w:rPr>
  </w:style>
  <w:style w:type="paragraph" w:customStyle="1" w:styleId="147">
    <w:name w:val="Текст 14(поцентру)"/>
    <w:basedOn w:val="145"/>
    <w:rsid w:val="004E0900"/>
    <w:pPr>
      <w:ind w:left="708"/>
      <w:jc w:val="center"/>
    </w:pPr>
  </w:style>
  <w:style w:type="paragraph" w:customStyle="1" w:styleId="affff0">
    <w:name w:val="основной текст"/>
    <w:basedOn w:val="a1"/>
    <w:rsid w:val="004E0900"/>
    <w:pPr>
      <w:spacing w:line="240" w:lineRule="auto"/>
      <w:ind w:firstLine="851"/>
    </w:pPr>
    <w:rPr>
      <w:rFonts w:ascii="Arial" w:eastAsia="Times New Roman" w:hAnsi="Arial" w:cs="Times New Roman"/>
      <w:sz w:val="28"/>
      <w:szCs w:val="20"/>
      <w:lang w:eastAsia="ru-RU"/>
    </w:rPr>
  </w:style>
  <w:style w:type="paragraph" w:customStyle="1" w:styleId="Normal">
    <w:name w:val="Normal Знак Знак Знак Знак Знак Знак"/>
    <w:link w:val="Normal0"/>
    <w:rsid w:val="004E0900"/>
    <w:pPr>
      <w:spacing w:before="100" w:after="100" w:line="240" w:lineRule="auto"/>
      <w:jc w:val="both"/>
    </w:pPr>
    <w:rPr>
      <w:rFonts w:ascii="Times New Roman" w:eastAsia="Times New Roman" w:hAnsi="Times New Roman" w:cs="Times New Roman"/>
      <w:snapToGrid w:val="0"/>
      <w:sz w:val="24"/>
      <w:szCs w:val="24"/>
      <w:lang w:eastAsia="ru-RU"/>
    </w:rPr>
  </w:style>
  <w:style w:type="character" w:customStyle="1" w:styleId="Normal0">
    <w:name w:val="Normal Знак Знак Знак Знак Знак Знак Знак"/>
    <w:basedOn w:val="a2"/>
    <w:link w:val="Normal"/>
    <w:rsid w:val="004E0900"/>
    <w:rPr>
      <w:rFonts w:ascii="Times New Roman" w:eastAsia="Times New Roman" w:hAnsi="Times New Roman" w:cs="Times New Roman"/>
      <w:snapToGrid w:val="0"/>
      <w:sz w:val="24"/>
      <w:szCs w:val="24"/>
      <w:lang w:eastAsia="ru-RU"/>
    </w:rPr>
  </w:style>
  <w:style w:type="character" w:customStyle="1" w:styleId="148">
    <w:name w:val="Текст 14(основной) Знак Знак"/>
    <w:basedOn w:val="a2"/>
    <w:rsid w:val="004E0900"/>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4E0900"/>
    <w:rPr>
      <w:rFonts w:ascii="Times New Roman" w:eastAsia="Times New Roman" w:hAnsi="Times New Roman" w:cs="Times New Roman"/>
      <w:sz w:val="28"/>
      <w:szCs w:val="28"/>
      <w:lang w:eastAsia="ru-RU"/>
    </w:rPr>
  </w:style>
  <w:style w:type="paragraph" w:styleId="26">
    <w:name w:val="Body Text 2"/>
    <w:basedOn w:val="a1"/>
    <w:link w:val="27"/>
    <w:uiPriority w:val="99"/>
    <w:rsid w:val="004E0900"/>
    <w:pPr>
      <w:tabs>
        <w:tab w:val="num" w:pos="0"/>
      </w:tabs>
      <w:spacing w:after="0" w:line="240" w:lineRule="auto"/>
      <w:ind w:firstLine="0"/>
      <w:jc w:val="center"/>
    </w:pPr>
    <w:rPr>
      <w:rFonts w:eastAsia="Times New Roman" w:cs="Times New Roman"/>
      <w:b/>
      <w:bCs/>
      <w:i/>
      <w:iCs/>
      <w:szCs w:val="24"/>
      <w:lang w:eastAsia="ru-RU"/>
    </w:rPr>
  </w:style>
  <w:style w:type="character" w:customStyle="1" w:styleId="27">
    <w:name w:val="Основной текст 2 Знак"/>
    <w:basedOn w:val="a2"/>
    <w:link w:val="26"/>
    <w:uiPriority w:val="99"/>
    <w:rsid w:val="004E0900"/>
    <w:rPr>
      <w:rFonts w:ascii="Bookman Old Style" w:eastAsia="Times New Roman" w:hAnsi="Bookman Old Style" w:cs="Times New Roman"/>
      <w:b/>
      <w:bCs/>
      <w:i/>
      <w:iCs/>
      <w:sz w:val="24"/>
      <w:szCs w:val="24"/>
      <w:lang w:eastAsia="ru-RU"/>
    </w:rPr>
  </w:style>
  <w:style w:type="paragraph" w:styleId="36">
    <w:name w:val="Body Text 3"/>
    <w:basedOn w:val="a1"/>
    <w:link w:val="37"/>
    <w:uiPriority w:val="99"/>
    <w:rsid w:val="004E0900"/>
    <w:pPr>
      <w:spacing w:after="0" w:line="240" w:lineRule="auto"/>
      <w:ind w:firstLine="0"/>
      <w:jc w:val="center"/>
    </w:pPr>
    <w:rPr>
      <w:rFonts w:eastAsia="Times New Roman" w:cs="Times New Roman"/>
      <w:szCs w:val="24"/>
      <w:lang w:eastAsia="ru-RU"/>
    </w:rPr>
  </w:style>
  <w:style w:type="character" w:customStyle="1" w:styleId="37">
    <w:name w:val="Основной текст 3 Знак"/>
    <w:basedOn w:val="a2"/>
    <w:link w:val="36"/>
    <w:uiPriority w:val="99"/>
    <w:rsid w:val="004E0900"/>
    <w:rPr>
      <w:rFonts w:ascii="Bookman Old Style" w:eastAsia="Times New Roman" w:hAnsi="Bookman Old Style" w:cs="Times New Roman"/>
      <w:sz w:val="24"/>
      <w:szCs w:val="24"/>
      <w:lang w:eastAsia="ru-RU"/>
    </w:rPr>
  </w:style>
  <w:style w:type="paragraph" w:customStyle="1" w:styleId="h2">
    <w:name w:val="h2"/>
    <w:basedOn w:val="ab"/>
    <w:uiPriority w:val="99"/>
    <w:rsid w:val="004E0900"/>
    <w:rPr>
      <w:rFonts w:eastAsia="Times New Roman" w:cs="Times New Roman"/>
    </w:rPr>
  </w:style>
  <w:style w:type="paragraph" w:styleId="affff1">
    <w:name w:val="Subtitle"/>
    <w:basedOn w:val="a1"/>
    <w:link w:val="affff2"/>
    <w:uiPriority w:val="99"/>
    <w:qFormat/>
    <w:rsid w:val="004E0900"/>
    <w:pPr>
      <w:spacing w:after="0" w:line="240" w:lineRule="auto"/>
      <w:ind w:firstLine="0"/>
      <w:jc w:val="left"/>
    </w:pPr>
    <w:rPr>
      <w:rFonts w:eastAsia="Times New Roman" w:cs="Times New Roman"/>
      <w:b/>
      <w:bCs/>
      <w:szCs w:val="24"/>
      <w:lang w:eastAsia="ru-RU"/>
    </w:rPr>
  </w:style>
  <w:style w:type="character" w:customStyle="1" w:styleId="affff2">
    <w:name w:val="Подзаголовок Знак"/>
    <w:basedOn w:val="a2"/>
    <w:link w:val="affff1"/>
    <w:uiPriority w:val="99"/>
    <w:rsid w:val="004E0900"/>
    <w:rPr>
      <w:rFonts w:ascii="Bookman Old Style" w:eastAsia="Times New Roman" w:hAnsi="Bookman Old Style" w:cs="Times New Roman"/>
      <w:b/>
      <w:bCs/>
      <w:sz w:val="24"/>
      <w:szCs w:val="24"/>
      <w:lang w:eastAsia="ru-RU"/>
    </w:rPr>
  </w:style>
  <w:style w:type="paragraph" w:styleId="affff3">
    <w:name w:val="Block Text"/>
    <w:basedOn w:val="a1"/>
    <w:uiPriority w:val="99"/>
    <w:rsid w:val="004E0900"/>
    <w:pPr>
      <w:spacing w:after="0" w:line="240" w:lineRule="auto"/>
      <w:ind w:left="-74" w:right="-109" w:firstLine="0"/>
      <w:jc w:val="center"/>
    </w:pPr>
    <w:rPr>
      <w:rFonts w:eastAsia="Times New Roman" w:cs="Times New Roman"/>
      <w:szCs w:val="24"/>
      <w:lang w:eastAsia="ru-RU"/>
    </w:rPr>
  </w:style>
  <w:style w:type="paragraph" w:customStyle="1" w:styleId="xl24">
    <w:name w:val="xl24"/>
    <w:basedOn w:val="a1"/>
    <w:uiPriority w:val="99"/>
    <w:rsid w:val="004E0900"/>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ConsNormal">
    <w:name w:val="ConsNormal"/>
    <w:rsid w:val="004E09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4">
    <w:name w:val="footnote text"/>
    <w:aliases w:val="Table_Footnote_last Знак,Table_Footnote_last Знак Знак,Table_Footnote_last"/>
    <w:basedOn w:val="a1"/>
    <w:link w:val="affff5"/>
    <w:rsid w:val="004E0900"/>
    <w:pPr>
      <w:spacing w:after="0" w:line="240" w:lineRule="auto"/>
      <w:ind w:firstLine="0"/>
      <w:jc w:val="left"/>
    </w:pPr>
    <w:rPr>
      <w:rFonts w:eastAsia="Times New Roman" w:cs="Times New Roman"/>
      <w:sz w:val="20"/>
      <w:szCs w:val="20"/>
      <w:lang w:eastAsia="ru-RU"/>
    </w:rPr>
  </w:style>
  <w:style w:type="character" w:customStyle="1" w:styleId="affff5">
    <w:name w:val="Текст сноски Знак"/>
    <w:aliases w:val="Table_Footnote_last Знак Знак1,Table_Footnote_last Знак Знак Знак,Table_Footnote_last Знак1"/>
    <w:basedOn w:val="a2"/>
    <w:link w:val="affff4"/>
    <w:rsid w:val="004E0900"/>
    <w:rPr>
      <w:rFonts w:ascii="Bookman Old Style" w:eastAsia="Times New Roman" w:hAnsi="Bookman Old Style" w:cs="Times New Roman"/>
      <w:sz w:val="20"/>
      <w:szCs w:val="20"/>
      <w:lang w:eastAsia="ru-RU"/>
    </w:rPr>
  </w:style>
  <w:style w:type="paragraph" w:customStyle="1" w:styleId="16">
    <w:name w:val="Обычный1"/>
    <w:uiPriority w:val="99"/>
    <w:rsid w:val="004E0900"/>
    <w:pPr>
      <w:spacing w:after="0" w:line="240" w:lineRule="auto"/>
    </w:pPr>
    <w:rPr>
      <w:rFonts w:ascii="Times New Roman" w:eastAsia="Times New Roman" w:hAnsi="Times New Roman" w:cs="Times New Roman"/>
      <w:szCs w:val="24"/>
      <w:lang w:eastAsia="ru-RU"/>
    </w:rPr>
  </w:style>
  <w:style w:type="paragraph" w:styleId="affff6">
    <w:name w:val="Plain Text"/>
    <w:basedOn w:val="a1"/>
    <w:link w:val="affff7"/>
    <w:uiPriority w:val="99"/>
    <w:rsid w:val="004E0900"/>
    <w:pPr>
      <w:spacing w:after="0" w:line="240" w:lineRule="auto"/>
      <w:ind w:firstLine="0"/>
      <w:jc w:val="left"/>
    </w:pPr>
    <w:rPr>
      <w:rFonts w:ascii="Courier New" w:eastAsia="Times New Roman" w:hAnsi="Courier New" w:cs="Times New Roman"/>
      <w:sz w:val="20"/>
      <w:szCs w:val="20"/>
      <w:lang w:eastAsia="ru-RU"/>
    </w:rPr>
  </w:style>
  <w:style w:type="character" w:customStyle="1" w:styleId="affff7">
    <w:name w:val="Текст Знак"/>
    <w:basedOn w:val="a2"/>
    <w:link w:val="affff6"/>
    <w:uiPriority w:val="99"/>
    <w:rsid w:val="004E0900"/>
    <w:rPr>
      <w:rFonts w:ascii="Courier New" w:eastAsia="Times New Roman" w:hAnsi="Courier New" w:cs="Times New Roman"/>
      <w:sz w:val="20"/>
      <w:szCs w:val="20"/>
      <w:lang w:eastAsia="ru-RU"/>
    </w:rPr>
  </w:style>
  <w:style w:type="character" w:customStyle="1" w:styleId="17">
    <w:name w:val="Знак Знак1"/>
    <w:rsid w:val="004E0900"/>
    <w:rPr>
      <w:sz w:val="24"/>
      <w:szCs w:val="24"/>
    </w:rPr>
  </w:style>
  <w:style w:type="character" w:styleId="affff8">
    <w:name w:val="Emphasis"/>
    <w:uiPriority w:val="20"/>
    <w:qFormat/>
    <w:rsid w:val="004E0900"/>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4E0900"/>
    <w:rPr>
      <w:b/>
      <w:bCs/>
      <w:sz w:val="24"/>
      <w:szCs w:val="24"/>
      <w:lang w:val="ru-RU" w:eastAsia="ru-RU" w:bidi="ar-SA"/>
    </w:rPr>
  </w:style>
  <w:style w:type="paragraph" w:styleId="affff9">
    <w:name w:val="Document Map"/>
    <w:basedOn w:val="a1"/>
    <w:link w:val="affffa"/>
    <w:uiPriority w:val="99"/>
    <w:semiHidden/>
    <w:rsid w:val="004E0900"/>
    <w:pPr>
      <w:shd w:val="clear" w:color="auto" w:fill="000080"/>
      <w:spacing w:after="0" w:line="240" w:lineRule="auto"/>
      <w:ind w:firstLine="0"/>
      <w:jc w:val="left"/>
    </w:pPr>
    <w:rPr>
      <w:rFonts w:ascii="Tahoma" w:eastAsia="Times New Roman" w:hAnsi="Tahoma" w:cs="Times New Roman"/>
      <w:szCs w:val="24"/>
      <w:lang w:eastAsia="ru-RU"/>
    </w:rPr>
  </w:style>
  <w:style w:type="character" w:customStyle="1" w:styleId="affffa">
    <w:name w:val="Схема документа Знак"/>
    <w:basedOn w:val="a2"/>
    <w:link w:val="affff9"/>
    <w:uiPriority w:val="99"/>
    <w:semiHidden/>
    <w:rsid w:val="004E0900"/>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4E0900"/>
    <w:pPr>
      <w:tabs>
        <w:tab w:val="left" w:pos="8789"/>
      </w:tabs>
      <w:overflowPunct w:val="0"/>
      <w:autoSpaceDE w:val="0"/>
      <w:autoSpaceDN w:val="0"/>
      <w:adjustRightInd w:val="0"/>
      <w:spacing w:after="0" w:line="240" w:lineRule="auto"/>
      <w:ind w:firstLine="737"/>
      <w:textAlignment w:val="baseline"/>
    </w:pPr>
    <w:rPr>
      <w:rFonts w:eastAsia="Times New Roman" w:cs="Times New Roman"/>
      <w:sz w:val="28"/>
      <w:szCs w:val="20"/>
      <w:lang w:eastAsia="ru-RU"/>
    </w:rPr>
  </w:style>
  <w:style w:type="character" w:customStyle="1" w:styleId="38">
    <w:name w:val="Знак Знак Знак3"/>
    <w:rsid w:val="004E0900"/>
    <w:rPr>
      <w:rFonts w:ascii="Arial" w:hAnsi="Arial" w:cs="Arial"/>
      <w:b/>
      <w:bCs/>
      <w:sz w:val="26"/>
      <w:szCs w:val="26"/>
      <w:lang w:val="ru-RU" w:eastAsia="ru-RU" w:bidi="ar-SA"/>
    </w:rPr>
  </w:style>
  <w:style w:type="character" w:customStyle="1" w:styleId="grame">
    <w:name w:val="grame"/>
    <w:basedOn w:val="a2"/>
    <w:rsid w:val="004E0900"/>
  </w:style>
  <w:style w:type="paragraph" w:customStyle="1" w:styleId="101">
    <w:name w:val="Титул 10"/>
    <w:basedOn w:val="100"/>
    <w:rsid w:val="004E0900"/>
    <w:pPr>
      <w:jc w:val="right"/>
    </w:pPr>
  </w:style>
  <w:style w:type="paragraph" w:customStyle="1" w:styleId="211">
    <w:name w:val="Основной текст с отступом 21"/>
    <w:basedOn w:val="a1"/>
    <w:rsid w:val="004E0900"/>
    <w:pPr>
      <w:suppressAutoHyphens/>
      <w:spacing w:line="480" w:lineRule="auto"/>
      <w:ind w:left="283" w:firstLine="0"/>
      <w:jc w:val="left"/>
    </w:pPr>
    <w:rPr>
      <w:rFonts w:eastAsia="Times New Roman" w:cs="Calibri"/>
      <w:szCs w:val="24"/>
      <w:lang w:eastAsia="ar-SA"/>
    </w:rPr>
  </w:style>
  <w:style w:type="paragraph" w:customStyle="1" w:styleId="affffb">
    <w:name w:val="Знак Знак Знак Знак Знак Знак Знак Знак Знак Знак Знак Знак Знак"/>
    <w:basedOn w:val="a1"/>
    <w:rsid w:val="004E0900"/>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4E0900"/>
    <w:pPr>
      <w:spacing w:after="0" w:line="240" w:lineRule="auto"/>
      <w:ind w:left="105" w:right="105" w:firstLine="397"/>
    </w:pPr>
    <w:rPr>
      <w:rFonts w:ascii="Trebuchet MS" w:eastAsia="Times New Roman" w:hAnsi="Trebuchet MS" w:cs="Times New Roman"/>
      <w:szCs w:val="24"/>
      <w:lang w:eastAsia="ru-RU"/>
    </w:rPr>
  </w:style>
  <w:style w:type="character" w:customStyle="1" w:styleId="apple-style-span">
    <w:name w:val="apple-style-span"/>
    <w:basedOn w:val="a2"/>
    <w:rsid w:val="004E0900"/>
  </w:style>
  <w:style w:type="paragraph" w:customStyle="1" w:styleId="149">
    <w:name w:val="Текст 14(курсив)"/>
    <w:basedOn w:val="141"/>
    <w:link w:val="14a"/>
    <w:rsid w:val="004E0900"/>
    <w:pPr>
      <w:tabs>
        <w:tab w:val="left" w:pos="0"/>
      </w:tabs>
      <w:ind w:firstLine="709"/>
    </w:pPr>
    <w:rPr>
      <w:i/>
      <w:sz w:val="28"/>
    </w:rPr>
  </w:style>
  <w:style w:type="character" w:customStyle="1" w:styleId="14a">
    <w:name w:val="Текст 14(курсив) Знак"/>
    <w:link w:val="149"/>
    <w:rsid w:val="004E0900"/>
    <w:rPr>
      <w:rFonts w:ascii="Bookman Old Style" w:eastAsia="Times New Roman" w:hAnsi="Bookman Old Style" w:cs="Times New Roman"/>
      <w:i/>
      <w:sz w:val="28"/>
      <w:szCs w:val="28"/>
      <w:lang w:eastAsia="ru-RU"/>
    </w:rPr>
  </w:style>
  <w:style w:type="paragraph" w:customStyle="1" w:styleId="18">
    <w:name w:val="Титул 18"/>
    <w:basedOn w:val="101"/>
    <w:rsid w:val="004E0900"/>
    <w:rPr>
      <w:sz w:val="36"/>
    </w:rPr>
  </w:style>
  <w:style w:type="paragraph" w:customStyle="1" w:styleId="220">
    <w:name w:val="Титул 22"/>
    <w:basedOn w:val="18"/>
    <w:rsid w:val="004E0900"/>
    <w:pPr>
      <w:ind w:left="708"/>
      <w:jc w:val="center"/>
    </w:pPr>
    <w:rPr>
      <w:b/>
      <w:sz w:val="44"/>
    </w:rPr>
  </w:style>
  <w:style w:type="character" w:styleId="affffc">
    <w:name w:val="footnote reference"/>
    <w:rsid w:val="004E0900"/>
    <w:rPr>
      <w:vertAlign w:val="superscript"/>
    </w:rPr>
  </w:style>
  <w:style w:type="paragraph" w:customStyle="1" w:styleId="cat1">
    <w:name w:val="cat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styleId="z-">
    <w:name w:val="HTML Top of Form"/>
    <w:basedOn w:val="a1"/>
    <w:next w:val="a1"/>
    <w:link w:val="z-0"/>
    <w:hidden/>
    <w:unhideWhenUsed/>
    <w:rsid w:val="004E0900"/>
    <w:pPr>
      <w:pBdr>
        <w:bottom w:val="single" w:sz="6" w:space="1" w:color="auto"/>
      </w:pBdr>
      <w:spacing w:after="0" w:line="240" w:lineRule="auto"/>
      <w:ind w:firstLine="0"/>
      <w:jc w:val="center"/>
    </w:pPr>
    <w:rPr>
      <w:rFonts w:ascii="Arial" w:eastAsia="Times New Roman" w:hAnsi="Arial" w:cs="Times New Roman"/>
      <w:vanish/>
      <w:sz w:val="16"/>
      <w:szCs w:val="16"/>
      <w:lang w:eastAsia="ru-RU"/>
    </w:rPr>
  </w:style>
  <w:style w:type="character" w:customStyle="1" w:styleId="z-0">
    <w:name w:val="z-Начало формы Знак"/>
    <w:basedOn w:val="a2"/>
    <w:link w:val="z-"/>
    <w:uiPriority w:val="99"/>
    <w:rsid w:val="004E0900"/>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4E0900"/>
    <w:pPr>
      <w:pBdr>
        <w:top w:val="single" w:sz="6" w:space="1" w:color="auto"/>
      </w:pBdr>
      <w:spacing w:after="0" w:line="240" w:lineRule="auto"/>
      <w:ind w:firstLine="0"/>
      <w:jc w:val="center"/>
    </w:pPr>
    <w:rPr>
      <w:rFonts w:ascii="Arial" w:eastAsia="Times New Roman" w:hAnsi="Arial" w:cs="Times New Roman"/>
      <w:vanish/>
      <w:sz w:val="16"/>
      <w:szCs w:val="16"/>
      <w:lang w:eastAsia="ru-RU"/>
    </w:rPr>
  </w:style>
  <w:style w:type="character" w:customStyle="1" w:styleId="z-2">
    <w:name w:val="z-Конец формы Знак"/>
    <w:basedOn w:val="a2"/>
    <w:link w:val="z-1"/>
    <w:uiPriority w:val="99"/>
    <w:rsid w:val="004E0900"/>
    <w:rPr>
      <w:rFonts w:ascii="Arial" w:eastAsia="Times New Roman" w:hAnsi="Arial" w:cs="Times New Roman"/>
      <w:vanish/>
      <w:sz w:val="16"/>
      <w:szCs w:val="16"/>
      <w:lang w:eastAsia="ru-RU"/>
    </w:rPr>
  </w:style>
  <w:style w:type="paragraph" w:styleId="HTML1">
    <w:name w:val="HTML Address"/>
    <w:basedOn w:val="a1"/>
    <w:link w:val="HTML2"/>
    <w:unhideWhenUsed/>
    <w:rsid w:val="004E0900"/>
    <w:pPr>
      <w:spacing w:after="0" w:line="240" w:lineRule="auto"/>
      <w:ind w:firstLine="0"/>
      <w:jc w:val="left"/>
    </w:pPr>
    <w:rPr>
      <w:rFonts w:eastAsia="Times New Roman" w:cs="Times New Roman"/>
      <w:i/>
      <w:iCs/>
      <w:szCs w:val="24"/>
      <w:lang w:eastAsia="ru-RU"/>
    </w:rPr>
  </w:style>
  <w:style w:type="character" w:customStyle="1" w:styleId="HTML2">
    <w:name w:val="Адрес HTML Знак"/>
    <w:basedOn w:val="a2"/>
    <w:link w:val="HTML1"/>
    <w:uiPriority w:val="99"/>
    <w:rsid w:val="004E0900"/>
    <w:rPr>
      <w:rFonts w:ascii="Bookman Old Style" w:eastAsia="Times New Roman" w:hAnsi="Bookman Old Style" w:cs="Times New Roman"/>
      <w:i/>
      <w:iCs/>
      <w:sz w:val="24"/>
      <w:szCs w:val="24"/>
      <w:lang w:eastAsia="ru-RU"/>
    </w:rPr>
  </w:style>
  <w:style w:type="paragraph" w:customStyle="1" w:styleId="ssylvtab1">
    <w:name w:val="ssylvtab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ssyl2">
    <w:name w:val="ssyl2"/>
    <w:basedOn w:val="a2"/>
    <w:rsid w:val="004E0900"/>
  </w:style>
  <w:style w:type="character" w:customStyle="1" w:styleId="text1">
    <w:name w:val="text1"/>
    <w:basedOn w:val="a2"/>
    <w:rsid w:val="004E0900"/>
  </w:style>
  <w:style w:type="character" w:customStyle="1" w:styleId="text3">
    <w:name w:val="text3"/>
    <w:basedOn w:val="a2"/>
    <w:rsid w:val="004E0900"/>
  </w:style>
  <w:style w:type="character" w:customStyle="1" w:styleId="19">
    <w:name w:val="заголовокпогода1"/>
    <w:basedOn w:val="a2"/>
    <w:rsid w:val="004E0900"/>
  </w:style>
  <w:style w:type="paragraph" w:customStyle="1" w:styleId="small">
    <w:name w:val="small"/>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14b">
    <w:name w:val="Текст 14(основной) Знак Знак Знак"/>
    <w:rsid w:val="004E0900"/>
    <w:rPr>
      <w:sz w:val="28"/>
      <w:szCs w:val="24"/>
    </w:rPr>
  </w:style>
  <w:style w:type="paragraph" w:customStyle="1" w:styleId="xl30">
    <w:name w:val="xl30"/>
    <w:basedOn w:val="a1"/>
    <w:rsid w:val="004E0900"/>
    <w:pPr>
      <w:pBdr>
        <w:bottom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character" w:styleId="HTML3">
    <w:name w:val="HTML Definition"/>
    <w:basedOn w:val="a2"/>
    <w:rsid w:val="004E0900"/>
    <w:rPr>
      <w:i/>
      <w:iCs/>
    </w:rPr>
  </w:style>
  <w:style w:type="character" w:customStyle="1" w:styleId="affffd">
    <w:name w:val="Символ сноски"/>
    <w:basedOn w:val="a2"/>
    <w:rsid w:val="004E0900"/>
    <w:rPr>
      <w:vertAlign w:val="superscript"/>
    </w:rPr>
  </w:style>
  <w:style w:type="character" w:customStyle="1" w:styleId="28">
    <w:name w:val="Знак Знак2"/>
    <w:basedOn w:val="a2"/>
    <w:locked/>
    <w:rsid w:val="004E0900"/>
    <w:rPr>
      <w:sz w:val="24"/>
      <w:szCs w:val="24"/>
      <w:lang w:val="ru-RU" w:eastAsia="ru-RU" w:bidi="ar-SA"/>
    </w:rPr>
  </w:style>
  <w:style w:type="character" w:customStyle="1" w:styleId="affffe">
    <w:name w:val="Знак"/>
    <w:basedOn w:val="a2"/>
    <w:rsid w:val="004E0900"/>
    <w:rPr>
      <w:sz w:val="24"/>
      <w:szCs w:val="24"/>
      <w:lang w:val="ru-RU" w:eastAsia="ru-RU" w:bidi="ar-SA"/>
    </w:rPr>
  </w:style>
  <w:style w:type="character" w:customStyle="1" w:styleId="110">
    <w:name w:val="Знак Знак11"/>
    <w:basedOn w:val="a2"/>
    <w:locked/>
    <w:rsid w:val="004E0900"/>
    <w:rPr>
      <w:sz w:val="24"/>
      <w:szCs w:val="24"/>
      <w:lang w:val="ru-RU" w:eastAsia="ru-RU" w:bidi="ar-SA"/>
    </w:rPr>
  </w:style>
  <w:style w:type="paragraph" w:customStyle="1" w:styleId="afffff">
    <w:name w:val="Знак Знак Знак Знак Знак Знак Знак Знак Знак Знак"/>
    <w:basedOn w:val="a1"/>
    <w:rsid w:val="004E0900"/>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4E0900"/>
    <w:rPr>
      <w:b/>
      <w:bCs/>
      <w:sz w:val="24"/>
      <w:szCs w:val="24"/>
    </w:rPr>
  </w:style>
  <w:style w:type="character" w:customStyle="1" w:styleId="230">
    <w:name w:val="Знак Знак23"/>
    <w:basedOn w:val="a2"/>
    <w:rsid w:val="004E0900"/>
    <w:rPr>
      <w:i/>
      <w:iCs/>
      <w:sz w:val="24"/>
      <w:szCs w:val="24"/>
    </w:rPr>
  </w:style>
  <w:style w:type="character" w:customStyle="1" w:styleId="221">
    <w:name w:val="Знак Знак22"/>
    <w:basedOn w:val="a2"/>
    <w:rsid w:val="004E0900"/>
    <w:rPr>
      <w:sz w:val="24"/>
      <w:szCs w:val="24"/>
      <w:u w:val="single"/>
    </w:rPr>
  </w:style>
  <w:style w:type="character" w:customStyle="1" w:styleId="212">
    <w:name w:val="Знак Знак21"/>
    <w:basedOn w:val="a2"/>
    <w:rsid w:val="004E0900"/>
    <w:rPr>
      <w:bCs/>
      <w:i/>
      <w:iCs/>
      <w:sz w:val="24"/>
      <w:szCs w:val="24"/>
    </w:rPr>
  </w:style>
  <w:style w:type="character" w:customStyle="1" w:styleId="200">
    <w:name w:val="Знак Знак20"/>
    <w:basedOn w:val="a2"/>
    <w:rsid w:val="004E0900"/>
    <w:rPr>
      <w:b/>
      <w:bCs/>
      <w:i/>
      <w:iCs/>
      <w:sz w:val="24"/>
      <w:szCs w:val="24"/>
    </w:rPr>
  </w:style>
  <w:style w:type="paragraph" w:customStyle="1" w:styleId="123">
    <w:name w:val="стиль12"/>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39">
    <w:name w:val="стиль3"/>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pricecaption">
    <w:name w:val="price_caption"/>
    <w:basedOn w:val="a2"/>
    <w:rsid w:val="004E0900"/>
  </w:style>
  <w:style w:type="character" w:customStyle="1" w:styleId="priceprice">
    <w:name w:val="price_price"/>
    <w:basedOn w:val="a2"/>
    <w:rsid w:val="004E0900"/>
  </w:style>
  <w:style w:type="character" w:customStyle="1" w:styleId="editsection">
    <w:name w:val="editsection"/>
    <w:basedOn w:val="a2"/>
    <w:rsid w:val="004E0900"/>
  </w:style>
  <w:style w:type="character" w:customStyle="1" w:styleId="plainlinks">
    <w:name w:val="plainlinks"/>
    <w:basedOn w:val="a2"/>
    <w:rsid w:val="004E0900"/>
  </w:style>
  <w:style w:type="character" w:customStyle="1" w:styleId="fn">
    <w:name w:val="fn"/>
    <w:basedOn w:val="a2"/>
    <w:rsid w:val="004E0900"/>
  </w:style>
  <w:style w:type="character" w:customStyle="1" w:styleId="plainlinksneverexpand">
    <w:name w:val="plainlinksneverexpand"/>
    <w:basedOn w:val="a2"/>
    <w:rsid w:val="004E0900"/>
  </w:style>
  <w:style w:type="character" w:customStyle="1" w:styleId="geo-geo-dms">
    <w:name w:val="geo-geo-dms"/>
    <w:basedOn w:val="a2"/>
    <w:rsid w:val="004E0900"/>
  </w:style>
  <w:style w:type="character" w:customStyle="1" w:styleId="geo-dms">
    <w:name w:val="geo-dms"/>
    <w:basedOn w:val="a2"/>
    <w:rsid w:val="004E0900"/>
  </w:style>
  <w:style w:type="character" w:customStyle="1" w:styleId="geo-lat">
    <w:name w:val="geo-lat"/>
    <w:basedOn w:val="a2"/>
    <w:rsid w:val="004E0900"/>
  </w:style>
  <w:style w:type="character" w:customStyle="1" w:styleId="geo-lon">
    <w:name w:val="geo-lon"/>
    <w:basedOn w:val="a2"/>
    <w:rsid w:val="004E0900"/>
  </w:style>
  <w:style w:type="character" w:customStyle="1" w:styleId="coordinates">
    <w:name w:val="coordinates"/>
    <w:basedOn w:val="a2"/>
    <w:rsid w:val="004E0900"/>
  </w:style>
  <w:style w:type="character" w:customStyle="1" w:styleId="toctoggle">
    <w:name w:val="toctoggle"/>
    <w:basedOn w:val="a2"/>
    <w:rsid w:val="004E0900"/>
  </w:style>
  <w:style w:type="character" w:customStyle="1" w:styleId="tocnumber">
    <w:name w:val="tocnumber"/>
    <w:basedOn w:val="a2"/>
    <w:rsid w:val="004E0900"/>
  </w:style>
  <w:style w:type="character" w:customStyle="1" w:styleId="toctext">
    <w:name w:val="toctext"/>
    <w:basedOn w:val="a2"/>
    <w:rsid w:val="004E0900"/>
  </w:style>
  <w:style w:type="character" w:customStyle="1" w:styleId="mw-headline">
    <w:name w:val="mw-headline"/>
    <w:basedOn w:val="a2"/>
    <w:rsid w:val="004E0900"/>
  </w:style>
  <w:style w:type="paragraph" w:customStyle="1" w:styleId="collapse-refs-p">
    <w:name w:val="collapse-refs-p"/>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price">
    <w:name w:val="price"/>
    <w:basedOn w:val="a2"/>
    <w:rsid w:val="004E0900"/>
  </w:style>
  <w:style w:type="character" w:customStyle="1" w:styleId="1a">
    <w:name w:val="Название1"/>
    <w:basedOn w:val="a2"/>
    <w:rsid w:val="004E0900"/>
  </w:style>
  <w:style w:type="paragraph" w:customStyle="1" w:styleId="title1">
    <w:name w:val="title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linkmore">
    <w:name w:val="link_more"/>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1b">
    <w:name w:val="Дата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note">
    <w:name w:val="note"/>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object">
    <w:name w:val="object"/>
    <w:basedOn w:val="a2"/>
    <w:rsid w:val="004E0900"/>
  </w:style>
  <w:style w:type="character" w:customStyle="1" w:styleId="locality">
    <w:name w:val="locality"/>
    <w:basedOn w:val="a2"/>
    <w:rsid w:val="004E0900"/>
  </w:style>
  <w:style w:type="character" w:customStyle="1" w:styleId="street-address">
    <w:name w:val="street-address"/>
    <w:basedOn w:val="a2"/>
    <w:rsid w:val="004E0900"/>
  </w:style>
  <w:style w:type="character" w:customStyle="1" w:styleId="tel">
    <w:name w:val="tel"/>
    <w:basedOn w:val="a2"/>
    <w:rsid w:val="004E0900"/>
  </w:style>
  <w:style w:type="character" w:customStyle="1" w:styleId="sharelistitemcounter">
    <w:name w:val="share_list_item_counter"/>
    <w:basedOn w:val="a2"/>
    <w:rsid w:val="004E0900"/>
  </w:style>
  <w:style w:type="character" w:customStyle="1" w:styleId="description">
    <w:name w:val="description"/>
    <w:basedOn w:val="a2"/>
    <w:rsid w:val="004E0900"/>
  </w:style>
  <w:style w:type="character" w:customStyle="1" w:styleId="photos">
    <w:name w:val="photos"/>
    <w:basedOn w:val="a2"/>
    <w:rsid w:val="004E0900"/>
  </w:style>
  <w:style w:type="character" w:customStyle="1" w:styleId="rooms">
    <w:name w:val="rooms"/>
    <w:basedOn w:val="a2"/>
    <w:rsid w:val="004E0900"/>
  </w:style>
  <w:style w:type="character" w:customStyle="1" w:styleId="reviews">
    <w:name w:val="reviews"/>
    <w:basedOn w:val="a2"/>
    <w:rsid w:val="004E0900"/>
  </w:style>
  <w:style w:type="character" w:customStyle="1" w:styleId="map">
    <w:name w:val="map"/>
    <w:basedOn w:val="a2"/>
    <w:rsid w:val="004E0900"/>
  </w:style>
  <w:style w:type="character" w:customStyle="1" w:styleId="right">
    <w:name w:val="right"/>
    <w:basedOn w:val="a2"/>
    <w:rsid w:val="004E0900"/>
  </w:style>
  <w:style w:type="character" w:customStyle="1" w:styleId="expandrating">
    <w:name w:val="expand_rating"/>
    <w:basedOn w:val="a2"/>
    <w:rsid w:val="004E0900"/>
  </w:style>
  <w:style w:type="character" w:customStyle="1" w:styleId="downarrow">
    <w:name w:val="down_arrow"/>
    <w:basedOn w:val="a2"/>
    <w:rsid w:val="004E0900"/>
  </w:style>
  <w:style w:type="character" w:customStyle="1" w:styleId="expanddetail">
    <w:name w:val="expand_detail"/>
    <w:basedOn w:val="a2"/>
    <w:rsid w:val="004E0900"/>
  </w:style>
  <w:style w:type="character" w:customStyle="1" w:styleId="day1">
    <w:name w:val="day1"/>
    <w:basedOn w:val="a2"/>
    <w:rsid w:val="004E0900"/>
  </w:style>
  <w:style w:type="character" w:customStyle="1" w:styleId="day2">
    <w:name w:val="day2"/>
    <w:basedOn w:val="a2"/>
    <w:rsid w:val="004E0900"/>
  </w:style>
  <w:style w:type="paragraph" w:customStyle="1" w:styleId="62">
    <w:name w:val="стиль6"/>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29">
    <w:name w:val="стиль2"/>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72">
    <w:name w:val="стиль7"/>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news-date-time">
    <w:name w:val="news-date-time"/>
    <w:basedOn w:val="a2"/>
    <w:rsid w:val="004E0900"/>
  </w:style>
  <w:style w:type="character" w:customStyle="1" w:styleId="130">
    <w:name w:val="Знак Знак13"/>
    <w:basedOn w:val="a2"/>
    <w:locked/>
    <w:rsid w:val="004E0900"/>
    <w:rPr>
      <w:lang w:val="ru-RU" w:eastAsia="ru-RU" w:bidi="ar-SA"/>
    </w:rPr>
  </w:style>
  <w:style w:type="paragraph" w:customStyle="1" w:styleId="Style13">
    <w:name w:val="Style13"/>
    <w:basedOn w:val="a1"/>
    <w:uiPriority w:val="99"/>
    <w:rsid w:val="004E0900"/>
    <w:pPr>
      <w:widowControl w:val="0"/>
      <w:autoSpaceDE w:val="0"/>
      <w:autoSpaceDN w:val="0"/>
      <w:adjustRightInd w:val="0"/>
      <w:spacing w:after="0" w:line="247" w:lineRule="exact"/>
      <w:ind w:firstLine="0"/>
      <w:jc w:val="left"/>
    </w:pPr>
    <w:rPr>
      <w:rFonts w:ascii="MS Reference Sans Serif" w:eastAsia="Times New Roman" w:hAnsi="MS Reference Sans Serif" w:cs="Times New Roman"/>
      <w:szCs w:val="24"/>
      <w:lang w:eastAsia="ru-RU"/>
    </w:rPr>
  </w:style>
  <w:style w:type="character" w:customStyle="1" w:styleId="FontStyle23">
    <w:name w:val="Font Style23"/>
    <w:basedOn w:val="a2"/>
    <w:uiPriority w:val="99"/>
    <w:rsid w:val="004E0900"/>
    <w:rPr>
      <w:rFonts w:ascii="MS Reference Sans Serif" w:hAnsi="MS Reference Sans Serif" w:cs="MS Reference Sans Serif"/>
      <w:sz w:val="16"/>
      <w:szCs w:val="16"/>
    </w:rPr>
  </w:style>
  <w:style w:type="character" w:customStyle="1" w:styleId="FontStyle31">
    <w:name w:val="Font Style31"/>
    <w:basedOn w:val="a2"/>
    <w:uiPriority w:val="99"/>
    <w:rsid w:val="004E0900"/>
    <w:rPr>
      <w:rFonts w:ascii="MS Reference Sans Serif" w:hAnsi="MS Reference Sans Serif" w:cs="MS Reference Sans Serif"/>
      <w:b/>
      <w:bCs/>
      <w:w w:val="20"/>
      <w:sz w:val="28"/>
      <w:szCs w:val="28"/>
    </w:rPr>
  </w:style>
  <w:style w:type="numbering" w:customStyle="1" w:styleId="10">
    <w:name w:val="+1"/>
    <w:uiPriority w:val="99"/>
    <w:rsid w:val="004E0900"/>
    <w:pPr>
      <w:numPr>
        <w:numId w:val="19"/>
      </w:numPr>
    </w:pPr>
  </w:style>
  <w:style w:type="paragraph" w:customStyle="1" w:styleId="ConsPlusTitle">
    <w:name w:val="ConsPlusTitle"/>
    <w:rsid w:val="004E0900"/>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affd">
    <w:name w:val="Без интервала Знак"/>
    <w:aliases w:val="14Без отступа Знак,Без отступа Знак"/>
    <w:link w:val="21"/>
    <w:locked/>
    <w:rsid w:val="004E0900"/>
    <w:rPr>
      <w:rFonts w:ascii="Calibri" w:eastAsia="Times New Roman" w:hAnsi="Calibri" w:cs="Times New Roman"/>
    </w:rPr>
  </w:style>
  <w:style w:type="table" w:customStyle="1" w:styleId="afffff0">
    <w:name w:val="+ Схем Стиль"/>
    <w:basedOn w:val="a3"/>
    <w:uiPriority w:val="99"/>
    <w:qFormat/>
    <w:rsid w:val="004E0900"/>
    <w:pPr>
      <w:spacing w:after="0" w:line="240" w:lineRule="auto"/>
      <w:jc w:val="center"/>
    </w:pPr>
    <w:rPr>
      <w:rFonts w:ascii="Times New Roman" w:eastAsia="Calibri"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cPr>
      <w:vAlign w:val="center"/>
    </w:tcPr>
  </w:style>
  <w:style w:type="paragraph" w:customStyle="1" w:styleId="1c">
    <w:name w:val="Название объекта1"/>
    <w:basedOn w:val="a1"/>
    <w:next w:val="a1"/>
    <w:rsid w:val="004E0900"/>
    <w:pPr>
      <w:suppressAutoHyphens/>
      <w:spacing w:line="240" w:lineRule="auto"/>
      <w:ind w:firstLine="0"/>
      <w:jc w:val="center"/>
    </w:pPr>
    <w:rPr>
      <w:rFonts w:ascii="Times New Roman" w:eastAsia="Times New Roman" w:hAnsi="Times New Roman" w:cs="Times New Roman"/>
      <w:b/>
      <w:bCs/>
      <w:szCs w:val="18"/>
      <w:lang w:eastAsia="ar-SA"/>
    </w:rPr>
  </w:style>
  <w:style w:type="table" w:customStyle="1" w:styleId="GridTableLight">
    <w:name w:val="Grid Table Light"/>
    <w:basedOn w:val="a3"/>
    <w:uiPriority w:val="40"/>
    <w:rsid w:val="004E0900"/>
    <w:pPr>
      <w:spacing w:after="0" w:line="240" w:lineRule="auto"/>
    </w:pPr>
    <w:rPr>
      <w:rFonts w:ascii="Calibri" w:eastAsia="Calibri" w:hAnsi="Calibri" w:cs="Times New Roman"/>
      <w:sz w:val="20"/>
      <w:szCs w:val="20"/>
      <w:lang w:eastAsia="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
    <w:name w:val="Plain Table 1"/>
    <w:basedOn w:val="a3"/>
    <w:uiPriority w:val="41"/>
    <w:rsid w:val="004E090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1d">
    <w:name w:val="Обычный (веб)1"/>
    <w:basedOn w:val="a1"/>
    <w:rsid w:val="004E0900"/>
    <w:pPr>
      <w:spacing w:after="0" w:line="240" w:lineRule="auto"/>
      <w:ind w:left="23" w:firstLine="527"/>
    </w:pPr>
    <w:rPr>
      <w:rFonts w:ascii="Arial" w:eastAsia="Times New Roman" w:hAnsi="Arial" w:cs="Times New Roman"/>
      <w:sz w:val="20"/>
      <w:szCs w:val="20"/>
      <w:lang w:eastAsia="ru-RU"/>
    </w:rPr>
  </w:style>
  <w:style w:type="paragraph" w:customStyle="1" w:styleId="ConsNonformat">
    <w:name w:val="ConsNonformat"/>
    <w:rsid w:val="004E0900"/>
    <w:pPr>
      <w:spacing w:after="0" w:line="240" w:lineRule="auto"/>
      <w:jc w:val="both"/>
    </w:pPr>
    <w:rPr>
      <w:rFonts w:ascii="Arial" w:eastAsia="Times New Roman" w:hAnsi="Arial" w:cs="Times New Roman"/>
      <w:sz w:val="20"/>
      <w:szCs w:val="20"/>
      <w:lang w:eastAsia="ru-RU"/>
    </w:rPr>
  </w:style>
  <w:style w:type="paragraph" w:customStyle="1" w:styleId="ConsPlusNonformat">
    <w:name w:val="ConsPlusNonformat"/>
    <w:rsid w:val="004E090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ff0">
    <w:name w:val="Таблица Знак"/>
    <w:basedOn w:val="a2"/>
    <w:link w:val="afff"/>
    <w:locked/>
    <w:rsid w:val="004E0900"/>
    <w:rPr>
      <w:rFonts w:ascii="Bookman Old Style" w:eastAsia="Calibri" w:hAnsi="Bookman Old Style" w:cs="Times New Roman"/>
      <w:sz w:val="20"/>
      <w:szCs w:val="20"/>
      <w:lang w:eastAsia="ru-RU"/>
    </w:rPr>
  </w:style>
  <w:style w:type="paragraph" w:customStyle="1" w:styleId="Style66">
    <w:name w:val="Style66"/>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character" w:customStyle="1" w:styleId="FontStyle258">
    <w:name w:val="Font Style258"/>
    <w:basedOn w:val="a2"/>
    <w:uiPriority w:val="99"/>
    <w:rsid w:val="004E0900"/>
    <w:rPr>
      <w:rFonts w:ascii="Times New Roman" w:hAnsi="Times New Roman" w:cs="Times New Roman"/>
      <w:w w:val="20"/>
      <w:sz w:val="26"/>
      <w:szCs w:val="26"/>
    </w:rPr>
  </w:style>
  <w:style w:type="paragraph" w:customStyle="1" w:styleId="Style78">
    <w:name w:val="Style78"/>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112">
    <w:name w:val="Style112"/>
    <w:basedOn w:val="a1"/>
    <w:uiPriority w:val="99"/>
    <w:rsid w:val="004E0900"/>
    <w:pPr>
      <w:widowControl w:val="0"/>
      <w:autoSpaceDE w:val="0"/>
      <w:autoSpaceDN w:val="0"/>
      <w:adjustRightInd w:val="0"/>
      <w:spacing w:after="0" w:line="317" w:lineRule="exact"/>
      <w:ind w:firstLine="715"/>
    </w:pPr>
    <w:rPr>
      <w:rFonts w:ascii="Times New Roman" w:eastAsiaTheme="minorEastAsia" w:hAnsi="Times New Roman" w:cs="Times New Roman"/>
      <w:szCs w:val="24"/>
      <w:lang w:eastAsia="ru-RU"/>
    </w:rPr>
  </w:style>
  <w:style w:type="paragraph" w:customStyle="1" w:styleId="Style31">
    <w:name w:val="Style31"/>
    <w:basedOn w:val="a1"/>
    <w:uiPriority w:val="99"/>
    <w:rsid w:val="004E0900"/>
    <w:pPr>
      <w:widowControl w:val="0"/>
      <w:autoSpaceDE w:val="0"/>
      <w:autoSpaceDN w:val="0"/>
      <w:adjustRightInd w:val="0"/>
      <w:spacing w:after="0" w:line="240" w:lineRule="auto"/>
      <w:ind w:firstLine="0"/>
      <w:jc w:val="center"/>
    </w:pPr>
    <w:rPr>
      <w:rFonts w:ascii="Times New Roman" w:eastAsiaTheme="minorEastAsia" w:hAnsi="Times New Roman" w:cs="Times New Roman"/>
      <w:szCs w:val="24"/>
      <w:lang w:eastAsia="ru-RU"/>
    </w:rPr>
  </w:style>
  <w:style w:type="paragraph" w:customStyle="1" w:styleId="Style36">
    <w:name w:val="Style36"/>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67">
    <w:name w:val="Style67"/>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74">
    <w:name w:val="Style74"/>
    <w:basedOn w:val="a1"/>
    <w:uiPriority w:val="99"/>
    <w:rsid w:val="004E0900"/>
    <w:pPr>
      <w:widowControl w:val="0"/>
      <w:autoSpaceDE w:val="0"/>
      <w:autoSpaceDN w:val="0"/>
      <w:adjustRightInd w:val="0"/>
      <w:spacing w:after="0" w:line="322" w:lineRule="exact"/>
      <w:ind w:hanging="350"/>
      <w:jc w:val="left"/>
    </w:pPr>
    <w:rPr>
      <w:rFonts w:ascii="Times New Roman" w:eastAsiaTheme="minorEastAsia" w:hAnsi="Times New Roman" w:cs="Times New Roman"/>
      <w:szCs w:val="24"/>
      <w:lang w:eastAsia="ru-RU"/>
    </w:rPr>
  </w:style>
  <w:style w:type="table" w:customStyle="1" w:styleId="124">
    <w:name w:val="Сетка таблицы12"/>
    <w:basedOn w:val="a3"/>
    <w:uiPriority w:val="59"/>
    <w:rsid w:val="004E090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3"/>
    <w:uiPriority w:val="59"/>
    <w:rsid w:val="004E0900"/>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2">
    <w:name w:val="Сетка таблицы9"/>
    <w:basedOn w:val="a3"/>
    <w:uiPriority w:val="59"/>
    <w:rsid w:val="004E0900"/>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71">
    <w:name w:val="Style71"/>
    <w:basedOn w:val="a1"/>
    <w:uiPriority w:val="99"/>
    <w:rsid w:val="004E0900"/>
    <w:pPr>
      <w:widowControl w:val="0"/>
      <w:autoSpaceDE w:val="0"/>
      <w:autoSpaceDN w:val="0"/>
      <w:adjustRightInd w:val="0"/>
      <w:spacing w:after="0" w:line="318" w:lineRule="exact"/>
      <w:ind w:firstLine="840"/>
    </w:pPr>
    <w:rPr>
      <w:rFonts w:ascii="Times New Roman" w:eastAsiaTheme="minorEastAsia" w:hAnsi="Times New Roman" w:cs="Times New Roman"/>
      <w:szCs w:val="24"/>
      <w:lang w:eastAsia="ru-RU"/>
    </w:rPr>
  </w:style>
  <w:style w:type="paragraph" w:customStyle="1" w:styleId="Style68">
    <w:name w:val="Style68"/>
    <w:basedOn w:val="a1"/>
    <w:uiPriority w:val="99"/>
    <w:rsid w:val="004E0900"/>
    <w:pPr>
      <w:widowControl w:val="0"/>
      <w:autoSpaceDE w:val="0"/>
      <w:autoSpaceDN w:val="0"/>
      <w:adjustRightInd w:val="0"/>
      <w:spacing w:after="0" w:line="230" w:lineRule="exact"/>
      <w:ind w:firstLine="0"/>
      <w:jc w:val="left"/>
    </w:pPr>
    <w:rPr>
      <w:rFonts w:ascii="Times New Roman" w:eastAsiaTheme="minorEastAsia" w:hAnsi="Times New Roman" w:cs="Times New Roman"/>
      <w:szCs w:val="24"/>
      <w:lang w:eastAsia="ru-RU"/>
    </w:rPr>
  </w:style>
  <w:style w:type="character" w:customStyle="1" w:styleId="FontStyle262">
    <w:name w:val="Font Style262"/>
    <w:basedOn w:val="a2"/>
    <w:uiPriority w:val="99"/>
    <w:rsid w:val="004E0900"/>
    <w:rPr>
      <w:rFonts w:ascii="Times New Roman" w:hAnsi="Times New Roman" w:cs="Times New Roman" w:hint="default"/>
      <w:b/>
      <w:bCs/>
      <w:i/>
      <w:iCs/>
      <w:sz w:val="20"/>
      <w:szCs w:val="20"/>
    </w:rPr>
  </w:style>
  <w:style w:type="paragraph" w:customStyle="1" w:styleId="Style50">
    <w:name w:val="Style50"/>
    <w:basedOn w:val="a1"/>
    <w:uiPriority w:val="99"/>
    <w:rsid w:val="004E0900"/>
    <w:pPr>
      <w:widowControl w:val="0"/>
      <w:autoSpaceDE w:val="0"/>
      <w:autoSpaceDN w:val="0"/>
      <w:adjustRightInd w:val="0"/>
      <w:spacing w:after="0" w:line="319" w:lineRule="exact"/>
      <w:ind w:firstLine="576"/>
    </w:pPr>
    <w:rPr>
      <w:rFonts w:ascii="Times New Roman" w:eastAsiaTheme="minorEastAsia" w:hAnsi="Times New Roman" w:cs="Times New Roman"/>
      <w:szCs w:val="24"/>
      <w:lang w:eastAsia="ru-RU"/>
    </w:rPr>
  </w:style>
  <w:style w:type="paragraph" w:customStyle="1" w:styleId="Style30">
    <w:name w:val="Style30"/>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46">
    <w:name w:val="Style46"/>
    <w:basedOn w:val="a1"/>
    <w:uiPriority w:val="99"/>
    <w:rsid w:val="004E0900"/>
    <w:pPr>
      <w:widowControl w:val="0"/>
      <w:autoSpaceDE w:val="0"/>
      <w:autoSpaceDN w:val="0"/>
      <w:adjustRightInd w:val="0"/>
      <w:spacing w:after="0" w:line="326" w:lineRule="exact"/>
      <w:ind w:firstLine="288"/>
      <w:jc w:val="left"/>
    </w:pPr>
    <w:rPr>
      <w:rFonts w:ascii="Times New Roman" w:eastAsiaTheme="minorEastAsia" w:hAnsi="Times New Roman" w:cs="Times New Roman"/>
      <w:szCs w:val="24"/>
      <w:lang w:eastAsia="ru-RU"/>
    </w:rPr>
  </w:style>
  <w:style w:type="paragraph" w:customStyle="1" w:styleId="Style72">
    <w:name w:val="Style72"/>
    <w:basedOn w:val="a1"/>
    <w:uiPriority w:val="99"/>
    <w:rsid w:val="004E0900"/>
    <w:pPr>
      <w:widowControl w:val="0"/>
      <w:autoSpaceDE w:val="0"/>
      <w:autoSpaceDN w:val="0"/>
      <w:adjustRightInd w:val="0"/>
      <w:spacing w:after="0" w:line="283" w:lineRule="exact"/>
      <w:ind w:firstLine="0"/>
      <w:jc w:val="left"/>
    </w:pPr>
    <w:rPr>
      <w:rFonts w:ascii="Times New Roman" w:eastAsiaTheme="minorEastAsia" w:hAnsi="Times New Roman" w:cs="Times New Roman"/>
      <w:szCs w:val="24"/>
      <w:lang w:eastAsia="ru-RU"/>
    </w:rPr>
  </w:style>
  <w:style w:type="character" w:customStyle="1" w:styleId="FontStyle263">
    <w:name w:val="Font Style263"/>
    <w:basedOn w:val="a2"/>
    <w:uiPriority w:val="99"/>
    <w:rsid w:val="004E0900"/>
    <w:rPr>
      <w:rFonts w:ascii="Times New Roman" w:hAnsi="Times New Roman" w:cs="Times New Roman" w:hint="default"/>
      <w:i/>
      <w:iCs/>
      <w:sz w:val="20"/>
      <w:szCs w:val="20"/>
    </w:rPr>
  </w:style>
  <w:style w:type="paragraph" w:customStyle="1" w:styleId="Style69">
    <w:name w:val="Style69"/>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character" w:customStyle="1" w:styleId="FontStyle260">
    <w:name w:val="Font Style260"/>
    <w:basedOn w:val="a2"/>
    <w:uiPriority w:val="99"/>
    <w:rsid w:val="004E0900"/>
    <w:rPr>
      <w:rFonts w:ascii="Times New Roman" w:hAnsi="Times New Roman" w:cs="Times New Roman" w:hint="default"/>
      <w:w w:val="150"/>
      <w:sz w:val="16"/>
      <w:szCs w:val="16"/>
    </w:rPr>
  </w:style>
  <w:style w:type="paragraph" w:customStyle="1" w:styleId="Style97">
    <w:name w:val="Style97"/>
    <w:basedOn w:val="a1"/>
    <w:uiPriority w:val="99"/>
    <w:rsid w:val="004E0900"/>
    <w:pPr>
      <w:widowControl w:val="0"/>
      <w:autoSpaceDE w:val="0"/>
      <w:autoSpaceDN w:val="0"/>
      <w:adjustRightInd w:val="0"/>
      <w:spacing w:after="0" w:line="240" w:lineRule="auto"/>
      <w:ind w:firstLine="0"/>
    </w:pPr>
    <w:rPr>
      <w:rFonts w:ascii="Times New Roman" w:eastAsiaTheme="minorEastAsia" w:hAnsi="Times New Roman" w:cs="Times New Roman"/>
      <w:szCs w:val="24"/>
      <w:lang w:eastAsia="ru-RU"/>
    </w:rPr>
  </w:style>
  <w:style w:type="paragraph" w:customStyle="1" w:styleId="Style98">
    <w:name w:val="Style98"/>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39">
    <w:name w:val="Style39"/>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45">
    <w:name w:val="Style45"/>
    <w:basedOn w:val="a1"/>
    <w:uiPriority w:val="99"/>
    <w:rsid w:val="004E0900"/>
    <w:pPr>
      <w:widowControl w:val="0"/>
      <w:autoSpaceDE w:val="0"/>
      <w:autoSpaceDN w:val="0"/>
      <w:adjustRightInd w:val="0"/>
      <w:spacing w:after="0" w:line="221" w:lineRule="exact"/>
      <w:ind w:firstLine="0"/>
      <w:jc w:val="center"/>
    </w:pPr>
    <w:rPr>
      <w:rFonts w:ascii="Times New Roman" w:eastAsiaTheme="minorEastAsia" w:hAnsi="Times New Roman" w:cs="Times New Roman"/>
      <w:szCs w:val="24"/>
      <w:lang w:eastAsia="ru-RU"/>
    </w:rPr>
  </w:style>
  <w:style w:type="paragraph" w:customStyle="1" w:styleId="Style135">
    <w:name w:val="Style135"/>
    <w:basedOn w:val="a1"/>
    <w:uiPriority w:val="99"/>
    <w:rsid w:val="004E0900"/>
    <w:pPr>
      <w:widowControl w:val="0"/>
      <w:autoSpaceDE w:val="0"/>
      <w:autoSpaceDN w:val="0"/>
      <w:adjustRightInd w:val="0"/>
      <w:spacing w:after="0" w:line="240" w:lineRule="auto"/>
      <w:ind w:firstLine="0"/>
      <w:jc w:val="center"/>
    </w:pPr>
    <w:rPr>
      <w:rFonts w:ascii="Times New Roman" w:eastAsiaTheme="minorEastAsia" w:hAnsi="Times New Roman" w:cs="Times New Roman"/>
      <w:szCs w:val="24"/>
      <w:lang w:eastAsia="ru-RU"/>
    </w:rPr>
  </w:style>
  <w:style w:type="paragraph" w:customStyle="1" w:styleId="Style142">
    <w:name w:val="Style142"/>
    <w:basedOn w:val="a1"/>
    <w:uiPriority w:val="99"/>
    <w:rsid w:val="004E0900"/>
    <w:pPr>
      <w:widowControl w:val="0"/>
      <w:autoSpaceDE w:val="0"/>
      <w:autoSpaceDN w:val="0"/>
      <w:adjustRightInd w:val="0"/>
      <w:spacing w:after="0" w:line="240" w:lineRule="exact"/>
      <w:ind w:firstLine="0"/>
      <w:jc w:val="center"/>
    </w:pPr>
    <w:rPr>
      <w:rFonts w:ascii="Times New Roman" w:eastAsiaTheme="minorEastAsia" w:hAnsi="Times New Roman" w:cs="Times New Roman"/>
      <w:szCs w:val="24"/>
      <w:lang w:eastAsia="ru-RU"/>
    </w:rPr>
  </w:style>
  <w:style w:type="paragraph" w:customStyle="1" w:styleId="Style173">
    <w:name w:val="Style173"/>
    <w:basedOn w:val="a1"/>
    <w:uiPriority w:val="99"/>
    <w:rsid w:val="004E0900"/>
    <w:pPr>
      <w:widowControl w:val="0"/>
      <w:autoSpaceDE w:val="0"/>
      <w:autoSpaceDN w:val="0"/>
      <w:adjustRightInd w:val="0"/>
      <w:spacing w:after="0" w:line="319" w:lineRule="exact"/>
      <w:ind w:firstLine="576"/>
    </w:pPr>
    <w:rPr>
      <w:rFonts w:ascii="Times New Roman" w:eastAsiaTheme="minorEastAsia" w:hAnsi="Times New Roman" w:cs="Times New Roman"/>
      <w:szCs w:val="24"/>
      <w:lang w:eastAsia="ru-RU"/>
    </w:rPr>
  </w:style>
  <w:style w:type="paragraph" w:customStyle="1" w:styleId="Style195">
    <w:name w:val="Style195"/>
    <w:basedOn w:val="a1"/>
    <w:uiPriority w:val="99"/>
    <w:rsid w:val="004E0900"/>
    <w:pPr>
      <w:widowControl w:val="0"/>
      <w:autoSpaceDE w:val="0"/>
      <w:autoSpaceDN w:val="0"/>
      <w:adjustRightInd w:val="0"/>
      <w:spacing w:after="0" w:line="293" w:lineRule="exact"/>
      <w:ind w:hanging="547"/>
      <w:jc w:val="left"/>
    </w:pPr>
    <w:rPr>
      <w:rFonts w:ascii="Times New Roman" w:eastAsiaTheme="minorEastAsia" w:hAnsi="Times New Roman" w:cs="Times New Roman"/>
      <w:szCs w:val="24"/>
      <w:lang w:eastAsia="ru-RU"/>
    </w:rPr>
  </w:style>
  <w:style w:type="character" w:customStyle="1" w:styleId="FontStyle265">
    <w:name w:val="Font Style265"/>
    <w:basedOn w:val="a2"/>
    <w:uiPriority w:val="99"/>
    <w:rsid w:val="004E0900"/>
    <w:rPr>
      <w:rFonts w:ascii="Times New Roman" w:hAnsi="Times New Roman" w:cs="Times New Roman" w:hint="default"/>
      <w:b/>
      <w:bCs/>
      <w:i/>
      <w:iCs/>
      <w:sz w:val="20"/>
      <w:szCs w:val="20"/>
    </w:rPr>
  </w:style>
  <w:style w:type="paragraph" w:customStyle="1" w:styleId="Style201">
    <w:name w:val="Style201"/>
    <w:basedOn w:val="a1"/>
    <w:uiPriority w:val="99"/>
    <w:rsid w:val="004E0900"/>
    <w:pPr>
      <w:widowControl w:val="0"/>
      <w:autoSpaceDE w:val="0"/>
      <w:autoSpaceDN w:val="0"/>
      <w:adjustRightInd w:val="0"/>
      <w:spacing w:after="0" w:line="442" w:lineRule="exact"/>
      <w:ind w:firstLine="0"/>
      <w:jc w:val="right"/>
    </w:pPr>
    <w:rPr>
      <w:rFonts w:ascii="Times New Roman" w:eastAsiaTheme="minorEastAsia" w:hAnsi="Times New Roman" w:cs="Times New Roman"/>
      <w:szCs w:val="24"/>
      <w:lang w:eastAsia="ru-RU"/>
    </w:rPr>
  </w:style>
  <w:style w:type="paragraph" w:customStyle="1" w:styleId="131">
    <w:name w:val="Основной текст13"/>
    <w:basedOn w:val="a1"/>
    <w:uiPriority w:val="99"/>
    <w:rsid w:val="004E0900"/>
    <w:pPr>
      <w:widowControl w:val="0"/>
      <w:shd w:val="clear" w:color="auto" w:fill="FFFFFF"/>
      <w:spacing w:before="6240" w:after="0" w:line="240" w:lineRule="atLeast"/>
      <w:ind w:hanging="780"/>
      <w:jc w:val="center"/>
    </w:pPr>
    <w:rPr>
      <w:rFonts w:ascii="Times New Roman" w:eastAsia="Times New Roman" w:hAnsi="Times New Roman" w:cs="Times New Roman"/>
      <w:color w:val="000000"/>
      <w:sz w:val="26"/>
      <w:szCs w:val="26"/>
      <w:lang w:eastAsia="ru-RU"/>
    </w:rPr>
  </w:style>
  <w:style w:type="paragraph" w:customStyle="1" w:styleId="2a">
    <w:name w:val="Абзац списка2"/>
    <w:basedOn w:val="a1"/>
    <w:link w:val="ListParagraphChar"/>
    <w:qFormat/>
    <w:rsid w:val="0027598E"/>
    <w:pPr>
      <w:suppressAutoHyphens/>
      <w:spacing w:after="0" w:line="240" w:lineRule="auto"/>
      <w:ind w:left="720" w:firstLine="0"/>
      <w:contextualSpacing/>
      <w:jc w:val="left"/>
    </w:pPr>
    <w:rPr>
      <w:rFonts w:ascii="Times New Roman" w:eastAsia="Times New Roman" w:hAnsi="Times New Roman" w:cs="Times New Roman"/>
      <w:sz w:val="28"/>
      <w:lang w:eastAsia="ar-SA"/>
    </w:rPr>
  </w:style>
  <w:style w:type="character" w:customStyle="1" w:styleId="ListParagraphChar">
    <w:name w:val="List Paragraph Char"/>
    <w:basedOn w:val="a2"/>
    <w:link w:val="2a"/>
    <w:locked/>
    <w:rsid w:val="0027598E"/>
    <w:rPr>
      <w:rFonts w:ascii="Times New Roman" w:eastAsia="Times New Roman" w:hAnsi="Times New Roman" w:cs="Times New Roman"/>
      <w:sz w:val="28"/>
      <w:lang w:eastAsia="ar-SA"/>
    </w:rPr>
  </w:style>
  <w:style w:type="paragraph" w:customStyle="1" w:styleId="3a">
    <w:name w:val="Абзац списка3"/>
    <w:basedOn w:val="a1"/>
    <w:qFormat/>
    <w:rsid w:val="00C8323B"/>
    <w:pPr>
      <w:suppressAutoHyphens/>
      <w:spacing w:after="0" w:line="240" w:lineRule="auto"/>
      <w:ind w:left="720" w:firstLine="0"/>
      <w:contextualSpacing/>
      <w:jc w:val="left"/>
    </w:pPr>
    <w:rPr>
      <w:rFonts w:ascii="Times New Roman" w:eastAsia="Times New Roman" w:hAnsi="Times New Roman" w:cs="Times New Roman"/>
      <w:sz w:val="2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qFormat="1"/>
    <w:lsdException w:name="footer" w:uiPriority="0"/>
    <w:lsdException w:name="caption" w:uiPriority="35" w:qFormat="1"/>
    <w:lsdException w:name="footnote reference" w:uiPriority="0"/>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nhideWhenUsed="0" w:qFormat="1"/>
    <w:lsdException w:name="Body Text First Indent" w:uiPriority="0"/>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Normal (Web)" w:uiPriority="0" w:qFormat="1"/>
    <w:lsdException w:name="HTML Address" w:uiPriority="0"/>
    <w:lsdException w:name="HTML Definition"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9216F"/>
    <w:pPr>
      <w:spacing w:after="120"/>
      <w:ind w:firstLine="567"/>
      <w:jc w:val="both"/>
    </w:pPr>
    <w:rPr>
      <w:rFonts w:ascii="Bookman Old Style" w:hAnsi="Bookman Old Style"/>
      <w:sz w:val="24"/>
    </w:rPr>
  </w:style>
  <w:style w:type="paragraph" w:styleId="11">
    <w:name w:val="heading 1"/>
    <w:aliases w:val="Знак5"/>
    <w:basedOn w:val="a1"/>
    <w:next w:val="a1"/>
    <w:link w:val="12"/>
    <w:qFormat/>
    <w:rsid w:val="00527FF7"/>
    <w:pPr>
      <w:keepNext/>
      <w:keepLines/>
      <w:spacing w:line="240" w:lineRule="auto"/>
      <w:outlineLvl w:val="0"/>
    </w:pPr>
    <w:rPr>
      <w:rFonts w:eastAsiaTheme="majorEastAsia" w:cstheme="majorBidi"/>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unhideWhenUsed/>
    <w:qFormat/>
    <w:rsid w:val="000F5F13"/>
    <w:pPr>
      <w:keepNext/>
      <w:keepLines/>
      <w:numPr>
        <w:ilvl w:val="1"/>
        <w:numId w:val="1"/>
      </w:numPr>
      <w:spacing w:before="200"/>
      <w:outlineLvl w:val="1"/>
    </w:pPr>
    <w:rPr>
      <w:rFonts w:eastAsiaTheme="majorEastAsia" w:cstheme="majorBidi"/>
      <w:b/>
      <w:bCs/>
      <w:szCs w:val="26"/>
    </w:rPr>
  </w:style>
  <w:style w:type="paragraph" w:styleId="3">
    <w:name w:val="heading 3"/>
    <w:aliases w:val="Знак Знак"/>
    <w:next w:val="a1"/>
    <w:link w:val="30"/>
    <w:qFormat/>
    <w:rsid w:val="004E0900"/>
    <w:pPr>
      <w:keepNext/>
      <w:keepLines/>
      <w:spacing w:after="240" w:line="240" w:lineRule="auto"/>
      <w:jc w:val="center"/>
      <w:outlineLvl w:val="2"/>
    </w:pPr>
    <w:rPr>
      <w:rFonts w:ascii="Times New Roman" w:eastAsia="Times New Roman" w:hAnsi="Times New Roman" w:cs="Times New Roman"/>
      <w:bCs/>
      <w:i/>
      <w:sz w:val="28"/>
      <w:szCs w:val="24"/>
      <w:lang w:eastAsia="ru-RU"/>
    </w:rPr>
  </w:style>
  <w:style w:type="paragraph" w:styleId="4">
    <w:name w:val="heading 4"/>
    <w:basedOn w:val="a1"/>
    <w:next w:val="a1"/>
    <w:link w:val="40"/>
    <w:qFormat/>
    <w:rsid w:val="004E0900"/>
    <w:pPr>
      <w:keepNext/>
      <w:spacing w:before="200"/>
      <w:outlineLvl w:val="3"/>
    </w:pPr>
    <w:rPr>
      <w:rFonts w:eastAsia="Times New Roman" w:cs="Times New Roman"/>
      <w:b/>
      <w:iCs/>
      <w:szCs w:val="24"/>
      <w:lang w:eastAsia="ru-RU"/>
    </w:rPr>
  </w:style>
  <w:style w:type="paragraph" w:styleId="5">
    <w:name w:val="heading 5"/>
    <w:basedOn w:val="a1"/>
    <w:next w:val="a1"/>
    <w:link w:val="50"/>
    <w:qFormat/>
    <w:rsid w:val="004E0900"/>
    <w:pPr>
      <w:keepNext/>
      <w:spacing w:before="120"/>
      <w:jc w:val="left"/>
      <w:outlineLvl w:val="4"/>
    </w:pPr>
    <w:rPr>
      <w:rFonts w:eastAsia="Times New Roman" w:cs="Times New Roman"/>
      <w:b/>
      <w:szCs w:val="24"/>
      <w:lang w:eastAsia="ru-RU"/>
    </w:rPr>
  </w:style>
  <w:style w:type="paragraph" w:styleId="6">
    <w:name w:val="heading 6"/>
    <w:basedOn w:val="a1"/>
    <w:next w:val="a1"/>
    <w:link w:val="60"/>
    <w:qFormat/>
    <w:rsid w:val="004E0900"/>
    <w:pPr>
      <w:keepNext/>
      <w:spacing w:after="0" w:line="360" w:lineRule="auto"/>
      <w:ind w:firstLine="709"/>
      <w:jc w:val="center"/>
      <w:outlineLvl w:val="5"/>
    </w:pPr>
    <w:rPr>
      <w:rFonts w:eastAsia="Times New Roman" w:cs="Times New Roman"/>
      <w:bCs/>
      <w:i/>
      <w:iCs/>
      <w:szCs w:val="24"/>
      <w:lang w:eastAsia="ru-RU"/>
    </w:rPr>
  </w:style>
  <w:style w:type="paragraph" w:styleId="7">
    <w:name w:val="heading 7"/>
    <w:basedOn w:val="a1"/>
    <w:next w:val="a1"/>
    <w:link w:val="70"/>
    <w:uiPriority w:val="99"/>
    <w:qFormat/>
    <w:rsid w:val="004E0900"/>
    <w:pPr>
      <w:keepNext/>
      <w:spacing w:after="0" w:line="240" w:lineRule="auto"/>
      <w:ind w:firstLine="0"/>
      <w:outlineLvl w:val="6"/>
    </w:pPr>
    <w:rPr>
      <w:rFonts w:eastAsia="Times New Roman" w:cs="Times New Roman"/>
      <w:b/>
      <w:bCs/>
      <w:i/>
      <w:iCs/>
      <w:szCs w:val="24"/>
      <w:lang w:eastAsia="ru-RU"/>
    </w:rPr>
  </w:style>
  <w:style w:type="paragraph" w:styleId="8">
    <w:name w:val="heading 8"/>
    <w:basedOn w:val="a1"/>
    <w:next w:val="a1"/>
    <w:link w:val="80"/>
    <w:uiPriority w:val="99"/>
    <w:qFormat/>
    <w:rsid w:val="004E0900"/>
    <w:pPr>
      <w:keepNext/>
      <w:spacing w:after="0" w:line="360" w:lineRule="auto"/>
      <w:ind w:firstLine="709"/>
      <w:jc w:val="center"/>
      <w:outlineLvl w:val="7"/>
    </w:pPr>
    <w:rPr>
      <w:rFonts w:eastAsia="Times New Roman" w:cs="Times New Roman"/>
      <w:b/>
      <w:i/>
      <w:iCs/>
      <w:szCs w:val="24"/>
      <w:lang w:eastAsia="ru-RU"/>
    </w:rPr>
  </w:style>
  <w:style w:type="paragraph" w:styleId="9">
    <w:name w:val="heading 9"/>
    <w:basedOn w:val="a1"/>
    <w:next w:val="a1"/>
    <w:link w:val="90"/>
    <w:uiPriority w:val="9"/>
    <w:unhideWhenUsed/>
    <w:qFormat/>
    <w:rsid w:val="006D70B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aliases w:val="Знак5 Знак"/>
    <w:basedOn w:val="a2"/>
    <w:link w:val="11"/>
    <w:rsid w:val="00527FF7"/>
    <w:rPr>
      <w:rFonts w:ascii="Bookman Old Style" w:eastAsiaTheme="majorEastAsia" w:hAnsi="Bookman Old Style" w:cstheme="majorBidi"/>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uiPriority w:val="9"/>
    <w:rsid w:val="000F5F13"/>
    <w:rPr>
      <w:rFonts w:ascii="Bookman Old Style" w:eastAsiaTheme="majorEastAsia" w:hAnsi="Bookman Old Style" w:cstheme="majorBidi"/>
      <w:b/>
      <w:bCs/>
      <w:sz w:val="24"/>
      <w:szCs w:val="26"/>
    </w:rPr>
  </w:style>
  <w:style w:type="character" w:customStyle="1" w:styleId="HTML">
    <w:name w:val="Стандартный HTML Знак"/>
    <w:basedOn w:val="a2"/>
    <w:link w:val="HTML0"/>
    <w:uiPriority w:val="99"/>
    <w:rsid w:val="000F5F13"/>
    <w:rPr>
      <w:rFonts w:ascii="Courier New" w:eastAsia="Times New Roman" w:hAnsi="Courier New" w:cs="Courier New"/>
      <w:sz w:val="20"/>
      <w:szCs w:val="20"/>
      <w:lang w:eastAsia="ru-RU"/>
    </w:rPr>
  </w:style>
  <w:style w:type="paragraph" w:styleId="HTML0">
    <w:name w:val="HTML Preformatted"/>
    <w:basedOn w:val="a1"/>
    <w:link w:val="HTML"/>
    <w:uiPriority w:val="99"/>
    <w:unhideWhenUsed/>
    <w:rsid w:val="000F5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a5">
    <w:name w:val="Текст примечания Знак"/>
    <w:basedOn w:val="a2"/>
    <w:link w:val="a6"/>
    <w:uiPriority w:val="99"/>
    <w:semiHidden/>
    <w:rsid w:val="000F5F13"/>
    <w:rPr>
      <w:rFonts w:ascii="Times New Roman" w:hAnsi="Times New Roman"/>
      <w:sz w:val="20"/>
      <w:szCs w:val="20"/>
    </w:rPr>
  </w:style>
  <w:style w:type="paragraph" w:styleId="a6">
    <w:name w:val="annotation text"/>
    <w:basedOn w:val="a1"/>
    <w:link w:val="a5"/>
    <w:uiPriority w:val="99"/>
    <w:semiHidden/>
    <w:unhideWhenUsed/>
    <w:rsid w:val="000F5F13"/>
    <w:pPr>
      <w:spacing w:line="240" w:lineRule="auto"/>
    </w:pPr>
    <w:rPr>
      <w:sz w:val="20"/>
      <w:szCs w:val="20"/>
    </w:rPr>
  </w:style>
  <w:style w:type="character" w:customStyle="1" w:styleId="a7">
    <w:name w:val="Верхний колонтитул Знак"/>
    <w:aliases w:val="ВерхКолонтитул Знак"/>
    <w:basedOn w:val="a2"/>
    <w:link w:val="a8"/>
    <w:rsid w:val="000F5F13"/>
    <w:rPr>
      <w:rFonts w:ascii="Times New Roman" w:hAnsi="Times New Roman"/>
      <w:sz w:val="24"/>
    </w:rPr>
  </w:style>
  <w:style w:type="paragraph" w:styleId="a8">
    <w:name w:val="header"/>
    <w:aliases w:val="ВерхКолонтитул"/>
    <w:basedOn w:val="a1"/>
    <w:link w:val="a7"/>
    <w:unhideWhenUsed/>
    <w:qFormat/>
    <w:rsid w:val="000F5F13"/>
    <w:pPr>
      <w:tabs>
        <w:tab w:val="center" w:pos="4677"/>
        <w:tab w:val="right" w:pos="9355"/>
      </w:tabs>
      <w:spacing w:line="240" w:lineRule="auto"/>
    </w:pPr>
  </w:style>
  <w:style w:type="character" w:customStyle="1" w:styleId="a9">
    <w:name w:val="Нижний колонтитул Знак"/>
    <w:basedOn w:val="a2"/>
    <w:link w:val="aa"/>
    <w:rsid w:val="000F5F13"/>
    <w:rPr>
      <w:rFonts w:ascii="Times New Roman" w:hAnsi="Times New Roman"/>
      <w:sz w:val="24"/>
    </w:rPr>
  </w:style>
  <w:style w:type="paragraph" w:styleId="aa">
    <w:name w:val="footer"/>
    <w:basedOn w:val="a1"/>
    <w:link w:val="a9"/>
    <w:unhideWhenUsed/>
    <w:rsid w:val="000F5F13"/>
    <w:pPr>
      <w:tabs>
        <w:tab w:val="center" w:pos="4677"/>
        <w:tab w:val="right" w:pos="9355"/>
      </w:tabs>
      <w:spacing w:line="240" w:lineRule="auto"/>
    </w:pPr>
  </w:style>
  <w:style w:type="paragraph" w:styleId="ab">
    <w:name w:val="Title"/>
    <w:basedOn w:val="a1"/>
    <w:next w:val="a1"/>
    <w:link w:val="ac"/>
    <w:autoRedefine/>
    <w:qFormat/>
    <w:rsid w:val="000F5F13"/>
    <w:pPr>
      <w:spacing w:after="300" w:line="240" w:lineRule="auto"/>
      <w:contextualSpacing/>
      <w:jc w:val="center"/>
    </w:pPr>
    <w:rPr>
      <w:rFonts w:eastAsiaTheme="majorEastAsia" w:cstheme="majorBidi"/>
      <w:b/>
      <w:spacing w:val="5"/>
      <w:kern w:val="28"/>
      <w:sz w:val="28"/>
      <w:szCs w:val="52"/>
    </w:rPr>
  </w:style>
  <w:style w:type="character" w:customStyle="1" w:styleId="ac">
    <w:name w:val="Название Знак"/>
    <w:basedOn w:val="a2"/>
    <w:link w:val="ab"/>
    <w:rsid w:val="000F5F13"/>
    <w:rPr>
      <w:rFonts w:ascii="Times New Roman" w:eastAsiaTheme="majorEastAsia" w:hAnsi="Times New Roman" w:cstheme="majorBidi"/>
      <w:b/>
      <w:spacing w:val="5"/>
      <w:kern w:val="28"/>
      <w:sz w:val="28"/>
      <w:szCs w:val="52"/>
    </w:rPr>
  </w:style>
  <w:style w:type="character" w:customStyle="1" w:styleId="ad">
    <w:name w:val="Основной текст с отступом Знак"/>
    <w:basedOn w:val="a2"/>
    <w:link w:val="ae"/>
    <w:rsid w:val="000F5F13"/>
    <w:rPr>
      <w:rFonts w:ascii="Times New Roman" w:hAnsi="Times New Roman"/>
      <w:sz w:val="24"/>
    </w:rPr>
  </w:style>
  <w:style w:type="paragraph" w:styleId="ae">
    <w:name w:val="Body Text Indent"/>
    <w:basedOn w:val="a1"/>
    <w:link w:val="ad"/>
    <w:unhideWhenUsed/>
    <w:rsid w:val="000F5F13"/>
    <w:pPr>
      <w:ind w:left="283"/>
    </w:pPr>
  </w:style>
  <w:style w:type="character" w:customStyle="1" w:styleId="af">
    <w:name w:val="Тема примечания Знак"/>
    <w:basedOn w:val="a5"/>
    <w:link w:val="af0"/>
    <w:uiPriority w:val="99"/>
    <w:semiHidden/>
    <w:rsid w:val="000F5F13"/>
    <w:rPr>
      <w:rFonts w:ascii="Times New Roman" w:hAnsi="Times New Roman"/>
      <w:b/>
      <w:bCs/>
      <w:sz w:val="20"/>
      <w:szCs w:val="20"/>
    </w:rPr>
  </w:style>
  <w:style w:type="paragraph" w:styleId="af0">
    <w:name w:val="annotation subject"/>
    <w:basedOn w:val="a6"/>
    <w:next w:val="a6"/>
    <w:link w:val="af"/>
    <w:uiPriority w:val="99"/>
    <w:semiHidden/>
    <w:unhideWhenUsed/>
    <w:rsid w:val="000F5F13"/>
    <w:rPr>
      <w:b/>
      <w:bCs/>
    </w:rPr>
  </w:style>
  <w:style w:type="character" w:customStyle="1" w:styleId="af1">
    <w:name w:val="Текст выноски Знак"/>
    <w:basedOn w:val="a2"/>
    <w:link w:val="af2"/>
    <w:rsid w:val="000F5F13"/>
    <w:rPr>
      <w:rFonts w:ascii="Tahoma" w:hAnsi="Tahoma" w:cs="Tahoma"/>
      <w:sz w:val="16"/>
      <w:szCs w:val="16"/>
    </w:rPr>
  </w:style>
  <w:style w:type="paragraph" w:styleId="af2">
    <w:name w:val="Balloon Text"/>
    <w:basedOn w:val="a1"/>
    <w:link w:val="af1"/>
    <w:unhideWhenUsed/>
    <w:rsid w:val="000F5F13"/>
    <w:pPr>
      <w:spacing w:line="240" w:lineRule="auto"/>
    </w:pPr>
    <w:rPr>
      <w:rFonts w:ascii="Tahoma" w:hAnsi="Tahoma" w:cs="Tahoma"/>
      <w:sz w:val="16"/>
      <w:szCs w:val="16"/>
    </w:rPr>
  </w:style>
  <w:style w:type="paragraph" w:styleId="af3">
    <w:name w:val="List Paragraph"/>
    <w:basedOn w:val="a1"/>
    <w:link w:val="af4"/>
    <w:qFormat/>
    <w:rsid w:val="000F5F13"/>
    <w:pPr>
      <w:spacing w:line="240" w:lineRule="auto"/>
      <w:ind w:left="720" w:firstLine="0"/>
      <w:contextualSpacing/>
      <w:jc w:val="left"/>
    </w:pPr>
    <w:rPr>
      <w:rFonts w:eastAsia="Times New Roman" w:cs="Times New Roman"/>
      <w:sz w:val="26"/>
      <w:szCs w:val="24"/>
      <w:lang w:eastAsia="ru-RU"/>
    </w:rPr>
  </w:style>
  <w:style w:type="paragraph" w:customStyle="1" w:styleId="af5">
    <w:name w:val="Название таблиц"/>
    <w:basedOn w:val="a1"/>
    <w:uiPriority w:val="99"/>
    <w:qFormat/>
    <w:rsid w:val="000F5F13"/>
    <w:pPr>
      <w:jc w:val="center"/>
    </w:pPr>
    <w:rPr>
      <w:b/>
    </w:rPr>
  </w:style>
  <w:style w:type="character" w:customStyle="1" w:styleId="af6">
    <w:name w:val="Примечание Знак"/>
    <w:basedOn w:val="a2"/>
    <w:link w:val="af7"/>
    <w:locked/>
    <w:rsid w:val="000F5F13"/>
    <w:rPr>
      <w:rFonts w:ascii="Times New Roman" w:hAnsi="Times New Roman" w:cs="Times New Roman"/>
      <w:sz w:val="20"/>
    </w:rPr>
  </w:style>
  <w:style w:type="paragraph" w:customStyle="1" w:styleId="af7">
    <w:name w:val="Примечание"/>
    <w:basedOn w:val="a1"/>
    <w:link w:val="af6"/>
    <w:qFormat/>
    <w:rsid w:val="000F5F13"/>
    <w:rPr>
      <w:rFonts w:cs="Times New Roman"/>
      <w:sz w:val="20"/>
    </w:rPr>
  </w:style>
  <w:style w:type="paragraph" w:customStyle="1" w:styleId="Standard">
    <w:name w:val="Standard"/>
    <w:uiPriority w:val="99"/>
    <w:rsid w:val="000F5F13"/>
    <w:pPr>
      <w:widowControl w:val="0"/>
      <w:suppressAutoHyphens/>
      <w:autoSpaceDE w:val="0"/>
      <w:autoSpaceDN w:val="0"/>
      <w:spacing w:after="0" w:line="240" w:lineRule="auto"/>
    </w:pPr>
    <w:rPr>
      <w:rFonts w:ascii="Times New Roman" w:eastAsia="Arial Unicode MS" w:hAnsi="Times New Roman" w:cs="Times New Roman"/>
      <w:kern w:val="3"/>
      <w:sz w:val="24"/>
      <w:szCs w:val="24"/>
      <w:lang w:eastAsia="zh-CN" w:bidi="hi-IN"/>
    </w:rPr>
  </w:style>
  <w:style w:type="paragraph" w:customStyle="1" w:styleId="Style20">
    <w:name w:val="Style20"/>
    <w:basedOn w:val="Standard"/>
    <w:rsid w:val="000F5F13"/>
  </w:style>
  <w:style w:type="paragraph" w:customStyle="1" w:styleId="Style28">
    <w:name w:val="Style28"/>
    <w:basedOn w:val="Standard"/>
    <w:uiPriority w:val="99"/>
    <w:rsid w:val="000F5F13"/>
  </w:style>
  <w:style w:type="paragraph" w:customStyle="1" w:styleId="Style15">
    <w:name w:val="Style15"/>
    <w:basedOn w:val="Standard"/>
    <w:rsid w:val="000F5F13"/>
  </w:style>
  <w:style w:type="paragraph" w:customStyle="1" w:styleId="Style25">
    <w:name w:val="Style25"/>
    <w:basedOn w:val="Standard"/>
    <w:uiPriority w:val="99"/>
    <w:rsid w:val="000F5F13"/>
  </w:style>
  <w:style w:type="paragraph" w:customStyle="1" w:styleId="13">
    <w:name w:val="Абзац списка1"/>
    <w:basedOn w:val="a1"/>
    <w:uiPriority w:val="99"/>
    <w:semiHidden/>
    <w:rsid w:val="000F5F13"/>
    <w:pPr>
      <w:spacing w:line="240" w:lineRule="auto"/>
      <w:ind w:left="720" w:firstLine="0"/>
      <w:jc w:val="left"/>
    </w:pPr>
    <w:rPr>
      <w:rFonts w:eastAsia="Calibri" w:cs="Times New Roman"/>
      <w:sz w:val="26"/>
      <w:szCs w:val="24"/>
      <w:lang w:eastAsia="ru-RU"/>
    </w:rPr>
  </w:style>
  <w:style w:type="character" w:styleId="af8">
    <w:name w:val="annotation reference"/>
    <w:basedOn w:val="a2"/>
    <w:unhideWhenUsed/>
    <w:rsid w:val="000F5F13"/>
    <w:rPr>
      <w:sz w:val="16"/>
      <w:szCs w:val="16"/>
    </w:rPr>
  </w:style>
  <w:style w:type="character" w:customStyle="1" w:styleId="apple-converted-space">
    <w:name w:val="apple-converted-space"/>
    <w:basedOn w:val="a2"/>
    <w:rsid w:val="000F5F13"/>
  </w:style>
  <w:style w:type="character" w:customStyle="1" w:styleId="FontStyle157">
    <w:name w:val="Font Style157"/>
    <w:rsid w:val="000F5F13"/>
    <w:rPr>
      <w:rFonts w:ascii="Times New Roman" w:eastAsia="Times New Roman" w:hAnsi="Times New Roman" w:cs="Times New Roman" w:hint="default"/>
      <w:b/>
      <w:bCs w:val="0"/>
      <w:color w:val="auto"/>
      <w:sz w:val="26"/>
      <w:lang w:val="ru-RU" w:eastAsia="zh-CN"/>
    </w:rPr>
  </w:style>
  <w:style w:type="character" w:customStyle="1" w:styleId="FontStyle158">
    <w:name w:val="Font Style158"/>
    <w:rsid w:val="000F5F13"/>
    <w:rPr>
      <w:rFonts w:ascii="Times New Roman" w:eastAsia="Times New Roman" w:hAnsi="Times New Roman" w:cs="Times New Roman" w:hint="default"/>
      <w:color w:val="auto"/>
      <w:sz w:val="26"/>
      <w:lang w:val="ru-RU" w:eastAsia="zh-CN"/>
    </w:rPr>
  </w:style>
  <w:style w:type="character" w:customStyle="1" w:styleId="FontStyle163">
    <w:name w:val="Font Style163"/>
    <w:rsid w:val="000F5F13"/>
    <w:rPr>
      <w:rFonts w:ascii="Times New Roman" w:hAnsi="Times New Roman" w:cs="Times New Roman" w:hint="default"/>
      <w:sz w:val="18"/>
      <w:lang w:val="ru-RU" w:eastAsia="zh-CN"/>
    </w:rPr>
  </w:style>
  <w:style w:type="character" w:customStyle="1" w:styleId="FontStyle162">
    <w:name w:val="Font Style162"/>
    <w:rsid w:val="000F5F13"/>
    <w:rPr>
      <w:rFonts w:ascii="Times New Roman" w:hAnsi="Times New Roman" w:cs="Times New Roman" w:hint="default"/>
      <w:b/>
      <w:bCs w:val="0"/>
      <w:sz w:val="18"/>
      <w:lang w:val="ru-RU" w:eastAsia="zh-CN"/>
    </w:rPr>
  </w:style>
  <w:style w:type="character" w:customStyle="1" w:styleId="blk">
    <w:name w:val="blk"/>
    <w:basedOn w:val="a2"/>
    <w:rsid w:val="000F5F13"/>
  </w:style>
  <w:style w:type="character" w:customStyle="1" w:styleId="f">
    <w:name w:val="f"/>
    <w:basedOn w:val="a2"/>
    <w:rsid w:val="000F5F13"/>
  </w:style>
  <w:style w:type="table" w:styleId="af9">
    <w:name w:val="Table Grid"/>
    <w:basedOn w:val="a3"/>
    <w:uiPriority w:val="59"/>
    <w:rsid w:val="000F5F1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fa">
    <w:name w:val="Таблицы"/>
    <w:basedOn w:val="af9"/>
    <w:uiPriority w:val="99"/>
    <w:rsid w:val="000F5F13"/>
    <w:pPr>
      <w:jc w:val="center"/>
    </w:pPr>
    <w:rPr>
      <w:rFonts w:ascii="Times New Roman" w:hAnsi="Times New Roman"/>
      <w:sz w:val="24"/>
    </w:rPr>
    <w:tblPr/>
    <w:tcPr>
      <w:vAlign w:val="center"/>
    </w:tcPr>
  </w:style>
  <w:style w:type="character" w:styleId="afb">
    <w:name w:val="Hyperlink"/>
    <w:basedOn w:val="a2"/>
    <w:uiPriority w:val="99"/>
    <w:unhideWhenUsed/>
    <w:rsid w:val="001F71BA"/>
    <w:rPr>
      <w:color w:val="0000FF"/>
      <w:u w:val="single"/>
    </w:rPr>
  </w:style>
  <w:style w:type="character" w:styleId="afc">
    <w:name w:val="Placeholder Text"/>
    <w:basedOn w:val="a2"/>
    <w:uiPriority w:val="99"/>
    <w:semiHidden/>
    <w:rsid w:val="005D13CA"/>
    <w:rPr>
      <w:color w:val="808080"/>
    </w:rPr>
  </w:style>
  <w:style w:type="paragraph" w:customStyle="1" w:styleId="afd">
    <w:name w:val="+Таб"/>
    <w:basedOn w:val="a1"/>
    <w:link w:val="afe"/>
    <w:qFormat/>
    <w:rsid w:val="0049216F"/>
    <w:pPr>
      <w:spacing w:after="0" w:line="240" w:lineRule="auto"/>
      <w:ind w:firstLine="0"/>
      <w:jc w:val="center"/>
    </w:pPr>
    <w:rPr>
      <w:rFonts w:eastAsia="Calibri" w:cs="Times New Roman"/>
      <w:sz w:val="20"/>
      <w:szCs w:val="20"/>
    </w:rPr>
  </w:style>
  <w:style w:type="character" w:customStyle="1" w:styleId="afe">
    <w:name w:val="+Таб Знак"/>
    <w:basedOn w:val="a2"/>
    <w:link w:val="afd"/>
    <w:rsid w:val="0049216F"/>
    <w:rPr>
      <w:rFonts w:ascii="Bookman Old Style" w:eastAsia="Calibri" w:hAnsi="Bookman Old Style" w:cs="Times New Roman"/>
      <w:sz w:val="20"/>
      <w:szCs w:val="20"/>
    </w:rPr>
  </w:style>
  <w:style w:type="paragraph" w:styleId="aff">
    <w:name w:val="caption"/>
    <w:aliases w:val="+Название объекта"/>
    <w:basedOn w:val="a1"/>
    <w:next w:val="a1"/>
    <w:uiPriority w:val="35"/>
    <w:qFormat/>
    <w:rsid w:val="009F28C7"/>
    <w:pPr>
      <w:keepNext/>
      <w:keepLines/>
      <w:spacing w:before="200" w:line="240" w:lineRule="auto"/>
      <w:ind w:firstLine="0"/>
      <w:jc w:val="right"/>
    </w:pPr>
    <w:rPr>
      <w:rFonts w:eastAsia="Times New Roman" w:cs="Times New Roman"/>
      <w:bCs/>
      <w:szCs w:val="18"/>
    </w:rPr>
  </w:style>
  <w:style w:type="paragraph" w:customStyle="1" w:styleId="aff0">
    <w:name w:val="+таб"/>
    <w:basedOn w:val="a1"/>
    <w:link w:val="aff1"/>
    <w:uiPriority w:val="99"/>
    <w:qFormat/>
    <w:rsid w:val="0049216F"/>
    <w:pPr>
      <w:spacing w:after="0" w:line="240" w:lineRule="auto"/>
      <w:ind w:firstLine="0"/>
      <w:jc w:val="center"/>
    </w:pPr>
    <w:rPr>
      <w:rFonts w:eastAsia="Times New Roman" w:cs="Times New Roman"/>
      <w:sz w:val="20"/>
      <w:szCs w:val="20"/>
      <w:lang w:eastAsia="ru-RU"/>
    </w:rPr>
  </w:style>
  <w:style w:type="character" w:customStyle="1" w:styleId="aff1">
    <w:name w:val="+таб Знак"/>
    <w:basedOn w:val="a2"/>
    <w:link w:val="aff0"/>
    <w:uiPriority w:val="99"/>
    <w:rsid w:val="0049216F"/>
    <w:rPr>
      <w:rFonts w:ascii="Bookman Old Style" w:eastAsia="Times New Roman" w:hAnsi="Bookman Old Style" w:cs="Times New Roman"/>
      <w:sz w:val="20"/>
      <w:szCs w:val="20"/>
      <w:lang w:eastAsia="ru-RU"/>
    </w:rPr>
  </w:style>
  <w:style w:type="paragraph" w:customStyle="1" w:styleId="aff2">
    <w:name w:val="Абзац"/>
    <w:basedOn w:val="a1"/>
    <w:link w:val="aff3"/>
    <w:rsid w:val="00262B09"/>
    <w:pPr>
      <w:spacing w:before="120" w:after="60" w:line="240" w:lineRule="auto"/>
    </w:pPr>
    <w:rPr>
      <w:rFonts w:eastAsia="Times New Roman" w:cs="Times New Roman"/>
      <w:szCs w:val="24"/>
      <w:lang w:eastAsia="ru-RU"/>
    </w:rPr>
  </w:style>
  <w:style w:type="character" w:customStyle="1" w:styleId="aff3">
    <w:name w:val="Абзац Знак"/>
    <w:link w:val="aff2"/>
    <w:rsid w:val="00262B09"/>
    <w:rPr>
      <w:rFonts w:ascii="Times New Roman" w:eastAsia="Times New Roman" w:hAnsi="Times New Roman" w:cs="Times New Roman"/>
      <w:sz w:val="24"/>
      <w:szCs w:val="24"/>
      <w:lang w:eastAsia="ru-RU"/>
    </w:rPr>
  </w:style>
  <w:style w:type="paragraph" w:styleId="a0">
    <w:name w:val="List"/>
    <w:basedOn w:val="a1"/>
    <w:link w:val="aff4"/>
    <w:rsid w:val="00094A4B"/>
    <w:pPr>
      <w:numPr>
        <w:numId w:val="2"/>
      </w:numPr>
      <w:tabs>
        <w:tab w:val="left" w:pos="992"/>
      </w:tabs>
      <w:spacing w:line="240" w:lineRule="auto"/>
      <w:ind w:left="1134"/>
    </w:pPr>
    <w:rPr>
      <w:rFonts w:eastAsia="Times New Roman" w:cs="Times New Roman"/>
      <w:snapToGrid w:val="0"/>
      <w:szCs w:val="24"/>
    </w:rPr>
  </w:style>
  <w:style w:type="character" w:customStyle="1" w:styleId="aff4">
    <w:name w:val="Список Знак"/>
    <w:link w:val="a0"/>
    <w:rsid w:val="00094A4B"/>
    <w:rPr>
      <w:rFonts w:ascii="Bookman Old Style" w:eastAsia="Times New Roman" w:hAnsi="Bookman Old Style" w:cs="Times New Roman"/>
      <w:snapToGrid w:val="0"/>
      <w:sz w:val="24"/>
      <w:szCs w:val="24"/>
    </w:rPr>
  </w:style>
  <w:style w:type="numbering" w:customStyle="1" w:styleId="1111111">
    <w:name w:val="1 / 1.1 / 1.1.11"/>
    <w:basedOn w:val="a4"/>
    <w:next w:val="111111"/>
    <w:rsid w:val="00094A4B"/>
    <w:pPr>
      <w:numPr>
        <w:numId w:val="3"/>
      </w:numPr>
    </w:pPr>
  </w:style>
  <w:style w:type="numbering" w:styleId="111111">
    <w:name w:val="Outline List 2"/>
    <w:basedOn w:val="a4"/>
    <w:uiPriority w:val="99"/>
    <w:semiHidden/>
    <w:unhideWhenUsed/>
    <w:rsid w:val="00094A4B"/>
  </w:style>
  <w:style w:type="paragraph" w:customStyle="1" w:styleId="stwitextCharChar">
    <w:name w:val="stwi text Char Char"/>
    <w:basedOn w:val="a1"/>
    <w:rsid w:val="00215DBA"/>
    <w:pPr>
      <w:spacing w:before="120" w:after="240" w:line="360" w:lineRule="auto"/>
      <w:ind w:firstLine="0"/>
    </w:pPr>
    <w:rPr>
      <w:rFonts w:eastAsia="Times New Roman" w:cs="Times New Roman"/>
      <w:szCs w:val="20"/>
      <w:lang w:val="en-GB"/>
    </w:rPr>
  </w:style>
  <w:style w:type="paragraph" w:customStyle="1" w:styleId="aff5">
    <w:name w:val="Табличный_заголовки"/>
    <w:basedOn w:val="a1"/>
    <w:rsid w:val="00E103BA"/>
    <w:pPr>
      <w:keepNext/>
      <w:keepLines/>
      <w:spacing w:line="240" w:lineRule="auto"/>
      <w:ind w:firstLine="0"/>
      <w:jc w:val="center"/>
    </w:pPr>
    <w:rPr>
      <w:rFonts w:eastAsia="Times New Roman" w:cs="Times New Roman"/>
      <w:b/>
      <w:sz w:val="22"/>
      <w:lang w:eastAsia="ru-RU"/>
    </w:rPr>
  </w:style>
  <w:style w:type="paragraph" w:customStyle="1" w:styleId="aff6">
    <w:name w:val="Табличный_центр"/>
    <w:basedOn w:val="a1"/>
    <w:rsid w:val="00E103BA"/>
    <w:pPr>
      <w:spacing w:line="240" w:lineRule="auto"/>
      <w:ind w:firstLine="0"/>
      <w:jc w:val="center"/>
    </w:pPr>
    <w:rPr>
      <w:rFonts w:eastAsia="Times New Roman" w:cs="Times New Roman"/>
      <w:sz w:val="22"/>
      <w:lang w:eastAsia="ru-RU"/>
    </w:rPr>
  </w:style>
  <w:style w:type="paragraph" w:customStyle="1" w:styleId="a">
    <w:name w:val="Табличный_нумерованный"/>
    <w:basedOn w:val="a1"/>
    <w:link w:val="aff7"/>
    <w:rsid w:val="00E103BA"/>
    <w:pPr>
      <w:numPr>
        <w:numId w:val="4"/>
      </w:numPr>
      <w:spacing w:line="240" w:lineRule="auto"/>
      <w:jc w:val="left"/>
    </w:pPr>
    <w:rPr>
      <w:rFonts w:eastAsia="Times New Roman" w:cs="Times New Roman"/>
      <w:sz w:val="22"/>
    </w:rPr>
  </w:style>
  <w:style w:type="character" w:customStyle="1" w:styleId="aff7">
    <w:name w:val="Табличный_нумерованный Знак"/>
    <w:link w:val="a"/>
    <w:rsid w:val="00E103BA"/>
    <w:rPr>
      <w:rFonts w:ascii="Bookman Old Style" w:eastAsia="Times New Roman" w:hAnsi="Bookman Old Style" w:cs="Times New Roman"/>
    </w:rPr>
  </w:style>
  <w:style w:type="paragraph" w:customStyle="1" w:styleId="aff8">
    <w:name w:val="Табличный_по ширине"/>
    <w:basedOn w:val="a1"/>
    <w:rsid w:val="00E103BA"/>
    <w:pPr>
      <w:spacing w:line="240" w:lineRule="auto"/>
      <w:ind w:firstLine="0"/>
    </w:pPr>
    <w:rPr>
      <w:rFonts w:eastAsia="Times New Roman" w:cs="Times New Roman"/>
      <w:sz w:val="22"/>
      <w:lang w:eastAsia="ru-RU"/>
    </w:rPr>
  </w:style>
  <w:style w:type="paragraph" w:styleId="aff9">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a"/>
    <w:unhideWhenUsed/>
    <w:rsid w:val="007B2003"/>
  </w:style>
  <w:style w:type="character" w:customStyle="1" w:styleId="affa">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9"/>
    <w:rsid w:val="007B2003"/>
    <w:rPr>
      <w:rFonts w:ascii="Times New Roman" w:hAnsi="Times New Roman"/>
      <w:sz w:val="24"/>
    </w:rPr>
  </w:style>
  <w:style w:type="paragraph" w:styleId="affb">
    <w:name w:val="Body Text First Indent"/>
    <w:basedOn w:val="aff9"/>
    <w:link w:val="affc"/>
    <w:rsid w:val="007B2003"/>
    <w:pPr>
      <w:spacing w:line="240" w:lineRule="auto"/>
      <w:ind w:firstLine="210"/>
      <w:jc w:val="left"/>
    </w:pPr>
    <w:rPr>
      <w:rFonts w:eastAsia="Times New Roman" w:cs="Times New Roman"/>
      <w:szCs w:val="24"/>
      <w:lang w:eastAsia="ru-RU"/>
    </w:rPr>
  </w:style>
  <w:style w:type="character" w:customStyle="1" w:styleId="affc">
    <w:name w:val="Красная строка Знак"/>
    <w:basedOn w:val="affa"/>
    <w:link w:val="affb"/>
    <w:rsid w:val="007B2003"/>
    <w:rPr>
      <w:rFonts w:ascii="Times New Roman" w:eastAsia="Times New Roman" w:hAnsi="Times New Roman" w:cs="Times New Roman"/>
      <w:sz w:val="24"/>
      <w:szCs w:val="24"/>
      <w:lang w:eastAsia="ru-RU"/>
    </w:rPr>
  </w:style>
  <w:style w:type="paragraph" w:styleId="31">
    <w:name w:val="Body Text Indent 3"/>
    <w:basedOn w:val="a1"/>
    <w:link w:val="32"/>
    <w:uiPriority w:val="99"/>
    <w:unhideWhenUsed/>
    <w:rsid w:val="000B4456"/>
    <w:pPr>
      <w:ind w:left="283"/>
    </w:pPr>
    <w:rPr>
      <w:sz w:val="16"/>
      <w:szCs w:val="16"/>
    </w:rPr>
  </w:style>
  <w:style w:type="character" w:customStyle="1" w:styleId="32">
    <w:name w:val="Основной текст с отступом 3 Знак"/>
    <w:basedOn w:val="a2"/>
    <w:link w:val="31"/>
    <w:uiPriority w:val="99"/>
    <w:rsid w:val="000B4456"/>
    <w:rPr>
      <w:rFonts w:ascii="Times New Roman" w:hAnsi="Times New Roman"/>
      <w:sz w:val="16"/>
      <w:szCs w:val="16"/>
    </w:rPr>
  </w:style>
  <w:style w:type="character" w:customStyle="1" w:styleId="90">
    <w:name w:val="Заголовок 9 Знак"/>
    <w:basedOn w:val="a2"/>
    <w:link w:val="9"/>
    <w:uiPriority w:val="9"/>
    <w:rsid w:val="006D70BB"/>
    <w:rPr>
      <w:rFonts w:asciiTheme="majorHAnsi" w:eastAsiaTheme="majorEastAsia" w:hAnsiTheme="majorHAnsi" w:cstheme="majorBidi"/>
      <w:i/>
      <w:iCs/>
      <w:color w:val="272727" w:themeColor="text1" w:themeTint="D8"/>
      <w:sz w:val="21"/>
      <w:szCs w:val="21"/>
    </w:rPr>
  </w:style>
  <w:style w:type="paragraph" w:customStyle="1" w:styleId="21">
    <w:name w:val="Без интервала2"/>
    <w:aliases w:val="14Без отступа,Без отступа"/>
    <w:link w:val="affd"/>
    <w:qFormat/>
    <w:rsid w:val="00A51390"/>
    <w:pPr>
      <w:spacing w:after="0" w:line="240" w:lineRule="auto"/>
    </w:pPr>
    <w:rPr>
      <w:rFonts w:ascii="Calibri" w:eastAsia="Times New Roman" w:hAnsi="Calibri" w:cs="Times New Roman"/>
    </w:rPr>
  </w:style>
  <w:style w:type="paragraph" w:styleId="affe">
    <w:name w:val="TOC Heading"/>
    <w:basedOn w:val="11"/>
    <w:next w:val="a1"/>
    <w:uiPriority w:val="39"/>
    <w:unhideWhenUsed/>
    <w:qFormat/>
    <w:rsid w:val="00B31B03"/>
    <w:pPr>
      <w:spacing w:before="240" w:line="259" w:lineRule="auto"/>
      <w:ind w:firstLine="0"/>
      <w:jc w:val="left"/>
      <w:outlineLvl w:val="9"/>
    </w:pPr>
    <w:rPr>
      <w:rFonts w:asciiTheme="majorHAnsi" w:hAnsiTheme="majorHAnsi"/>
      <w:b w:val="0"/>
      <w:bCs w:val="0"/>
      <w:color w:val="365F91" w:themeColor="accent1" w:themeShade="BF"/>
      <w:sz w:val="32"/>
      <w:szCs w:val="32"/>
      <w:lang w:eastAsia="ru-RU"/>
    </w:rPr>
  </w:style>
  <w:style w:type="paragraph" w:styleId="14">
    <w:name w:val="toc 1"/>
    <w:basedOn w:val="a1"/>
    <w:next w:val="a1"/>
    <w:autoRedefine/>
    <w:uiPriority w:val="39"/>
    <w:unhideWhenUsed/>
    <w:rsid w:val="000B1721"/>
    <w:pPr>
      <w:tabs>
        <w:tab w:val="right" w:leader="dot" w:pos="9637"/>
      </w:tabs>
      <w:spacing w:after="100"/>
    </w:pPr>
  </w:style>
  <w:style w:type="paragraph" w:styleId="22">
    <w:name w:val="toc 2"/>
    <w:basedOn w:val="a1"/>
    <w:next w:val="a1"/>
    <w:autoRedefine/>
    <w:uiPriority w:val="39"/>
    <w:unhideWhenUsed/>
    <w:rsid w:val="00B31B03"/>
    <w:pPr>
      <w:spacing w:after="100" w:line="259" w:lineRule="auto"/>
      <w:ind w:left="220" w:firstLine="0"/>
      <w:jc w:val="left"/>
    </w:pPr>
    <w:rPr>
      <w:rFonts w:asciiTheme="minorHAnsi" w:eastAsiaTheme="minorEastAsia" w:hAnsiTheme="minorHAnsi"/>
      <w:sz w:val="22"/>
      <w:lang w:eastAsia="ru-RU"/>
    </w:rPr>
  </w:style>
  <w:style w:type="paragraph" w:styleId="33">
    <w:name w:val="toc 3"/>
    <w:basedOn w:val="a1"/>
    <w:next w:val="a1"/>
    <w:autoRedefine/>
    <w:uiPriority w:val="39"/>
    <w:unhideWhenUsed/>
    <w:rsid w:val="00B31B03"/>
    <w:pPr>
      <w:spacing w:after="100" w:line="259" w:lineRule="auto"/>
      <w:ind w:left="440" w:firstLine="0"/>
      <w:jc w:val="left"/>
    </w:pPr>
    <w:rPr>
      <w:rFonts w:asciiTheme="minorHAnsi" w:eastAsiaTheme="minorEastAsia" w:hAnsiTheme="minorHAnsi"/>
      <w:sz w:val="22"/>
      <w:lang w:eastAsia="ru-RU"/>
    </w:rPr>
  </w:style>
  <w:style w:type="paragraph" w:styleId="41">
    <w:name w:val="toc 4"/>
    <w:basedOn w:val="a1"/>
    <w:next w:val="a1"/>
    <w:autoRedefine/>
    <w:uiPriority w:val="39"/>
    <w:unhideWhenUsed/>
    <w:rsid w:val="00B31B03"/>
    <w:pPr>
      <w:spacing w:after="100" w:line="259" w:lineRule="auto"/>
      <w:ind w:left="660" w:firstLine="0"/>
      <w:jc w:val="left"/>
    </w:pPr>
    <w:rPr>
      <w:rFonts w:asciiTheme="minorHAnsi" w:eastAsiaTheme="minorEastAsia" w:hAnsiTheme="minorHAnsi"/>
      <w:sz w:val="22"/>
      <w:lang w:eastAsia="ru-RU"/>
    </w:rPr>
  </w:style>
  <w:style w:type="paragraph" w:styleId="51">
    <w:name w:val="toc 5"/>
    <w:basedOn w:val="a1"/>
    <w:next w:val="a1"/>
    <w:autoRedefine/>
    <w:uiPriority w:val="39"/>
    <w:unhideWhenUsed/>
    <w:rsid w:val="00B31B03"/>
    <w:pPr>
      <w:spacing w:after="100" w:line="259" w:lineRule="auto"/>
      <w:ind w:left="880" w:firstLine="0"/>
      <w:jc w:val="left"/>
    </w:pPr>
    <w:rPr>
      <w:rFonts w:asciiTheme="minorHAnsi" w:eastAsiaTheme="minorEastAsia" w:hAnsiTheme="minorHAnsi"/>
      <w:sz w:val="22"/>
      <w:lang w:eastAsia="ru-RU"/>
    </w:rPr>
  </w:style>
  <w:style w:type="paragraph" w:styleId="61">
    <w:name w:val="toc 6"/>
    <w:basedOn w:val="a1"/>
    <w:next w:val="a1"/>
    <w:autoRedefine/>
    <w:uiPriority w:val="39"/>
    <w:unhideWhenUsed/>
    <w:rsid w:val="00B31B03"/>
    <w:pPr>
      <w:spacing w:after="100" w:line="259" w:lineRule="auto"/>
      <w:ind w:left="1100" w:firstLine="0"/>
      <w:jc w:val="left"/>
    </w:pPr>
    <w:rPr>
      <w:rFonts w:asciiTheme="minorHAnsi" w:eastAsiaTheme="minorEastAsia" w:hAnsiTheme="minorHAnsi"/>
      <w:sz w:val="22"/>
      <w:lang w:eastAsia="ru-RU"/>
    </w:rPr>
  </w:style>
  <w:style w:type="paragraph" w:styleId="71">
    <w:name w:val="toc 7"/>
    <w:basedOn w:val="a1"/>
    <w:next w:val="a1"/>
    <w:autoRedefine/>
    <w:uiPriority w:val="39"/>
    <w:unhideWhenUsed/>
    <w:rsid w:val="00B31B03"/>
    <w:pPr>
      <w:spacing w:after="100" w:line="259" w:lineRule="auto"/>
      <w:ind w:left="1320" w:firstLine="0"/>
      <w:jc w:val="left"/>
    </w:pPr>
    <w:rPr>
      <w:rFonts w:asciiTheme="minorHAnsi" w:eastAsiaTheme="minorEastAsia" w:hAnsiTheme="minorHAnsi"/>
      <w:sz w:val="22"/>
      <w:lang w:eastAsia="ru-RU"/>
    </w:rPr>
  </w:style>
  <w:style w:type="paragraph" w:styleId="81">
    <w:name w:val="toc 8"/>
    <w:basedOn w:val="a1"/>
    <w:next w:val="a1"/>
    <w:autoRedefine/>
    <w:uiPriority w:val="39"/>
    <w:unhideWhenUsed/>
    <w:rsid w:val="00B31B03"/>
    <w:pPr>
      <w:spacing w:after="100" w:line="259" w:lineRule="auto"/>
      <w:ind w:left="1540" w:firstLine="0"/>
      <w:jc w:val="left"/>
    </w:pPr>
    <w:rPr>
      <w:rFonts w:asciiTheme="minorHAnsi" w:eastAsiaTheme="minorEastAsia" w:hAnsiTheme="minorHAnsi"/>
      <w:sz w:val="22"/>
      <w:lang w:eastAsia="ru-RU"/>
    </w:rPr>
  </w:style>
  <w:style w:type="paragraph" w:styleId="91">
    <w:name w:val="toc 9"/>
    <w:basedOn w:val="a1"/>
    <w:next w:val="a1"/>
    <w:autoRedefine/>
    <w:uiPriority w:val="39"/>
    <w:unhideWhenUsed/>
    <w:rsid w:val="00B31B03"/>
    <w:pPr>
      <w:spacing w:after="100" w:line="259" w:lineRule="auto"/>
      <w:ind w:left="1760" w:firstLine="0"/>
      <w:jc w:val="left"/>
    </w:pPr>
    <w:rPr>
      <w:rFonts w:asciiTheme="minorHAnsi" w:eastAsiaTheme="minorEastAsia" w:hAnsiTheme="minorHAnsi"/>
      <w:sz w:val="22"/>
      <w:lang w:eastAsia="ru-RU"/>
    </w:rPr>
  </w:style>
  <w:style w:type="paragraph" w:customStyle="1" w:styleId="S">
    <w:name w:val="S_Обычный"/>
    <w:basedOn w:val="a1"/>
    <w:link w:val="S0"/>
    <w:qFormat/>
    <w:rsid w:val="00B164ED"/>
    <w:rPr>
      <w:rFonts w:eastAsia="Times New Roman" w:cs="Times New Roman"/>
      <w:szCs w:val="24"/>
      <w:lang w:eastAsia="ru-RU"/>
    </w:rPr>
  </w:style>
  <w:style w:type="character" w:customStyle="1" w:styleId="S0">
    <w:name w:val="S_Обычный Знак"/>
    <w:basedOn w:val="a2"/>
    <w:link w:val="S"/>
    <w:rsid w:val="00B164ED"/>
    <w:rPr>
      <w:rFonts w:ascii="Bookman Old Style" w:eastAsia="Times New Roman" w:hAnsi="Bookman Old Style" w:cs="Times New Roman"/>
      <w:sz w:val="24"/>
      <w:szCs w:val="24"/>
      <w:lang w:eastAsia="ru-RU"/>
    </w:rPr>
  </w:style>
  <w:style w:type="paragraph" w:customStyle="1" w:styleId="-S">
    <w:name w:val="- S_Маркированный"/>
    <w:basedOn w:val="a1"/>
    <w:autoRedefine/>
    <w:rsid w:val="004C0E84"/>
    <w:pPr>
      <w:shd w:val="clear" w:color="auto" w:fill="FFFFFF" w:themeFill="background1"/>
      <w:suppressAutoHyphens/>
    </w:pPr>
    <w:rPr>
      <w:rFonts w:eastAsia="Times New Roman" w:cs="Times New Roman"/>
      <w:szCs w:val="24"/>
      <w:lang w:eastAsia="ru-RU"/>
    </w:rPr>
  </w:style>
  <w:style w:type="paragraph" w:customStyle="1" w:styleId="1">
    <w:name w:val="Таблица 1 + Обычный"/>
    <w:basedOn w:val="a1"/>
    <w:autoRedefine/>
    <w:rsid w:val="009B1114"/>
    <w:pPr>
      <w:numPr>
        <w:numId w:val="5"/>
      </w:numPr>
      <w:shd w:val="clear" w:color="auto" w:fill="FFC000"/>
      <w:tabs>
        <w:tab w:val="clear" w:pos="3579"/>
      </w:tabs>
      <w:spacing w:line="240" w:lineRule="auto"/>
      <w:ind w:left="0"/>
      <w:jc w:val="right"/>
    </w:pPr>
    <w:rPr>
      <w:rFonts w:eastAsia="Times New Roman" w:cs="Times New Roman"/>
      <w:spacing w:val="2"/>
      <w:szCs w:val="24"/>
      <w:lang w:eastAsia="ru-RU"/>
    </w:rPr>
  </w:style>
  <w:style w:type="paragraph" w:customStyle="1" w:styleId="S1">
    <w:name w:val="S_Обычный Знак Знак"/>
    <w:basedOn w:val="a1"/>
    <w:link w:val="S2"/>
    <w:locked/>
    <w:rsid w:val="00F90EA6"/>
    <w:pPr>
      <w:spacing w:line="360" w:lineRule="auto"/>
      <w:ind w:firstLine="709"/>
    </w:pPr>
    <w:rPr>
      <w:rFonts w:eastAsia="Times New Roman" w:cs="Times New Roman"/>
      <w:szCs w:val="24"/>
      <w:lang w:eastAsia="ru-RU"/>
    </w:rPr>
  </w:style>
  <w:style w:type="character" w:customStyle="1" w:styleId="S2">
    <w:name w:val="S_Обычный Знак Знак Знак"/>
    <w:link w:val="S1"/>
    <w:rsid w:val="00F90EA6"/>
    <w:rPr>
      <w:rFonts w:ascii="Times New Roman" w:eastAsia="Times New Roman" w:hAnsi="Times New Roman" w:cs="Times New Roman"/>
      <w:sz w:val="24"/>
      <w:szCs w:val="24"/>
      <w:lang w:eastAsia="ru-RU"/>
    </w:rPr>
  </w:style>
  <w:style w:type="paragraph" w:styleId="23">
    <w:name w:val="Body Text Indent 2"/>
    <w:basedOn w:val="a1"/>
    <w:link w:val="24"/>
    <w:rsid w:val="004037BF"/>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basedOn w:val="a2"/>
    <w:link w:val="23"/>
    <w:rsid w:val="004037BF"/>
    <w:rPr>
      <w:rFonts w:ascii="Times New Roman" w:eastAsia="Times New Roman" w:hAnsi="Times New Roman" w:cs="Times New Roman"/>
      <w:sz w:val="24"/>
      <w:szCs w:val="24"/>
      <w:lang w:eastAsia="ru-RU"/>
    </w:rPr>
  </w:style>
  <w:style w:type="paragraph" w:customStyle="1" w:styleId="afff">
    <w:name w:val="Таблица"/>
    <w:basedOn w:val="a1"/>
    <w:link w:val="afff0"/>
    <w:qFormat/>
    <w:rsid w:val="00C86BB3"/>
    <w:pPr>
      <w:autoSpaceDE w:val="0"/>
      <w:autoSpaceDN w:val="0"/>
      <w:adjustRightInd w:val="0"/>
      <w:spacing w:line="240" w:lineRule="auto"/>
      <w:ind w:firstLine="0"/>
      <w:jc w:val="center"/>
    </w:pPr>
    <w:rPr>
      <w:rFonts w:eastAsia="Calibri" w:cs="Times New Roman"/>
      <w:sz w:val="20"/>
      <w:szCs w:val="20"/>
      <w:lang w:eastAsia="ru-RU"/>
    </w:rPr>
  </w:style>
  <w:style w:type="paragraph" w:customStyle="1" w:styleId="afff1">
    <w:name w:val="Текст новый"/>
    <w:basedOn w:val="a1"/>
    <w:qFormat/>
    <w:rsid w:val="00C86BB3"/>
    <w:pPr>
      <w:ind w:firstLine="709"/>
    </w:pPr>
    <w:rPr>
      <w:rFonts w:eastAsia="Times New Roman" w:cs="Times New Roman"/>
      <w:szCs w:val="24"/>
      <w:lang w:eastAsia="ru-RU"/>
    </w:rPr>
  </w:style>
  <w:style w:type="paragraph" w:customStyle="1" w:styleId="afff2">
    <w:name w:val="Оглавление"/>
    <w:basedOn w:val="a1"/>
    <w:qFormat/>
    <w:rsid w:val="00234DD8"/>
    <w:pPr>
      <w:ind w:firstLine="0"/>
      <w:jc w:val="center"/>
    </w:pPr>
    <w:rPr>
      <w:rFonts w:eastAsia="Times New Roman" w:cs="Times New Roman"/>
      <w:b/>
      <w:sz w:val="28"/>
      <w:szCs w:val="28"/>
      <w:lang w:eastAsia="ru-RU"/>
    </w:rPr>
  </w:style>
  <w:style w:type="paragraph" w:customStyle="1" w:styleId="25">
    <w:name w:val="Заголовок2"/>
    <w:basedOn w:val="a1"/>
    <w:qFormat/>
    <w:rsid w:val="0049216F"/>
    <w:pPr>
      <w:ind w:firstLine="709"/>
    </w:pPr>
    <w:rPr>
      <w:rFonts w:eastAsia="Times New Roman" w:cs="Times New Roman"/>
      <w:b/>
      <w:szCs w:val="24"/>
      <w:lang w:eastAsia="ru-RU"/>
    </w:rPr>
  </w:style>
  <w:style w:type="paragraph" w:customStyle="1" w:styleId="afff3">
    <w:name w:val="ОснТекст"/>
    <w:basedOn w:val="a1"/>
    <w:link w:val="afff4"/>
    <w:rsid w:val="00903B36"/>
    <w:pPr>
      <w:ind w:firstLine="540"/>
    </w:pPr>
    <w:rPr>
      <w:rFonts w:eastAsia="Calibri" w:cs="Times New Roman"/>
      <w:szCs w:val="20"/>
    </w:rPr>
  </w:style>
  <w:style w:type="character" w:customStyle="1" w:styleId="afff4">
    <w:name w:val="ОснТекст Знак"/>
    <w:link w:val="afff3"/>
    <w:locked/>
    <w:rsid w:val="00903B36"/>
    <w:rPr>
      <w:rFonts w:ascii="Times New Roman" w:eastAsia="Calibri" w:hAnsi="Times New Roman" w:cs="Times New Roman"/>
      <w:sz w:val="24"/>
      <w:szCs w:val="20"/>
    </w:rPr>
  </w:style>
  <w:style w:type="paragraph" w:customStyle="1" w:styleId="afff5">
    <w:name w:val="+Подзаголовок"/>
    <w:basedOn w:val="2"/>
    <w:qFormat/>
    <w:rsid w:val="00903B36"/>
    <w:pPr>
      <w:numPr>
        <w:ilvl w:val="0"/>
        <w:numId w:val="0"/>
      </w:numPr>
      <w:spacing w:after="200"/>
    </w:pPr>
    <w:rPr>
      <w:rFonts w:eastAsia="Times New Roman" w:cs="Times New Roman"/>
    </w:rPr>
  </w:style>
  <w:style w:type="paragraph" w:styleId="afff6">
    <w:name w:val="No Spacing"/>
    <w:uiPriority w:val="1"/>
    <w:qFormat/>
    <w:rsid w:val="00742CCC"/>
    <w:pPr>
      <w:spacing w:after="0" w:line="240" w:lineRule="auto"/>
      <w:ind w:firstLine="567"/>
      <w:jc w:val="both"/>
    </w:pPr>
    <w:rPr>
      <w:rFonts w:ascii="Times New Roman" w:hAnsi="Times New Roman"/>
      <w:sz w:val="24"/>
    </w:rPr>
  </w:style>
  <w:style w:type="paragraph" w:styleId="afff7">
    <w:name w:val="Normal (Web)"/>
    <w:aliases w:val="Обычный (Web)"/>
    <w:basedOn w:val="a1"/>
    <w:qFormat/>
    <w:rsid w:val="0012410F"/>
    <w:pPr>
      <w:spacing w:after="288" w:line="240" w:lineRule="auto"/>
      <w:ind w:firstLine="0"/>
      <w:jc w:val="left"/>
    </w:pPr>
    <w:rPr>
      <w:rFonts w:eastAsia="Times New Roman" w:cs="Times New Roman"/>
      <w:szCs w:val="24"/>
      <w:lang w:eastAsia="ru-RU"/>
    </w:rPr>
  </w:style>
  <w:style w:type="paragraph" w:customStyle="1" w:styleId="ConsPlusCell">
    <w:name w:val="ConsPlusCell"/>
    <w:uiPriority w:val="99"/>
    <w:rsid w:val="0002454E"/>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customStyle="1" w:styleId="34">
    <w:name w:val="Сетка таблицы3"/>
    <w:basedOn w:val="a3"/>
    <w:next w:val="af9"/>
    <w:uiPriority w:val="59"/>
    <w:rsid w:val="00E0349A"/>
    <w:pPr>
      <w:spacing w:after="0" w:line="240" w:lineRule="auto"/>
    </w:pPr>
    <w:rPr>
      <w:rFonts w:eastAsiaTheme="minorEastAsia"/>
      <w:lang w:val="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ff8">
    <w:name w:val="Book Title"/>
    <w:basedOn w:val="a2"/>
    <w:uiPriority w:val="33"/>
    <w:qFormat/>
    <w:rsid w:val="00B20B81"/>
    <w:rPr>
      <w:b/>
      <w:bCs/>
      <w:i/>
      <w:iCs/>
      <w:spacing w:val="5"/>
    </w:rPr>
  </w:style>
  <w:style w:type="character" w:styleId="afff9">
    <w:name w:val="FollowedHyperlink"/>
    <w:basedOn w:val="a2"/>
    <w:unhideWhenUsed/>
    <w:rsid w:val="0009601F"/>
    <w:rPr>
      <w:color w:val="800080" w:themeColor="followedHyperlink"/>
      <w:u w:val="single"/>
    </w:rPr>
  </w:style>
  <w:style w:type="paragraph" w:customStyle="1" w:styleId="afffa">
    <w:name w:val="Знак Знак Знак"/>
    <w:basedOn w:val="a1"/>
    <w:rsid w:val="0009601F"/>
    <w:pPr>
      <w:spacing w:after="160" w:line="240" w:lineRule="auto"/>
      <w:ind w:firstLine="0"/>
      <w:jc w:val="left"/>
    </w:pPr>
    <w:rPr>
      <w:rFonts w:ascii="Times New Roman" w:eastAsia="Times New Roman" w:hAnsi="Times New Roman" w:cs="Times New Roman"/>
      <w:sz w:val="20"/>
      <w:szCs w:val="20"/>
      <w:lang w:val="en-US"/>
    </w:rPr>
  </w:style>
  <w:style w:type="paragraph" w:customStyle="1" w:styleId="ConsPlusNormal">
    <w:name w:val="ConsPlusNormal"/>
    <w:rsid w:val="0009601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NoSpacingChar">
    <w:name w:val="No Spacing Char"/>
    <w:link w:val="15"/>
    <w:locked/>
    <w:rsid w:val="0009601F"/>
    <w:rPr>
      <w:rFonts w:ascii="Calibri" w:eastAsia="Calibri" w:hAnsi="Calibri"/>
    </w:rPr>
  </w:style>
  <w:style w:type="paragraph" w:customStyle="1" w:styleId="15">
    <w:name w:val="Без интервала1"/>
    <w:link w:val="NoSpacingChar"/>
    <w:rsid w:val="0009601F"/>
    <w:pPr>
      <w:spacing w:after="0" w:line="240" w:lineRule="auto"/>
    </w:pPr>
    <w:rPr>
      <w:rFonts w:ascii="Calibri" w:eastAsia="Calibri" w:hAnsi="Calibri"/>
    </w:rPr>
  </w:style>
  <w:style w:type="paragraph" w:customStyle="1" w:styleId="Style35">
    <w:name w:val="Style35"/>
    <w:basedOn w:val="a1"/>
    <w:rsid w:val="0009601F"/>
    <w:pPr>
      <w:widowControl w:val="0"/>
      <w:autoSpaceDE w:val="0"/>
      <w:autoSpaceDN w:val="0"/>
      <w:adjustRightInd w:val="0"/>
      <w:spacing w:line="256" w:lineRule="exact"/>
      <w:ind w:firstLine="0"/>
      <w:jc w:val="center"/>
    </w:pPr>
    <w:rPr>
      <w:rFonts w:ascii="Times New Roman" w:eastAsia="Times New Roman" w:hAnsi="Times New Roman" w:cs="Times New Roman"/>
      <w:szCs w:val="24"/>
      <w:lang w:eastAsia="ru-RU"/>
    </w:rPr>
  </w:style>
  <w:style w:type="paragraph" w:customStyle="1" w:styleId="Style2">
    <w:name w:val="Style2"/>
    <w:basedOn w:val="a1"/>
    <w:rsid w:val="0009601F"/>
    <w:pPr>
      <w:widowControl w:val="0"/>
      <w:autoSpaceDE w:val="0"/>
      <w:autoSpaceDN w:val="0"/>
      <w:adjustRightInd w:val="0"/>
      <w:spacing w:line="310" w:lineRule="exact"/>
      <w:ind w:firstLine="0"/>
      <w:jc w:val="center"/>
    </w:pPr>
    <w:rPr>
      <w:rFonts w:ascii="Times New Roman" w:eastAsia="Times New Roman" w:hAnsi="Times New Roman" w:cs="Times New Roman"/>
      <w:szCs w:val="24"/>
      <w:lang w:eastAsia="ru-RU"/>
    </w:rPr>
  </w:style>
  <w:style w:type="paragraph" w:customStyle="1" w:styleId="Style3">
    <w:name w:val="Style3"/>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4">
    <w:name w:val="Style4"/>
    <w:basedOn w:val="a1"/>
    <w:uiPriority w:val="99"/>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5">
    <w:name w:val="Style5"/>
    <w:basedOn w:val="a1"/>
    <w:uiPriority w:val="99"/>
    <w:rsid w:val="0009601F"/>
    <w:pPr>
      <w:widowControl w:val="0"/>
      <w:autoSpaceDE w:val="0"/>
      <w:autoSpaceDN w:val="0"/>
      <w:adjustRightInd w:val="0"/>
      <w:spacing w:line="241" w:lineRule="exact"/>
      <w:ind w:firstLine="0"/>
    </w:pPr>
    <w:rPr>
      <w:rFonts w:ascii="Times New Roman" w:eastAsia="Times New Roman" w:hAnsi="Times New Roman" w:cs="Times New Roman"/>
      <w:szCs w:val="24"/>
      <w:lang w:eastAsia="ru-RU"/>
    </w:rPr>
  </w:style>
  <w:style w:type="paragraph" w:customStyle="1" w:styleId="Style6">
    <w:name w:val="Style6"/>
    <w:basedOn w:val="a1"/>
    <w:rsid w:val="0009601F"/>
    <w:pPr>
      <w:widowControl w:val="0"/>
      <w:autoSpaceDE w:val="0"/>
      <w:autoSpaceDN w:val="0"/>
      <w:adjustRightInd w:val="0"/>
      <w:spacing w:line="332" w:lineRule="exact"/>
      <w:ind w:firstLine="706"/>
    </w:pPr>
    <w:rPr>
      <w:rFonts w:ascii="Times New Roman" w:eastAsia="Times New Roman" w:hAnsi="Times New Roman" w:cs="Times New Roman"/>
      <w:szCs w:val="24"/>
      <w:lang w:eastAsia="ru-RU"/>
    </w:rPr>
  </w:style>
  <w:style w:type="paragraph" w:customStyle="1" w:styleId="Style7">
    <w:name w:val="Style7"/>
    <w:basedOn w:val="a1"/>
    <w:rsid w:val="0009601F"/>
    <w:pPr>
      <w:widowControl w:val="0"/>
      <w:autoSpaceDE w:val="0"/>
      <w:autoSpaceDN w:val="0"/>
      <w:adjustRightInd w:val="0"/>
      <w:spacing w:line="331" w:lineRule="exact"/>
      <w:ind w:firstLine="710"/>
    </w:pPr>
    <w:rPr>
      <w:rFonts w:ascii="Times New Roman" w:eastAsia="Times New Roman" w:hAnsi="Times New Roman" w:cs="Times New Roman"/>
      <w:szCs w:val="24"/>
      <w:lang w:eastAsia="ru-RU"/>
    </w:rPr>
  </w:style>
  <w:style w:type="paragraph" w:customStyle="1" w:styleId="Style1">
    <w:name w:val="Style1"/>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8">
    <w:name w:val="Style8"/>
    <w:basedOn w:val="a1"/>
    <w:rsid w:val="0009601F"/>
    <w:pPr>
      <w:widowControl w:val="0"/>
      <w:autoSpaceDE w:val="0"/>
      <w:autoSpaceDN w:val="0"/>
      <w:adjustRightInd w:val="0"/>
      <w:spacing w:line="240" w:lineRule="auto"/>
      <w:ind w:firstLine="0"/>
      <w:jc w:val="left"/>
    </w:pPr>
    <w:rPr>
      <w:rFonts w:ascii="Times New Roman" w:eastAsia="Times New Roman" w:hAnsi="Times New Roman" w:cs="Times New Roman"/>
      <w:szCs w:val="24"/>
      <w:lang w:eastAsia="ru-RU"/>
    </w:rPr>
  </w:style>
  <w:style w:type="paragraph" w:customStyle="1" w:styleId="Style10">
    <w:name w:val="Style10"/>
    <w:basedOn w:val="a1"/>
    <w:uiPriority w:val="99"/>
    <w:rsid w:val="0009601F"/>
    <w:pPr>
      <w:widowControl w:val="0"/>
      <w:autoSpaceDE w:val="0"/>
      <w:autoSpaceDN w:val="0"/>
      <w:adjustRightInd w:val="0"/>
      <w:spacing w:line="283" w:lineRule="exact"/>
      <w:ind w:hanging="360"/>
    </w:pPr>
    <w:rPr>
      <w:rFonts w:ascii="Times New Roman" w:eastAsia="Times New Roman" w:hAnsi="Times New Roman" w:cs="Times New Roman"/>
      <w:szCs w:val="24"/>
      <w:lang w:eastAsia="ru-RU"/>
    </w:rPr>
  </w:style>
  <w:style w:type="paragraph" w:customStyle="1" w:styleId="Style11">
    <w:name w:val="Style11"/>
    <w:basedOn w:val="a1"/>
    <w:uiPriority w:val="99"/>
    <w:rsid w:val="0009601F"/>
    <w:pPr>
      <w:widowControl w:val="0"/>
      <w:autoSpaceDE w:val="0"/>
      <w:autoSpaceDN w:val="0"/>
      <w:adjustRightInd w:val="0"/>
      <w:spacing w:line="264" w:lineRule="exact"/>
      <w:ind w:firstLine="0"/>
      <w:jc w:val="left"/>
    </w:pPr>
    <w:rPr>
      <w:rFonts w:ascii="Times New Roman" w:eastAsia="Times New Roman" w:hAnsi="Times New Roman" w:cs="Times New Roman"/>
      <w:szCs w:val="24"/>
      <w:lang w:eastAsia="ru-RU"/>
    </w:rPr>
  </w:style>
  <w:style w:type="paragraph" w:customStyle="1" w:styleId="Style12">
    <w:name w:val="Style12"/>
    <w:basedOn w:val="a1"/>
    <w:uiPriority w:val="99"/>
    <w:rsid w:val="0009601F"/>
    <w:pPr>
      <w:widowControl w:val="0"/>
      <w:autoSpaceDE w:val="0"/>
      <w:autoSpaceDN w:val="0"/>
      <w:adjustRightInd w:val="0"/>
      <w:spacing w:line="240" w:lineRule="auto"/>
      <w:ind w:firstLine="0"/>
      <w:jc w:val="center"/>
    </w:pPr>
    <w:rPr>
      <w:rFonts w:ascii="Times New Roman" w:eastAsia="Times New Roman" w:hAnsi="Times New Roman" w:cs="Times New Roman"/>
      <w:szCs w:val="24"/>
      <w:lang w:eastAsia="ru-RU"/>
    </w:rPr>
  </w:style>
  <w:style w:type="paragraph" w:customStyle="1" w:styleId="Style14">
    <w:name w:val="Style14"/>
    <w:basedOn w:val="a1"/>
    <w:uiPriority w:val="99"/>
    <w:rsid w:val="0009601F"/>
    <w:pPr>
      <w:widowControl w:val="0"/>
      <w:autoSpaceDE w:val="0"/>
      <w:autoSpaceDN w:val="0"/>
      <w:adjustRightInd w:val="0"/>
      <w:spacing w:line="238" w:lineRule="exact"/>
      <w:ind w:firstLine="0"/>
      <w:jc w:val="left"/>
    </w:pPr>
    <w:rPr>
      <w:rFonts w:ascii="Times New Roman" w:eastAsia="Times New Roman" w:hAnsi="Times New Roman" w:cs="Times New Roman"/>
      <w:szCs w:val="24"/>
      <w:lang w:eastAsia="ru-RU"/>
    </w:rPr>
  </w:style>
  <w:style w:type="paragraph" w:customStyle="1" w:styleId="Style16">
    <w:name w:val="Style16"/>
    <w:basedOn w:val="a1"/>
    <w:rsid w:val="0009601F"/>
    <w:pPr>
      <w:widowControl w:val="0"/>
      <w:autoSpaceDE w:val="0"/>
      <w:autoSpaceDN w:val="0"/>
      <w:adjustRightInd w:val="0"/>
      <w:spacing w:line="278" w:lineRule="exact"/>
      <w:ind w:firstLine="0"/>
      <w:jc w:val="center"/>
    </w:pPr>
    <w:rPr>
      <w:rFonts w:ascii="Times New Roman" w:eastAsia="Times New Roman" w:hAnsi="Times New Roman" w:cs="Times New Roman"/>
      <w:szCs w:val="24"/>
      <w:lang w:eastAsia="ru-RU"/>
    </w:rPr>
  </w:style>
  <w:style w:type="paragraph" w:customStyle="1" w:styleId="Style17">
    <w:name w:val="Style17"/>
    <w:basedOn w:val="a1"/>
    <w:rsid w:val="0009601F"/>
    <w:pPr>
      <w:widowControl w:val="0"/>
      <w:autoSpaceDE w:val="0"/>
      <w:autoSpaceDN w:val="0"/>
      <w:adjustRightInd w:val="0"/>
      <w:spacing w:line="288" w:lineRule="exact"/>
      <w:ind w:firstLine="0"/>
      <w:jc w:val="left"/>
    </w:pPr>
    <w:rPr>
      <w:rFonts w:ascii="Times New Roman" w:eastAsia="Times New Roman" w:hAnsi="Times New Roman" w:cs="Times New Roman"/>
      <w:szCs w:val="24"/>
      <w:lang w:eastAsia="ru-RU"/>
    </w:rPr>
  </w:style>
  <w:style w:type="paragraph" w:customStyle="1" w:styleId="Style18">
    <w:name w:val="Style18"/>
    <w:basedOn w:val="a1"/>
    <w:rsid w:val="0009601F"/>
    <w:pPr>
      <w:widowControl w:val="0"/>
      <w:autoSpaceDE w:val="0"/>
      <w:autoSpaceDN w:val="0"/>
      <w:adjustRightInd w:val="0"/>
      <w:spacing w:line="283" w:lineRule="exact"/>
      <w:ind w:firstLine="245"/>
      <w:jc w:val="left"/>
    </w:pPr>
    <w:rPr>
      <w:rFonts w:ascii="Times New Roman" w:eastAsia="Times New Roman" w:hAnsi="Times New Roman" w:cs="Times New Roman"/>
      <w:szCs w:val="24"/>
      <w:lang w:eastAsia="ru-RU"/>
    </w:rPr>
  </w:style>
  <w:style w:type="paragraph" w:customStyle="1" w:styleId="Style19">
    <w:name w:val="Style19"/>
    <w:basedOn w:val="a1"/>
    <w:rsid w:val="0009601F"/>
    <w:pPr>
      <w:widowControl w:val="0"/>
      <w:autoSpaceDE w:val="0"/>
      <w:autoSpaceDN w:val="0"/>
      <w:adjustRightInd w:val="0"/>
      <w:spacing w:line="283" w:lineRule="exact"/>
      <w:ind w:firstLine="0"/>
      <w:jc w:val="center"/>
    </w:pPr>
    <w:rPr>
      <w:rFonts w:ascii="Times New Roman" w:eastAsia="Times New Roman" w:hAnsi="Times New Roman" w:cs="Times New Roman"/>
      <w:szCs w:val="24"/>
      <w:lang w:eastAsia="ru-RU"/>
    </w:rPr>
  </w:style>
  <w:style w:type="paragraph" w:customStyle="1" w:styleId="Style21">
    <w:name w:val="Style21"/>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2">
    <w:name w:val="Style22"/>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3">
    <w:name w:val="Style23"/>
    <w:basedOn w:val="a1"/>
    <w:rsid w:val="0009601F"/>
    <w:pPr>
      <w:widowControl w:val="0"/>
      <w:autoSpaceDE w:val="0"/>
      <w:autoSpaceDN w:val="0"/>
      <w:adjustRightInd w:val="0"/>
      <w:spacing w:line="154" w:lineRule="exact"/>
      <w:ind w:hanging="278"/>
      <w:jc w:val="left"/>
    </w:pPr>
    <w:rPr>
      <w:rFonts w:ascii="Calibri" w:eastAsia="Times New Roman" w:hAnsi="Calibri" w:cs="Times New Roman"/>
      <w:szCs w:val="24"/>
      <w:lang w:eastAsia="ru-RU"/>
    </w:rPr>
  </w:style>
  <w:style w:type="paragraph" w:customStyle="1" w:styleId="Style26">
    <w:name w:val="Style26"/>
    <w:basedOn w:val="a1"/>
    <w:rsid w:val="0009601F"/>
    <w:pPr>
      <w:widowControl w:val="0"/>
      <w:autoSpaceDE w:val="0"/>
      <w:autoSpaceDN w:val="0"/>
      <w:adjustRightInd w:val="0"/>
      <w:spacing w:line="240" w:lineRule="auto"/>
      <w:ind w:firstLine="0"/>
      <w:jc w:val="left"/>
    </w:pPr>
    <w:rPr>
      <w:rFonts w:ascii="Calibri" w:eastAsia="Times New Roman" w:hAnsi="Calibri" w:cs="Times New Roman"/>
      <w:szCs w:val="24"/>
      <w:lang w:eastAsia="ru-RU"/>
    </w:rPr>
  </w:style>
  <w:style w:type="paragraph" w:customStyle="1" w:styleId="Style27">
    <w:name w:val="Style27"/>
    <w:basedOn w:val="a1"/>
    <w:rsid w:val="0009601F"/>
    <w:pPr>
      <w:widowControl w:val="0"/>
      <w:autoSpaceDE w:val="0"/>
      <w:autoSpaceDN w:val="0"/>
      <w:adjustRightInd w:val="0"/>
      <w:spacing w:line="173" w:lineRule="exact"/>
      <w:ind w:firstLine="0"/>
      <w:jc w:val="center"/>
    </w:pPr>
    <w:rPr>
      <w:rFonts w:ascii="Calibri" w:eastAsia="Times New Roman" w:hAnsi="Calibri" w:cs="Times New Roman"/>
      <w:szCs w:val="24"/>
      <w:lang w:eastAsia="ru-RU"/>
    </w:rPr>
  </w:style>
  <w:style w:type="paragraph" w:customStyle="1" w:styleId="afffb">
    <w:name w:val="Содержимое таблицы"/>
    <w:basedOn w:val="a1"/>
    <w:rsid w:val="0009601F"/>
    <w:pPr>
      <w:widowControl w:val="0"/>
      <w:suppressLineNumbers/>
      <w:suppressAutoHyphens/>
      <w:spacing w:line="240" w:lineRule="auto"/>
      <w:ind w:firstLine="0"/>
      <w:jc w:val="left"/>
    </w:pPr>
    <w:rPr>
      <w:rFonts w:ascii="Times New Roman" w:eastAsia="Andale Sans UI" w:hAnsi="Times New Roman" w:cs="Times New Roman"/>
      <w:kern w:val="2"/>
      <w:szCs w:val="24"/>
      <w:lang w:eastAsia="ru-RU"/>
    </w:rPr>
  </w:style>
  <w:style w:type="character" w:customStyle="1" w:styleId="Sweet">
    <w:name w:val="Sweet_основной текст Знак"/>
    <w:link w:val="Sweet0"/>
    <w:locked/>
    <w:rsid w:val="0009601F"/>
    <w:rPr>
      <w:sz w:val="28"/>
      <w:szCs w:val="28"/>
    </w:rPr>
  </w:style>
  <w:style w:type="paragraph" w:customStyle="1" w:styleId="Sweet0">
    <w:name w:val="Sweet_основной текст"/>
    <w:basedOn w:val="a1"/>
    <w:link w:val="Sweet"/>
    <w:rsid w:val="0009601F"/>
    <w:pPr>
      <w:spacing w:line="240" w:lineRule="auto"/>
      <w:ind w:firstLine="709"/>
    </w:pPr>
    <w:rPr>
      <w:rFonts w:asciiTheme="minorHAnsi" w:hAnsiTheme="minorHAnsi"/>
      <w:sz w:val="28"/>
      <w:szCs w:val="28"/>
    </w:rPr>
  </w:style>
  <w:style w:type="paragraph" w:customStyle="1" w:styleId="Style9">
    <w:name w:val="Style9"/>
    <w:basedOn w:val="a1"/>
    <w:rsid w:val="0009601F"/>
    <w:pPr>
      <w:widowControl w:val="0"/>
      <w:autoSpaceDE w:val="0"/>
      <w:autoSpaceDN w:val="0"/>
      <w:adjustRightInd w:val="0"/>
      <w:spacing w:line="278" w:lineRule="exact"/>
      <w:ind w:firstLine="0"/>
    </w:pPr>
    <w:rPr>
      <w:rFonts w:ascii="Cambria" w:eastAsia="Times New Roman" w:hAnsi="Cambria" w:cs="Times New Roman"/>
      <w:szCs w:val="24"/>
      <w:lang w:eastAsia="ru-RU"/>
    </w:rPr>
  </w:style>
  <w:style w:type="paragraph" w:customStyle="1" w:styleId="Style24">
    <w:name w:val="Style24"/>
    <w:basedOn w:val="a1"/>
    <w:rsid w:val="0009601F"/>
    <w:pPr>
      <w:widowControl w:val="0"/>
      <w:autoSpaceDE w:val="0"/>
      <w:autoSpaceDN w:val="0"/>
      <w:adjustRightInd w:val="0"/>
      <w:spacing w:line="240" w:lineRule="auto"/>
      <w:ind w:firstLine="0"/>
      <w:jc w:val="left"/>
    </w:pPr>
    <w:rPr>
      <w:rFonts w:ascii="Cambria" w:eastAsia="Times New Roman" w:hAnsi="Cambria" w:cs="Times New Roman"/>
      <w:szCs w:val="24"/>
      <w:lang w:eastAsia="ru-RU"/>
    </w:rPr>
  </w:style>
  <w:style w:type="paragraph" w:customStyle="1" w:styleId="Style96">
    <w:name w:val="Style96"/>
    <w:basedOn w:val="a1"/>
    <w:rsid w:val="0009601F"/>
    <w:pPr>
      <w:widowControl w:val="0"/>
      <w:autoSpaceDE w:val="0"/>
      <w:autoSpaceDN w:val="0"/>
      <w:adjustRightInd w:val="0"/>
      <w:spacing w:line="192" w:lineRule="exact"/>
      <w:ind w:firstLine="0"/>
      <w:jc w:val="center"/>
    </w:pPr>
    <w:rPr>
      <w:rFonts w:ascii="Cambria" w:eastAsia="Times New Roman" w:hAnsi="Cambria" w:cs="Times New Roman"/>
      <w:szCs w:val="24"/>
      <w:lang w:eastAsia="ru-RU"/>
    </w:rPr>
  </w:style>
  <w:style w:type="paragraph" w:customStyle="1" w:styleId="Default">
    <w:name w:val="Default"/>
    <w:rsid w:val="0009601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tyle103">
    <w:name w:val="Style103"/>
    <w:basedOn w:val="a1"/>
    <w:rsid w:val="0009601F"/>
    <w:pPr>
      <w:widowControl w:val="0"/>
      <w:autoSpaceDE w:val="0"/>
      <w:autoSpaceDN w:val="0"/>
      <w:adjustRightInd w:val="0"/>
      <w:spacing w:line="254" w:lineRule="exact"/>
      <w:ind w:firstLine="0"/>
      <w:jc w:val="center"/>
    </w:pPr>
    <w:rPr>
      <w:rFonts w:ascii="Cambria" w:eastAsia="Times New Roman" w:hAnsi="Cambria" w:cs="Times New Roman"/>
      <w:szCs w:val="24"/>
      <w:lang w:eastAsia="ru-RU"/>
    </w:rPr>
  </w:style>
  <w:style w:type="paragraph" w:customStyle="1" w:styleId="Style104">
    <w:name w:val="Style104"/>
    <w:basedOn w:val="a1"/>
    <w:rsid w:val="0009601F"/>
    <w:pPr>
      <w:widowControl w:val="0"/>
      <w:autoSpaceDE w:val="0"/>
      <w:autoSpaceDN w:val="0"/>
      <w:adjustRightInd w:val="0"/>
      <w:spacing w:line="240" w:lineRule="auto"/>
      <w:ind w:firstLine="0"/>
    </w:pPr>
    <w:rPr>
      <w:rFonts w:ascii="Cambria" w:eastAsia="Times New Roman" w:hAnsi="Cambria" w:cs="Times New Roman"/>
      <w:szCs w:val="24"/>
      <w:lang w:eastAsia="ru-RU"/>
    </w:rPr>
  </w:style>
  <w:style w:type="paragraph" w:customStyle="1" w:styleId="Style90">
    <w:name w:val="Style90"/>
    <w:basedOn w:val="a1"/>
    <w:rsid w:val="0009601F"/>
    <w:pPr>
      <w:widowControl w:val="0"/>
      <w:autoSpaceDE w:val="0"/>
      <w:autoSpaceDN w:val="0"/>
      <w:adjustRightInd w:val="0"/>
      <w:spacing w:line="235" w:lineRule="exact"/>
      <w:ind w:firstLine="0"/>
      <w:jc w:val="left"/>
    </w:pPr>
    <w:rPr>
      <w:rFonts w:ascii="Cambria" w:eastAsia="Times New Roman" w:hAnsi="Cambria" w:cs="Times New Roman"/>
      <w:szCs w:val="24"/>
      <w:lang w:eastAsia="ru-RU"/>
    </w:rPr>
  </w:style>
  <w:style w:type="character" w:customStyle="1" w:styleId="FontStyle104">
    <w:name w:val="Font Style104"/>
    <w:rsid w:val="0009601F"/>
    <w:rPr>
      <w:rFonts w:ascii="Times New Roman" w:hAnsi="Times New Roman" w:cs="Times New Roman" w:hint="default"/>
      <w:sz w:val="22"/>
      <w:szCs w:val="22"/>
    </w:rPr>
  </w:style>
  <w:style w:type="character" w:customStyle="1" w:styleId="FontStyle69">
    <w:name w:val="Font Style69"/>
    <w:rsid w:val="0009601F"/>
    <w:rPr>
      <w:rFonts w:ascii="Times New Roman" w:hAnsi="Times New Roman" w:cs="Times New Roman" w:hint="default"/>
      <w:sz w:val="20"/>
      <w:szCs w:val="20"/>
    </w:rPr>
  </w:style>
  <w:style w:type="character" w:customStyle="1" w:styleId="FontStyle71">
    <w:name w:val="Font Style71"/>
    <w:rsid w:val="0009601F"/>
    <w:rPr>
      <w:rFonts w:ascii="Arial" w:hAnsi="Arial" w:cs="Arial" w:hint="default"/>
      <w:b/>
      <w:bCs/>
      <w:sz w:val="20"/>
      <w:szCs w:val="20"/>
    </w:rPr>
  </w:style>
  <w:style w:type="character" w:customStyle="1" w:styleId="FontStyle72">
    <w:name w:val="Font Style72"/>
    <w:rsid w:val="0009601F"/>
    <w:rPr>
      <w:rFonts w:ascii="Arial" w:hAnsi="Arial" w:cs="Arial" w:hint="default"/>
      <w:sz w:val="18"/>
      <w:szCs w:val="18"/>
    </w:rPr>
  </w:style>
  <w:style w:type="character" w:customStyle="1" w:styleId="FontStyle112">
    <w:name w:val="Font Style112"/>
    <w:rsid w:val="0009601F"/>
    <w:rPr>
      <w:rFonts w:ascii="Times New Roman" w:hAnsi="Times New Roman" w:cs="Times New Roman" w:hint="default"/>
      <w:sz w:val="22"/>
      <w:szCs w:val="22"/>
    </w:rPr>
  </w:style>
  <w:style w:type="character" w:customStyle="1" w:styleId="FontStyle24">
    <w:name w:val="Font Style24"/>
    <w:rsid w:val="0009601F"/>
    <w:rPr>
      <w:rFonts w:ascii="Times New Roman" w:hAnsi="Times New Roman" w:cs="Times New Roman" w:hint="default"/>
      <w:sz w:val="26"/>
      <w:szCs w:val="26"/>
    </w:rPr>
  </w:style>
  <w:style w:type="character" w:customStyle="1" w:styleId="FontStyle21">
    <w:name w:val="Font Style21"/>
    <w:rsid w:val="0009601F"/>
    <w:rPr>
      <w:rFonts w:ascii="Arial" w:hAnsi="Arial" w:cs="Arial" w:hint="default"/>
      <w:b/>
      <w:bCs/>
      <w:spacing w:val="100"/>
      <w:sz w:val="32"/>
      <w:szCs w:val="32"/>
    </w:rPr>
  </w:style>
  <w:style w:type="character" w:customStyle="1" w:styleId="FontStyle22">
    <w:name w:val="Font Style22"/>
    <w:rsid w:val="0009601F"/>
    <w:rPr>
      <w:rFonts w:ascii="Arial" w:hAnsi="Arial" w:cs="Arial" w:hint="default"/>
      <w:sz w:val="22"/>
      <w:szCs w:val="22"/>
    </w:rPr>
  </w:style>
  <w:style w:type="character" w:customStyle="1" w:styleId="FontStyle30">
    <w:name w:val="Font Style30"/>
    <w:rsid w:val="0009601F"/>
    <w:rPr>
      <w:rFonts w:ascii="Times New Roman" w:hAnsi="Times New Roman" w:cs="Times New Roman" w:hint="default"/>
      <w:b/>
      <w:bCs/>
      <w:sz w:val="26"/>
      <w:szCs w:val="26"/>
    </w:rPr>
  </w:style>
  <w:style w:type="character" w:customStyle="1" w:styleId="FontStyle25">
    <w:name w:val="Font Style25"/>
    <w:rsid w:val="0009601F"/>
    <w:rPr>
      <w:rFonts w:ascii="Times New Roman" w:hAnsi="Times New Roman" w:cs="Times New Roman" w:hint="default"/>
      <w:i/>
      <w:iCs/>
      <w:sz w:val="20"/>
      <w:szCs w:val="20"/>
    </w:rPr>
  </w:style>
  <w:style w:type="character" w:customStyle="1" w:styleId="FontStyle26">
    <w:name w:val="Font Style26"/>
    <w:rsid w:val="0009601F"/>
    <w:rPr>
      <w:rFonts w:ascii="Times New Roman" w:hAnsi="Times New Roman" w:cs="Times New Roman" w:hint="default"/>
      <w:i/>
      <w:iCs/>
      <w:sz w:val="20"/>
      <w:szCs w:val="20"/>
    </w:rPr>
  </w:style>
  <w:style w:type="character" w:customStyle="1" w:styleId="FontStyle27">
    <w:name w:val="Font Style27"/>
    <w:rsid w:val="0009601F"/>
    <w:rPr>
      <w:rFonts w:ascii="Times New Roman" w:hAnsi="Times New Roman" w:cs="Times New Roman" w:hint="default"/>
      <w:b/>
      <w:bCs/>
      <w:sz w:val="22"/>
      <w:szCs w:val="22"/>
    </w:rPr>
  </w:style>
  <w:style w:type="character" w:customStyle="1" w:styleId="FontStyle28">
    <w:name w:val="Font Style28"/>
    <w:rsid w:val="0009601F"/>
    <w:rPr>
      <w:rFonts w:ascii="Times New Roman" w:hAnsi="Times New Roman" w:cs="Times New Roman" w:hint="default"/>
      <w:sz w:val="20"/>
      <w:szCs w:val="20"/>
    </w:rPr>
  </w:style>
  <w:style w:type="character" w:customStyle="1" w:styleId="FontStyle29">
    <w:name w:val="Font Style29"/>
    <w:rsid w:val="0009601F"/>
    <w:rPr>
      <w:rFonts w:ascii="Times New Roman" w:hAnsi="Times New Roman" w:cs="Times New Roman" w:hint="default"/>
      <w:sz w:val="20"/>
      <w:szCs w:val="20"/>
    </w:rPr>
  </w:style>
  <w:style w:type="character" w:customStyle="1" w:styleId="FontStyle58">
    <w:name w:val="Font Style58"/>
    <w:rsid w:val="0009601F"/>
    <w:rPr>
      <w:rFonts w:ascii="Calibri" w:hAnsi="Calibri" w:cs="Calibri" w:hint="default"/>
      <w:sz w:val="32"/>
      <w:szCs w:val="32"/>
    </w:rPr>
  </w:style>
  <w:style w:type="character" w:customStyle="1" w:styleId="FontStyle61">
    <w:name w:val="Font Style61"/>
    <w:rsid w:val="0009601F"/>
    <w:rPr>
      <w:rFonts w:ascii="Calibri" w:hAnsi="Calibri" w:cs="Calibri" w:hint="default"/>
      <w:b/>
      <w:bCs/>
      <w:i/>
      <w:iCs/>
      <w:sz w:val="10"/>
      <w:szCs w:val="10"/>
    </w:rPr>
  </w:style>
  <w:style w:type="character" w:customStyle="1" w:styleId="FontStyle60">
    <w:name w:val="Font Style60"/>
    <w:rsid w:val="0009601F"/>
    <w:rPr>
      <w:rFonts w:ascii="Garamond" w:hAnsi="Garamond" w:cs="Garamond" w:hint="default"/>
      <w:b/>
      <w:bCs/>
      <w:spacing w:val="20"/>
      <w:sz w:val="12"/>
      <w:szCs w:val="12"/>
    </w:rPr>
  </w:style>
  <w:style w:type="character" w:customStyle="1" w:styleId="FontStyle62">
    <w:name w:val="Font Style62"/>
    <w:rsid w:val="0009601F"/>
    <w:rPr>
      <w:rFonts w:ascii="Garamond" w:hAnsi="Garamond" w:cs="Garamond" w:hint="default"/>
      <w:b/>
      <w:bCs/>
      <w:spacing w:val="20"/>
      <w:sz w:val="18"/>
      <w:szCs w:val="18"/>
    </w:rPr>
  </w:style>
  <w:style w:type="character" w:customStyle="1" w:styleId="FontStyle63">
    <w:name w:val="Font Style63"/>
    <w:rsid w:val="0009601F"/>
    <w:rPr>
      <w:rFonts w:ascii="Garamond" w:hAnsi="Garamond" w:cs="Garamond" w:hint="default"/>
      <w:b/>
      <w:bCs/>
      <w:spacing w:val="90"/>
      <w:sz w:val="14"/>
      <w:szCs w:val="14"/>
    </w:rPr>
  </w:style>
  <w:style w:type="character" w:customStyle="1" w:styleId="FontStyle182">
    <w:name w:val="Font Style182"/>
    <w:rsid w:val="0009601F"/>
    <w:rPr>
      <w:rFonts w:ascii="Times New Roman" w:hAnsi="Times New Roman" w:cs="Times New Roman" w:hint="default"/>
      <w:sz w:val="22"/>
      <w:szCs w:val="22"/>
    </w:rPr>
  </w:style>
  <w:style w:type="character" w:customStyle="1" w:styleId="FontStyle128">
    <w:name w:val="Font Style128"/>
    <w:rsid w:val="0009601F"/>
    <w:rPr>
      <w:rFonts w:ascii="Times New Roman" w:hAnsi="Times New Roman" w:cs="Times New Roman" w:hint="default"/>
      <w:sz w:val="16"/>
      <w:szCs w:val="16"/>
    </w:rPr>
  </w:style>
  <w:style w:type="character" w:customStyle="1" w:styleId="FontStyle129">
    <w:name w:val="Font Style129"/>
    <w:rsid w:val="0009601F"/>
    <w:rPr>
      <w:rFonts w:ascii="Times New Roman" w:hAnsi="Times New Roman" w:cs="Times New Roman" w:hint="default"/>
      <w:sz w:val="16"/>
      <w:szCs w:val="16"/>
    </w:rPr>
  </w:style>
  <w:style w:type="character" w:customStyle="1" w:styleId="FontStyle130">
    <w:name w:val="Font Style130"/>
    <w:rsid w:val="0009601F"/>
    <w:rPr>
      <w:rFonts w:ascii="Arial" w:hAnsi="Arial" w:cs="Arial" w:hint="default"/>
      <w:b/>
      <w:bCs/>
      <w:spacing w:val="-10"/>
      <w:sz w:val="32"/>
      <w:szCs w:val="32"/>
    </w:rPr>
  </w:style>
  <w:style w:type="character" w:customStyle="1" w:styleId="FontStyle180">
    <w:name w:val="Font Style180"/>
    <w:rsid w:val="0009601F"/>
    <w:rPr>
      <w:rFonts w:ascii="Times New Roman" w:hAnsi="Times New Roman" w:cs="Times New Roman" w:hint="default"/>
      <w:b/>
      <w:bCs/>
      <w:sz w:val="22"/>
      <w:szCs w:val="22"/>
    </w:rPr>
  </w:style>
  <w:style w:type="character" w:customStyle="1" w:styleId="FontStyle178">
    <w:name w:val="Font Style178"/>
    <w:rsid w:val="0009601F"/>
    <w:rPr>
      <w:rFonts w:ascii="Times New Roman" w:hAnsi="Times New Roman" w:cs="Times New Roman" w:hint="default"/>
      <w:sz w:val="20"/>
      <w:szCs w:val="20"/>
    </w:rPr>
  </w:style>
  <w:style w:type="character" w:customStyle="1" w:styleId="FontStyle177">
    <w:name w:val="Font Style177"/>
    <w:rsid w:val="0009601F"/>
    <w:rPr>
      <w:rFonts w:ascii="Calibri" w:hAnsi="Calibri" w:cs="Calibri" w:hint="default"/>
      <w:sz w:val="18"/>
      <w:szCs w:val="18"/>
    </w:rPr>
  </w:style>
  <w:style w:type="character" w:customStyle="1" w:styleId="FontStyle171">
    <w:name w:val="Font Style171"/>
    <w:rsid w:val="0009601F"/>
    <w:rPr>
      <w:rFonts w:ascii="Times New Roman" w:hAnsi="Times New Roman" w:cs="Times New Roman" w:hint="default"/>
      <w:sz w:val="18"/>
      <w:szCs w:val="18"/>
    </w:rPr>
  </w:style>
  <w:style w:type="character" w:styleId="afffc">
    <w:name w:val="page number"/>
    <w:basedOn w:val="a2"/>
    <w:rsid w:val="00922A1E"/>
  </w:style>
  <w:style w:type="paragraph" w:customStyle="1" w:styleId="35">
    <w:name w:val="Без интервала3"/>
    <w:rsid w:val="00922A1E"/>
    <w:pPr>
      <w:spacing w:after="0" w:line="240" w:lineRule="auto"/>
    </w:pPr>
    <w:rPr>
      <w:rFonts w:ascii="Calibri" w:eastAsia="Calibri" w:hAnsi="Calibri" w:cs="Times New Roman"/>
    </w:rPr>
  </w:style>
  <w:style w:type="paragraph" w:customStyle="1" w:styleId="42">
    <w:name w:val="Без интервала4"/>
    <w:rsid w:val="006E3B47"/>
    <w:pPr>
      <w:spacing w:after="0" w:line="240" w:lineRule="auto"/>
    </w:pPr>
    <w:rPr>
      <w:rFonts w:ascii="Calibri" w:eastAsia="Calibri" w:hAnsi="Calibri" w:cs="Times New Roman"/>
    </w:rPr>
  </w:style>
  <w:style w:type="paragraph" w:customStyle="1" w:styleId="Style42">
    <w:name w:val="Style42"/>
    <w:basedOn w:val="a1"/>
    <w:uiPriority w:val="99"/>
    <w:rsid w:val="00C10E14"/>
    <w:pPr>
      <w:widowControl w:val="0"/>
      <w:autoSpaceDE w:val="0"/>
      <w:autoSpaceDN w:val="0"/>
      <w:adjustRightInd w:val="0"/>
      <w:spacing w:after="0" w:line="319" w:lineRule="exact"/>
      <w:ind w:firstLine="720"/>
    </w:pPr>
    <w:rPr>
      <w:rFonts w:ascii="Times New Roman" w:eastAsiaTheme="minorEastAsia" w:hAnsi="Times New Roman" w:cs="Times New Roman"/>
      <w:szCs w:val="24"/>
      <w:lang w:eastAsia="ru-RU"/>
    </w:rPr>
  </w:style>
  <w:style w:type="character" w:customStyle="1" w:styleId="FontStyle274">
    <w:name w:val="Font Style274"/>
    <w:basedOn w:val="a2"/>
    <w:rsid w:val="00C10E14"/>
    <w:rPr>
      <w:rFonts w:ascii="Times New Roman" w:hAnsi="Times New Roman" w:cs="Times New Roman"/>
      <w:sz w:val="20"/>
      <w:szCs w:val="20"/>
    </w:rPr>
  </w:style>
  <w:style w:type="paragraph" w:customStyle="1" w:styleId="Style40">
    <w:name w:val="Style40"/>
    <w:basedOn w:val="a1"/>
    <w:uiPriority w:val="99"/>
    <w:rsid w:val="007C6B27"/>
    <w:pPr>
      <w:widowControl w:val="0"/>
      <w:autoSpaceDE w:val="0"/>
      <w:autoSpaceDN w:val="0"/>
      <w:adjustRightInd w:val="0"/>
      <w:spacing w:after="0" w:line="317" w:lineRule="exact"/>
      <w:ind w:firstLine="701"/>
    </w:pPr>
    <w:rPr>
      <w:rFonts w:ascii="Times New Roman" w:eastAsiaTheme="minorEastAsia" w:hAnsi="Times New Roman" w:cs="Times New Roman"/>
      <w:szCs w:val="24"/>
      <w:lang w:eastAsia="ru-RU"/>
    </w:rPr>
  </w:style>
  <w:style w:type="paragraph" w:customStyle="1" w:styleId="Style52">
    <w:name w:val="Style52"/>
    <w:basedOn w:val="a1"/>
    <w:uiPriority w:val="99"/>
    <w:rsid w:val="007C6B27"/>
    <w:pPr>
      <w:widowControl w:val="0"/>
      <w:autoSpaceDE w:val="0"/>
      <w:autoSpaceDN w:val="0"/>
      <w:adjustRightInd w:val="0"/>
      <w:spacing w:after="0" w:line="276" w:lineRule="exact"/>
      <w:ind w:firstLine="566"/>
    </w:pPr>
    <w:rPr>
      <w:rFonts w:ascii="Times New Roman" w:eastAsiaTheme="minorEastAsia" w:hAnsi="Times New Roman" w:cs="Times New Roman"/>
      <w:szCs w:val="24"/>
      <w:lang w:eastAsia="ru-RU"/>
    </w:rPr>
  </w:style>
  <w:style w:type="paragraph" w:customStyle="1" w:styleId="Style76">
    <w:name w:val="Style76"/>
    <w:basedOn w:val="a1"/>
    <w:uiPriority w:val="99"/>
    <w:rsid w:val="007C6B27"/>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61">
    <w:name w:val="Style61"/>
    <w:basedOn w:val="a1"/>
    <w:uiPriority w:val="99"/>
    <w:rsid w:val="007C6B27"/>
    <w:pPr>
      <w:widowControl w:val="0"/>
      <w:autoSpaceDE w:val="0"/>
      <w:autoSpaceDN w:val="0"/>
      <w:adjustRightInd w:val="0"/>
      <w:spacing w:after="0" w:line="240" w:lineRule="auto"/>
      <w:ind w:firstLine="0"/>
    </w:pPr>
    <w:rPr>
      <w:rFonts w:ascii="Times New Roman" w:eastAsiaTheme="minorEastAsia" w:hAnsi="Times New Roman" w:cs="Times New Roman"/>
      <w:szCs w:val="24"/>
      <w:lang w:eastAsia="ru-RU"/>
    </w:rPr>
  </w:style>
  <w:style w:type="paragraph" w:customStyle="1" w:styleId="Style60">
    <w:name w:val="Style60"/>
    <w:basedOn w:val="a1"/>
    <w:uiPriority w:val="99"/>
    <w:rsid w:val="007C6B27"/>
    <w:pPr>
      <w:widowControl w:val="0"/>
      <w:autoSpaceDE w:val="0"/>
      <w:autoSpaceDN w:val="0"/>
      <w:adjustRightInd w:val="0"/>
      <w:spacing w:after="0" w:line="250" w:lineRule="exact"/>
      <w:ind w:firstLine="0"/>
      <w:jc w:val="left"/>
    </w:pPr>
    <w:rPr>
      <w:rFonts w:ascii="Times New Roman" w:eastAsiaTheme="minorEastAsia" w:hAnsi="Times New Roman" w:cs="Times New Roman"/>
      <w:szCs w:val="24"/>
      <w:lang w:eastAsia="ru-RU"/>
    </w:rPr>
  </w:style>
  <w:style w:type="character" w:customStyle="1" w:styleId="FontStyle271">
    <w:name w:val="Font Style271"/>
    <w:basedOn w:val="a2"/>
    <w:uiPriority w:val="99"/>
    <w:rsid w:val="007C6B27"/>
    <w:rPr>
      <w:rFonts w:ascii="Times New Roman" w:hAnsi="Times New Roman" w:cs="Times New Roman"/>
      <w:b/>
      <w:bCs/>
      <w:sz w:val="20"/>
      <w:szCs w:val="20"/>
    </w:rPr>
  </w:style>
  <w:style w:type="paragraph" w:customStyle="1" w:styleId="Style57">
    <w:name w:val="Style57"/>
    <w:basedOn w:val="a1"/>
    <w:uiPriority w:val="99"/>
    <w:rsid w:val="007C6B27"/>
    <w:pPr>
      <w:widowControl w:val="0"/>
      <w:autoSpaceDE w:val="0"/>
      <w:autoSpaceDN w:val="0"/>
      <w:adjustRightInd w:val="0"/>
      <w:spacing w:after="0" w:line="250" w:lineRule="exact"/>
      <w:ind w:firstLine="0"/>
      <w:jc w:val="center"/>
    </w:pPr>
    <w:rPr>
      <w:rFonts w:ascii="Times New Roman" w:eastAsiaTheme="minorEastAsia" w:hAnsi="Times New Roman" w:cs="Times New Roman"/>
      <w:szCs w:val="24"/>
      <w:lang w:eastAsia="ru-RU"/>
    </w:rPr>
  </w:style>
  <w:style w:type="paragraph" w:customStyle="1" w:styleId="Style62">
    <w:name w:val="Style62"/>
    <w:basedOn w:val="a1"/>
    <w:uiPriority w:val="99"/>
    <w:rsid w:val="007C6B27"/>
    <w:pPr>
      <w:widowControl w:val="0"/>
      <w:autoSpaceDE w:val="0"/>
      <w:autoSpaceDN w:val="0"/>
      <w:adjustRightInd w:val="0"/>
      <w:spacing w:after="0" w:line="202" w:lineRule="exact"/>
      <w:ind w:firstLine="0"/>
      <w:jc w:val="center"/>
    </w:pPr>
    <w:rPr>
      <w:rFonts w:ascii="Times New Roman" w:eastAsiaTheme="minorEastAsia" w:hAnsi="Times New Roman" w:cs="Times New Roman"/>
      <w:szCs w:val="24"/>
      <w:lang w:eastAsia="ru-RU"/>
    </w:rPr>
  </w:style>
  <w:style w:type="character" w:customStyle="1" w:styleId="FontStyle273">
    <w:name w:val="Font Style273"/>
    <w:basedOn w:val="a2"/>
    <w:uiPriority w:val="99"/>
    <w:rsid w:val="007C6B27"/>
    <w:rPr>
      <w:rFonts w:ascii="Times New Roman" w:hAnsi="Times New Roman" w:cs="Times New Roman"/>
      <w:b/>
      <w:bCs/>
      <w:sz w:val="20"/>
      <w:szCs w:val="20"/>
    </w:rPr>
  </w:style>
  <w:style w:type="paragraph" w:customStyle="1" w:styleId="Style59">
    <w:name w:val="Style59"/>
    <w:basedOn w:val="a1"/>
    <w:uiPriority w:val="99"/>
    <w:rsid w:val="003004F7"/>
    <w:pPr>
      <w:widowControl w:val="0"/>
      <w:autoSpaceDE w:val="0"/>
      <w:autoSpaceDN w:val="0"/>
      <w:adjustRightInd w:val="0"/>
      <w:spacing w:after="0" w:line="254" w:lineRule="exact"/>
      <w:ind w:firstLine="0"/>
      <w:jc w:val="center"/>
    </w:pPr>
    <w:rPr>
      <w:rFonts w:ascii="Times New Roman" w:eastAsiaTheme="minorEastAsia" w:hAnsi="Times New Roman" w:cs="Times New Roman"/>
      <w:szCs w:val="24"/>
      <w:lang w:eastAsia="ru-RU"/>
    </w:rPr>
  </w:style>
  <w:style w:type="character" w:customStyle="1" w:styleId="FontStyle256">
    <w:name w:val="Font Style256"/>
    <w:basedOn w:val="a2"/>
    <w:uiPriority w:val="99"/>
    <w:rsid w:val="00E55E9C"/>
    <w:rPr>
      <w:rFonts w:ascii="Segoe UI" w:hAnsi="Segoe UI" w:cs="Segoe UI" w:hint="default"/>
      <w:b/>
      <w:bCs/>
      <w:sz w:val="12"/>
      <w:szCs w:val="12"/>
    </w:rPr>
  </w:style>
  <w:style w:type="character" w:customStyle="1" w:styleId="FontStyle272">
    <w:name w:val="Font Style272"/>
    <w:basedOn w:val="a2"/>
    <w:uiPriority w:val="99"/>
    <w:rsid w:val="008928E3"/>
    <w:rPr>
      <w:rFonts w:ascii="Times New Roman" w:hAnsi="Times New Roman" w:cs="Times New Roman" w:hint="default"/>
      <w:sz w:val="20"/>
      <w:szCs w:val="20"/>
    </w:rPr>
  </w:style>
  <w:style w:type="character" w:customStyle="1" w:styleId="FontStyle252">
    <w:name w:val="Font Style252"/>
    <w:basedOn w:val="a2"/>
    <w:uiPriority w:val="99"/>
    <w:rsid w:val="008928E3"/>
    <w:rPr>
      <w:rFonts w:ascii="Times New Roman" w:hAnsi="Times New Roman" w:cs="Times New Roman" w:hint="default"/>
      <w:sz w:val="18"/>
      <w:szCs w:val="18"/>
    </w:rPr>
  </w:style>
  <w:style w:type="character" w:customStyle="1" w:styleId="FontStyle288">
    <w:name w:val="Font Style288"/>
    <w:basedOn w:val="a2"/>
    <w:uiPriority w:val="99"/>
    <w:rsid w:val="008928E3"/>
    <w:rPr>
      <w:rFonts w:ascii="Times New Roman" w:hAnsi="Times New Roman" w:cs="Times New Roman" w:hint="default"/>
      <w:b/>
      <w:bCs/>
      <w:sz w:val="14"/>
      <w:szCs w:val="14"/>
    </w:rPr>
  </w:style>
  <w:style w:type="character" w:customStyle="1" w:styleId="FontStyle289">
    <w:name w:val="Font Style289"/>
    <w:basedOn w:val="a2"/>
    <w:uiPriority w:val="99"/>
    <w:rsid w:val="00707076"/>
    <w:rPr>
      <w:rFonts w:ascii="Times New Roman" w:hAnsi="Times New Roman" w:cs="Times New Roman" w:hint="default"/>
      <w:b/>
      <w:bCs/>
      <w:i/>
      <w:iCs/>
      <w:sz w:val="20"/>
      <w:szCs w:val="20"/>
    </w:rPr>
  </w:style>
  <w:style w:type="paragraph" w:customStyle="1" w:styleId="Style54">
    <w:name w:val="Style54"/>
    <w:basedOn w:val="a1"/>
    <w:uiPriority w:val="99"/>
    <w:rsid w:val="00707076"/>
    <w:pPr>
      <w:widowControl w:val="0"/>
      <w:autoSpaceDE w:val="0"/>
      <w:autoSpaceDN w:val="0"/>
      <w:adjustRightInd w:val="0"/>
      <w:spacing w:after="0" w:line="322" w:lineRule="exact"/>
      <w:ind w:firstLine="0"/>
    </w:pPr>
    <w:rPr>
      <w:rFonts w:ascii="Times New Roman" w:eastAsiaTheme="minorEastAsia" w:hAnsi="Times New Roman" w:cs="Times New Roman"/>
      <w:szCs w:val="24"/>
      <w:lang w:eastAsia="ru-RU"/>
    </w:rPr>
  </w:style>
  <w:style w:type="character" w:customStyle="1" w:styleId="af4">
    <w:name w:val="Абзац списка Знак"/>
    <w:basedOn w:val="a2"/>
    <w:link w:val="af3"/>
    <w:uiPriority w:val="99"/>
    <w:locked/>
    <w:rsid w:val="000B1721"/>
    <w:rPr>
      <w:rFonts w:ascii="Bookman Old Style" w:eastAsia="Times New Roman" w:hAnsi="Bookman Old Style" w:cs="Times New Roman"/>
      <w:sz w:val="26"/>
      <w:szCs w:val="24"/>
      <w:lang w:eastAsia="ru-RU"/>
    </w:rPr>
  </w:style>
  <w:style w:type="paragraph" w:customStyle="1" w:styleId="140">
    <w:name w:val="Текст 14(таблица)"/>
    <w:basedOn w:val="a1"/>
    <w:rsid w:val="004E0900"/>
    <w:pPr>
      <w:spacing w:after="0" w:line="240" w:lineRule="auto"/>
      <w:ind w:left="284" w:firstLine="709"/>
    </w:pPr>
    <w:rPr>
      <w:rFonts w:eastAsia="Times New Roman" w:cs="Times New Roman"/>
      <w:color w:val="000000"/>
      <w:szCs w:val="24"/>
      <w:lang w:val="en-US" w:eastAsia="ru-RU"/>
    </w:rPr>
  </w:style>
  <w:style w:type="character" w:customStyle="1" w:styleId="30">
    <w:name w:val="Заголовок 3 Знак"/>
    <w:aliases w:val="Знак Знак Знак2"/>
    <w:basedOn w:val="a2"/>
    <w:link w:val="3"/>
    <w:rsid w:val="004E0900"/>
    <w:rPr>
      <w:rFonts w:ascii="Times New Roman" w:eastAsia="Times New Roman" w:hAnsi="Times New Roman" w:cs="Times New Roman"/>
      <w:bCs/>
      <w:i/>
      <w:sz w:val="28"/>
      <w:szCs w:val="24"/>
      <w:lang w:eastAsia="ru-RU"/>
    </w:rPr>
  </w:style>
  <w:style w:type="character" w:customStyle="1" w:styleId="40">
    <w:name w:val="Заголовок 4 Знак"/>
    <w:basedOn w:val="a2"/>
    <w:link w:val="4"/>
    <w:rsid w:val="004E0900"/>
    <w:rPr>
      <w:rFonts w:ascii="Bookman Old Style" w:eastAsia="Times New Roman" w:hAnsi="Bookman Old Style" w:cs="Times New Roman"/>
      <w:b/>
      <w:iCs/>
      <w:sz w:val="24"/>
      <w:szCs w:val="24"/>
      <w:lang w:eastAsia="ru-RU"/>
    </w:rPr>
  </w:style>
  <w:style w:type="character" w:customStyle="1" w:styleId="50">
    <w:name w:val="Заголовок 5 Знак"/>
    <w:basedOn w:val="a2"/>
    <w:link w:val="5"/>
    <w:rsid w:val="004E0900"/>
    <w:rPr>
      <w:rFonts w:ascii="Bookman Old Style" w:eastAsia="Times New Roman" w:hAnsi="Bookman Old Style" w:cs="Times New Roman"/>
      <w:b/>
      <w:sz w:val="24"/>
      <w:szCs w:val="24"/>
      <w:lang w:eastAsia="ru-RU"/>
    </w:rPr>
  </w:style>
  <w:style w:type="character" w:customStyle="1" w:styleId="60">
    <w:name w:val="Заголовок 6 Знак"/>
    <w:basedOn w:val="a2"/>
    <w:link w:val="6"/>
    <w:rsid w:val="004E0900"/>
    <w:rPr>
      <w:rFonts w:ascii="Bookman Old Style" w:eastAsia="Times New Roman" w:hAnsi="Bookman Old Style" w:cs="Times New Roman"/>
      <w:bCs/>
      <w:i/>
      <w:iCs/>
      <w:sz w:val="24"/>
      <w:szCs w:val="24"/>
      <w:lang w:eastAsia="ru-RU"/>
    </w:rPr>
  </w:style>
  <w:style w:type="character" w:customStyle="1" w:styleId="70">
    <w:name w:val="Заголовок 7 Знак"/>
    <w:basedOn w:val="a2"/>
    <w:link w:val="7"/>
    <w:uiPriority w:val="99"/>
    <w:rsid w:val="004E0900"/>
    <w:rPr>
      <w:rFonts w:ascii="Bookman Old Style" w:eastAsia="Times New Roman" w:hAnsi="Bookman Old Style" w:cs="Times New Roman"/>
      <w:b/>
      <w:bCs/>
      <w:i/>
      <w:iCs/>
      <w:sz w:val="24"/>
      <w:szCs w:val="24"/>
      <w:lang w:eastAsia="ru-RU"/>
    </w:rPr>
  </w:style>
  <w:style w:type="character" w:customStyle="1" w:styleId="80">
    <w:name w:val="Заголовок 8 Знак"/>
    <w:basedOn w:val="a2"/>
    <w:link w:val="8"/>
    <w:uiPriority w:val="99"/>
    <w:rsid w:val="004E0900"/>
    <w:rPr>
      <w:rFonts w:ascii="Bookman Old Style" w:eastAsia="Times New Roman" w:hAnsi="Bookman Old Style" w:cs="Times New Roman"/>
      <w:b/>
      <w:i/>
      <w:iCs/>
      <w:sz w:val="24"/>
      <w:szCs w:val="24"/>
      <w:lang w:eastAsia="ru-RU"/>
    </w:rPr>
  </w:style>
  <w:style w:type="paragraph" w:customStyle="1" w:styleId="Style34">
    <w:name w:val="Style34"/>
    <w:basedOn w:val="Standard"/>
    <w:rsid w:val="004E0900"/>
    <w:pPr>
      <w:textAlignment w:val="baseline"/>
    </w:pPr>
  </w:style>
  <w:style w:type="paragraph" w:styleId="afffd">
    <w:name w:val="Revision"/>
    <w:hidden/>
    <w:uiPriority w:val="99"/>
    <w:semiHidden/>
    <w:rsid w:val="004E0900"/>
    <w:pPr>
      <w:spacing w:after="0" w:line="240" w:lineRule="auto"/>
    </w:pPr>
    <w:rPr>
      <w:rFonts w:ascii="Times New Roman" w:eastAsia="Calibri" w:hAnsi="Times New Roman" w:cs="Times New Roman"/>
      <w:sz w:val="24"/>
    </w:rPr>
  </w:style>
  <w:style w:type="paragraph" w:customStyle="1" w:styleId="Style37">
    <w:name w:val="Style37"/>
    <w:basedOn w:val="Standard"/>
    <w:rsid w:val="004E0900"/>
    <w:pPr>
      <w:textAlignment w:val="baseline"/>
    </w:pPr>
  </w:style>
  <w:style w:type="paragraph" w:customStyle="1" w:styleId="Style82">
    <w:name w:val="Style82"/>
    <w:basedOn w:val="Standard"/>
    <w:rsid w:val="004E0900"/>
    <w:pPr>
      <w:textAlignment w:val="baseline"/>
    </w:pPr>
  </w:style>
  <w:style w:type="paragraph" w:customStyle="1" w:styleId="afffe">
    <w:name w:val="Базовый"/>
    <w:rsid w:val="004E0900"/>
    <w:pPr>
      <w:suppressAutoHyphens/>
    </w:pPr>
    <w:rPr>
      <w:rFonts w:ascii="Calibri" w:eastAsia="Arial Unicode MS" w:hAnsi="Calibri" w:cs="Calibri"/>
      <w:color w:val="00000A"/>
    </w:rPr>
  </w:style>
  <w:style w:type="character" w:styleId="affff">
    <w:name w:val="Strong"/>
    <w:basedOn w:val="a2"/>
    <w:uiPriority w:val="22"/>
    <w:qFormat/>
    <w:rsid w:val="004E0900"/>
    <w:rPr>
      <w:b/>
      <w:bCs/>
    </w:rPr>
  </w:style>
  <w:style w:type="paragraph" w:customStyle="1" w:styleId="141">
    <w:name w:val="Текст 14(основной)"/>
    <w:basedOn w:val="a1"/>
    <w:link w:val="142"/>
    <w:autoRedefine/>
    <w:rsid w:val="004E0900"/>
    <w:pPr>
      <w:spacing w:after="0" w:line="240" w:lineRule="auto"/>
      <w:ind w:left="284" w:firstLine="0"/>
    </w:pPr>
    <w:rPr>
      <w:rFonts w:eastAsia="Times New Roman" w:cs="Times New Roman"/>
      <w:szCs w:val="28"/>
      <w:lang w:eastAsia="ru-RU"/>
    </w:rPr>
  </w:style>
  <w:style w:type="character" w:customStyle="1" w:styleId="142">
    <w:name w:val="Текст 14(основной) Знак"/>
    <w:basedOn w:val="a2"/>
    <w:link w:val="141"/>
    <w:rsid w:val="004E0900"/>
    <w:rPr>
      <w:rFonts w:ascii="Bookman Old Style" w:eastAsia="Times New Roman" w:hAnsi="Bookman Old Style" w:cs="Times New Roman"/>
      <w:sz w:val="24"/>
      <w:szCs w:val="28"/>
      <w:lang w:eastAsia="ru-RU"/>
    </w:rPr>
  </w:style>
  <w:style w:type="character" w:customStyle="1" w:styleId="120">
    <w:name w:val="Стиль 12 пт"/>
    <w:basedOn w:val="a2"/>
    <w:rsid w:val="004E0900"/>
    <w:rPr>
      <w:sz w:val="24"/>
    </w:rPr>
  </w:style>
  <w:style w:type="paragraph" w:customStyle="1" w:styleId="121">
    <w:name w:val="Стиль 12 пт1"/>
    <w:next w:val="a1"/>
    <w:qFormat/>
    <w:rsid w:val="004E0900"/>
    <w:pPr>
      <w:spacing w:after="0" w:line="240" w:lineRule="auto"/>
      <w:contextualSpacing/>
    </w:pPr>
    <w:rPr>
      <w:rFonts w:ascii="Times New Roman" w:eastAsia="Times New Roman" w:hAnsi="Times New Roman" w:cs="Times New Roman"/>
      <w:sz w:val="24"/>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4E0900"/>
    <w:rPr>
      <w:b/>
      <w:bCs/>
      <w:sz w:val="28"/>
      <w:szCs w:val="24"/>
      <w:lang w:val="ru-RU" w:eastAsia="ru-RU" w:bidi="ar-SA"/>
    </w:rPr>
  </w:style>
  <w:style w:type="paragraph" w:customStyle="1" w:styleId="122">
    <w:name w:val="Текст 12(таблица)"/>
    <w:basedOn w:val="a1"/>
    <w:rsid w:val="004E0900"/>
    <w:pPr>
      <w:spacing w:after="0" w:line="240" w:lineRule="auto"/>
      <w:ind w:firstLine="0"/>
    </w:pPr>
    <w:rPr>
      <w:rFonts w:eastAsia="Times New Roman" w:cs="Times New Roman"/>
      <w:szCs w:val="24"/>
      <w:lang w:val="en-US" w:eastAsia="ru-RU"/>
    </w:rPr>
  </w:style>
  <w:style w:type="paragraph" w:customStyle="1" w:styleId="100">
    <w:name w:val="Текст 10(таблица)"/>
    <w:basedOn w:val="a1"/>
    <w:rsid w:val="004E0900"/>
    <w:pPr>
      <w:spacing w:after="0" w:line="240" w:lineRule="auto"/>
      <w:ind w:firstLine="0"/>
    </w:pPr>
    <w:rPr>
      <w:rFonts w:eastAsia="Times New Roman" w:cs="Times New Roman"/>
      <w:sz w:val="20"/>
      <w:szCs w:val="24"/>
      <w:lang w:val="en-US" w:eastAsia="ru-RU"/>
    </w:rPr>
  </w:style>
  <w:style w:type="paragraph" w:customStyle="1" w:styleId="143">
    <w:name w:val="Текст 14(поцентру) Знак"/>
    <w:basedOn w:val="a1"/>
    <w:link w:val="144"/>
    <w:rsid w:val="004E0900"/>
    <w:pPr>
      <w:spacing w:after="0" w:line="360" w:lineRule="auto"/>
      <w:ind w:left="708" w:firstLine="708"/>
      <w:jc w:val="center"/>
    </w:pPr>
    <w:rPr>
      <w:rFonts w:eastAsia="Times New Roman" w:cs="Times New Roman"/>
      <w:sz w:val="28"/>
      <w:szCs w:val="24"/>
      <w:lang w:eastAsia="ru-RU"/>
    </w:rPr>
  </w:style>
  <w:style w:type="character" w:customStyle="1" w:styleId="144">
    <w:name w:val="Текст 14(поцентру) Знак Знак"/>
    <w:link w:val="143"/>
    <w:rsid w:val="004E0900"/>
    <w:rPr>
      <w:rFonts w:ascii="Bookman Old Style" w:eastAsia="Times New Roman" w:hAnsi="Bookman Old Style" w:cs="Times New Roman"/>
      <w:sz w:val="28"/>
      <w:szCs w:val="24"/>
      <w:lang w:eastAsia="ru-RU"/>
    </w:rPr>
  </w:style>
  <w:style w:type="paragraph" w:customStyle="1" w:styleId="145">
    <w:name w:val="Текст 14(справа)"/>
    <w:basedOn w:val="141"/>
    <w:link w:val="146"/>
    <w:rsid w:val="004E0900"/>
    <w:pPr>
      <w:ind w:firstLine="709"/>
      <w:jc w:val="right"/>
    </w:pPr>
    <w:rPr>
      <w:color w:val="000000"/>
      <w:szCs w:val="24"/>
    </w:rPr>
  </w:style>
  <w:style w:type="character" w:customStyle="1" w:styleId="146">
    <w:name w:val="Текст 14(справа) Знак"/>
    <w:basedOn w:val="142"/>
    <w:link w:val="145"/>
    <w:rsid w:val="004E0900"/>
    <w:rPr>
      <w:rFonts w:ascii="Bookman Old Style" w:eastAsia="Times New Roman" w:hAnsi="Bookman Old Style" w:cs="Times New Roman"/>
      <w:color w:val="000000"/>
      <w:sz w:val="24"/>
      <w:szCs w:val="24"/>
      <w:lang w:eastAsia="ru-RU"/>
    </w:rPr>
  </w:style>
  <w:style w:type="paragraph" w:customStyle="1" w:styleId="147">
    <w:name w:val="Текст 14(поцентру)"/>
    <w:basedOn w:val="145"/>
    <w:rsid w:val="004E0900"/>
    <w:pPr>
      <w:ind w:left="708"/>
      <w:jc w:val="center"/>
    </w:pPr>
  </w:style>
  <w:style w:type="paragraph" w:customStyle="1" w:styleId="affff0">
    <w:name w:val="основной текст"/>
    <w:basedOn w:val="a1"/>
    <w:rsid w:val="004E0900"/>
    <w:pPr>
      <w:spacing w:line="240" w:lineRule="auto"/>
      <w:ind w:firstLine="851"/>
    </w:pPr>
    <w:rPr>
      <w:rFonts w:ascii="Arial" w:eastAsia="Times New Roman" w:hAnsi="Arial" w:cs="Times New Roman"/>
      <w:sz w:val="28"/>
      <w:szCs w:val="20"/>
      <w:lang w:eastAsia="ru-RU"/>
    </w:rPr>
  </w:style>
  <w:style w:type="paragraph" w:customStyle="1" w:styleId="Normal">
    <w:name w:val="Normal Знак Знак Знак Знак Знак Знак"/>
    <w:link w:val="Normal0"/>
    <w:rsid w:val="004E0900"/>
    <w:pPr>
      <w:spacing w:before="100" w:after="100" w:line="240" w:lineRule="auto"/>
      <w:jc w:val="both"/>
    </w:pPr>
    <w:rPr>
      <w:rFonts w:ascii="Times New Roman" w:eastAsia="Times New Roman" w:hAnsi="Times New Roman" w:cs="Times New Roman"/>
      <w:snapToGrid w:val="0"/>
      <w:sz w:val="24"/>
      <w:szCs w:val="24"/>
      <w:lang w:eastAsia="ru-RU"/>
    </w:rPr>
  </w:style>
  <w:style w:type="character" w:customStyle="1" w:styleId="Normal0">
    <w:name w:val="Normal Знак Знак Знак Знак Знак Знак Знак"/>
    <w:basedOn w:val="a2"/>
    <w:link w:val="Normal"/>
    <w:rsid w:val="004E0900"/>
    <w:rPr>
      <w:rFonts w:ascii="Times New Roman" w:eastAsia="Times New Roman" w:hAnsi="Times New Roman" w:cs="Times New Roman"/>
      <w:snapToGrid w:val="0"/>
      <w:sz w:val="24"/>
      <w:szCs w:val="24"/>
      <w:lang w:eastAsia="ru-RU"/>
    </w:rPr>
  </w:style>
  <w:style w:type="character" w:customStyle="1" w:styleId="148">
    <w:name w:val="Текст 14(основной) Знак Знак"/>
    <w:basedOn w:val="a2"/>
    <w:rsid w:val="004E0900"/>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4E0900"/>
    <w:rPr>
      <w:rFonts w:ascii="Times New Roman" w:eastAsia="Times New Roman" w:hAnsi="Times New Roman" w:cs="Times New Roman"/>
      <w:sz w:val="28"/>
      <w:szCs w:val="28"/>
      <w:lang w:eastAsia="ru-RU"/>
    </w:rPr>
  </w:style>
  <w:style w:type="paragraph" w:styleId="26">
    <w:name w:val="Body Text 2"/>
    <w:basedOn w:val="a1"/>
    <w:link w:val="27"/>
    <w:uiPriority w:val="99"/>
    <w:rsid w:val="004E0900"/>
    <w:pPr>
      <w:tabs>
        <w:tab w:val="num" w:pos="0"/>
      </w:tabs>
      <w:spacing w:after="0" w:line="240" w:lineRule="auto"/>
      <w:ind w:firstLine="0"/>
      <w:jc w:val="center"/>
    </w:pPr>
    <w:rPr>
      <w:rFonts w:eastAsia="Times New Roman" w:cs="Times New Roman"/>
      <w:b/>
      <w:bCs/>
      <w:i/>
      <w:iCs/>
      <w:szCs w:val="24"/>
      <w:lang w:eastAsia="ru-RU"/>
    </w:rPr>
  </w:style>
  <w:style w:type="character" w:customStyle="1" w:styleId="27">
    <w:name w:val="Основной текст 2 Знак"/>
    <w:basedOn w:val="a2"/>
    <w:link w:val="26"/>
    <w:uiPriority w:val="99"/>
    <w:rsid w:val="004E0900"/>
    <w:rPr>
      <w:rFonts w:ascii="Bookman Old Style" w:eastAsia="Times New Roman" w:hAnsi="Bookman Old Style" w:cs="Times New Roman"/>
      <w:b/>
      <w:bCs/>
      <w:i/>
      <w:iCs/>
      <w:sz w:val="24"/>
      <w:szCs w:val="24"/>
      <w:lang w:eastAsia="ru-RU"/>
    </w:rPr>
  </w:style>
  <w:style w:type="paragraph" w:styleId="36">
    <w:name w:val="Body Text 3"/>
    <w:basedOn w:val="a1"/>
    <w:link w:val="37"/>
    <w:uiPriority w:val="99"/>
    <w:rsid w:val="004E0900"/>
    <w:pPr>
      <w:spacing w:after="0" w:line="240" w:lineRule="auto"/>
      <w:ind w:firstLine="0"/>
      <w:jc w:val="center"/>
    </w:pPr>
    <w:rPr>
      <w:rFonts w:eastAsia="Times New Roman" w:cs="Times New Roman"/>
      <w:szCs w:val="24"/>
      <w:lang w:eastAsia="ru-RU"/>
    </w:rPr>
  </w:style>
  <w:style w:type="character" w:customStyle="1" w:styleId="37">
    <w:name w:val="Основной текст 3 Знак"/>
    <w:basedOn w:val="a2"/>
    <w:link w:val="36"/>
    <w:uiPriority w:val="99"/>
    <w:rsid w:val="004E0900"/>
    <w:rPr>
      <w:rFonts w:ascii="Bookman Old Style" w:eastAsia="Times New Roman" w:hAnsi="Bookman Old Style" w:cs="Times New Roman"/>
      <w:sz w:val="24"/>
      <w:szCs w:val="24"/>
      <w:lang w:eastAsia="ru-RU"/>
    </w:rPr>
  </w:style>
  <w:style w:type="paragraph" w:customStyle="1" w:styleId="h2">
    <w:name w:val="h2"/>
    <w:basedOn w:val="ab"/>
    <w:uiPriority w:val="99"/>
    <w:rsid w:val="004E0900"/>
    <w:rPr>
      <w:rFonts w:eastAsia="Times New Roman" w:cs="Times New Roman"/>
    </w:rPr>
  </w:style>
  <w:style w:type="paragraph" w:styleId="affff1">
    <w:name w:val="Subtitle"/>
    <w:basedOn w:val="a1"/>
    <w:link w:val="affff2"/>
    <w:uiPriority w:val="99"/>
    <w:qFormat/>
    <w:rsid w:val="004E0900"/>
    <w:pPr>
      <w:spacing w:after="0" w:line="240" w:lineRule="auto"/>
      <w:ind w:firstLine="0"/>
      <w:jc w:val="left"/>
    </w:pPr>
    <w:rPr>
      <w:rFonts w:eastAsia="Times New Roman" w:cs="Times New Roman"/>
      <w:b/>
      <w:bCs/>
      <w:szCs w:val="24"/>
      <w:lang w:eastAsia="ru-RU"/>
    </w:rPr>
  </w:style>
  <w:style w:type="character" w:customStyle="1" w:styleId="affff2">
    <w:name w:val="Подзаголовок Знак"/>
    <w:basedOn w:val="a2"/>
    <w:link w:val="affff1"/>
    <w:uiPriority w:val="99"/>
    <w:rsid w:val="004E0900"/>
    <w:rPr>
      <w:rFonts w:ascii="Bookman Old Style" w:eastAsia="Times New Roman" w:hAnsi="Bookman Old Style" w:cs="Times New Roman"/>
      <w:b/>
      <w:bCs/>
      <w:sz w:val="24"/>
      <w:szCs w:val="24"/>
      <w:lang w:eastAsia="ru-RU"/>
    </w:rPr>
  </w:style>
  <w:style w:type="paragraph" w:styleId="affff3">
    <w:name w:val="Block Text"/>
    <w:basedOn w:val="a1"/>
    <w:uiPriority w:val="99"/>
    <w:rsid w:val="004E0900"/>
    <w:pPr>
      <w:spacing w:after="0" w:line="240" w:lineRule="auto"/>
      <w:ind w:left="-74" w:right="-109" w:firstLine="0"/>
      <w:jc w:val="center"/>
    </w:pPr>
    <w:rPr>
      <w:rFonts w:eastAsia="Times New Roman" w:cs="Times New Roman"/>
      <w:szCs w:val="24"/>
      <w:lang w:eastAsia="ru-RU"/>
    </w:rPr>
  </w:style>
  <w:style w:type="paragraph" w:customStyle="1" w:styleId="xl24">
    <w:name w:val="xl24"/>
    <w:basedOn w:val="a1"/>
    <w:uiPriority w:val="99"/>
    <w:rsid w:val="004E0900"/>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cs="Times New Roman"/>
      <w:szCs w:val="24"/>
      <w:lang w:eastAsia="ru-RU"/>
    </w:rPr>
  </w:style>
  <w:style w:type="paragraph" w:customStyle="1" w:styleId="ConsNormal">
    <w:name w:val="ConsNormal"/>
    <w:rsid w:val="004E09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4">
    <w:name w:val="footnote text"/>
    <w:aliases w:val="Table_Footnote_last Знак,Table_Footnote_last Знак Знак,Table_Footnote_last"/>
    <w:basedOn w:val="a1"/>
    <w:link w:val="affff5"/>
    <w:rsid w:val="004E0900"/>
    <w:pPr>
      <w:spacing w:after="0" w:line="240" w:lineRule="auto"/>
      <w:ind w:firstLine="0"/>
      <w:jc w:val="left"/>
    </w:pPr>
    <w:rPr>
      <w:rFonts w:eastAsia="Times New Roman" w:cs="Times New Roman"/>
      <w:sz w:val="20"/>
      <w:szCs w:val="20"/>
      <w:lang w:eastAsia="ru-RU"/>
    </w:rPr>
  </w:style>
  <w:style w:type="character" w:customStyle="1" w:styleId="affff5">
    <w:name w:val="Текст сноски Знак"/>
    <w:aliases w:val="Table_Footnote_last Знак Знак1,Table_Footnote_last Знак Знак Знак,Table_Footnote_last Знак1"/>
    <w:basedOn w:val="a2"/>
    <w:link w:val="affff4"/>
    <w:rsid w:val="004E0900"/>
    <w:rPr>
      <w:rFonts w:ascii="Bookman Old Style" w:eastAsia="Times New Roman" w:hAnsi="Bookman Old Style" w:cs="Times New Roman"/>
      <w:sz w:val="20"/>
      <w:szCs w:val="20"/>
      <w:lang w:eastAsia="ru-RU"/>
    </w:rPr>
  </w:style>
  <w:style w:type="paragraph" w:customStyle="1" w:styleId="16">
    <w:name w:val="Обычный1"/>
    <w:uiPriority w:val="99"/>
    <w:rsid w:val="004E0900"/>
    <w:pPr>
      <w:spacing w:after="0" w:line="240" w:lineRule="auto"/>
    </w:pPr>
    <w:rPr>
      <w:rFonts w:ascii="Times New Roman" w:eastAsia="Times New Roman" w:hAnsi="Times New Roman" w:cs="Times New Roman"/>
      <w:szCs w:val="24"/>
      <w:lang w:eastAsia="ru-RU"/>
    </w:rPr>
  </w:style>
  <w:style w:type="paragraph" w:styleId="affff6">
    <w:name w:val="Plain Text"/>
    <w:basedOn w:val="a1"/>
    <w:link w:val="affff7"/>
    <w:uiPriority w:val="99"/>
    <w:rsid w:val="004E0900"/>
    <w:pPr>
      <w:spacing w:after="0" w:line="240" w:lineRule="auto"/>
      <w:ind w:firstLine="0"/>
      <w:jc w:val="left"/>
    </w:pPr>
    <w:rPr>
      <w:rFonts w:ascii="Courier New" w:eastAsia="Times New Roman" w:hAnsi="Courier New" w:cs="Times New Roman"/>
      <w:sz w:val="20"/>
      <w:szCs w:val="20"/>
      <w:lang w:eastAsia="ru-RU"/>
    </w:rPr>
  </w:style>
  <w:style w:type="character" w:customStyle="1" w:styleId="affff7">
    <w:name w:val="Текст Знак"/>
    <w:basedOn w:val="a2"/>
    <w:link w:val="affff6"/>
    <w:uiPriority w:val="99"/>
    <w:rsid w:val="004E0900"/>
    <w:rPr>
      <w:rFonts w:ascii="Courier New" w:eastAsia="Times New Roman" w:hAnsi="Courier New" w:cs="Times New Roman"/>
      <w:sz w:val="20"/>
      <w:szCs w:val="20"/>
      <w:lang w:eastAsia="ru-RU"/>
    </w:rPr>
  </w:style>
  <w:style w:type="character" w:customStyle="1" w:styleId="17">
    <w:name w:val="Знак Знак1"/>
    <w:rsid w:val="004E0900"/>
    <w:rPr>
      <w:sz w:val="24"/>
      <w:szCs w:val="24"/>
    </w:rPr>
  </w:style>
  <w:style w:type="character" w:styleId="affff8">
    <w:name w:val="Emphasis"/>
    <w:uiPriority w:val="20"/>
    <w:qFormat/>
    <w:rsid w:val="004E0900"/>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4E0900"/>
    <w:rPr>
      <w:b/>
      <w:bCs/>
      <w:sz w:val="24"/>
      <w:szCs w:val="24"/>
      <w:lang w:val="ru-RU" w:eastAsia="ru-RU" w:bidi="ar-SA"/>
    </w:rPr>
  </w:style>
  <w:style w:type="paragraph" w:styleId="affff9">
    <w:name w:val="Document Map"/>
    <w:basedOn w:val="a1"/>
    <w:link w:val="affffa"/>
    <w:uiPriority w:val="99"/>
    <w:semiHidden/>
    <w:rsid w:val="004E0900"/>
    <w:pPr>
      <w:shd w:val="clear" w:color="auto" w:fill="000080"/>
      <w:spacing w:after="0" w:line="240" w:lineRule="auto"/>
      <w:ind w:firstLine="0"/>
      <w:jc w:val="left"/>
    </w:pPr>
    <w:rPr>
      <w:rFonts w:ascii="Tahoma" w:eastAsia="Times New Roman" w:hAnsi="Tahoma" w:cs="Times New Roman"/>
      <w:szCs w:val="24"/>
      <w:lang w:eastAsia="ru-RU"/>
    </w:rPr>
  </w:style>
  <w:style w:type="character" w:customStyle="1" w:styleId="affffa">
    <w:name w:val="Схема документа Знак"/>
    <w:basedOn w:val="a2"/>
    <w:link w:val="affff9"/>
    <w:uiPriority w:val="99"/>
    <w:semiHidden/>
    <w:rsid w:val="004E0900"/>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4E0900"/>
    <w:pPr>
      <w:tabs>
        <w:tab w:val="left" w:pos="8789"/>
      </w:tabs>
      <w:overflowPunct w:val="0"/>
      <w:autoSpaceDE w:val="0"/>
      <w:autoSpaceDN w:val="0"/>
      <w:adjustRightInd w:val="0"/>
      <w:spacing w:after="0" w:line="240" w:lineRule="auto"/>
      <w:ind w:firstLine="737"/>
      <w:textAlignment w:val="baseline"/>
    </w:pPr>
    <w:rPr>
      <w:rFonts w:eastAsia="Times New Roman" w:cs="Times New Roman"/>
      <w:sz w:val="28"/>
      <w:szCs w:val="20"/>
      <w:lang w:eastAsia="ru-RU"/>
    </w:rPr>
  </w:style>
  <w:style w:type="character" w:customStyle="1" w:styleId="38">
    <w:name w:val="Знак Знак Знак3"/>
    <w:rsid w:val="004E0900"/>
    <w:rPr>
      <w:rFonts w:ascii="Arial" w:hAnsi="Arial" w:cs="Arial"/>
      <w:b/>
      <w:bCs/>
      <w:sz w:val="26"/>
      <w:szCs w:val="26"/>
      <w:lang w:val="ru-RU" w:eastAsia="ru-RU" w:bidi="ar-SA"/>
    </w:rPr>
  </w:style>
  <w:style w:type="character" w:customStyle="1" w:styleId="grame">
    <w:name w:val="grame"/>
    <w:basedOn w:val="a2"/>
    <w:rsid w:val="004E0900"/>
  </w:style>
  <w:style w:type="paragraph" w:customStyle="1" w:styleId="101">
    <w:name w:val="Титул 10"/>
    <w:basedOn w:val="100"/>
    <w:rsid w:val="004E0900"/>
    <w:pPr>
      <w:jc w:val="right"/>
    </w:pPr>
  </w:style>
  <w:style w:type="paragraph" w:customStyle="1" w:styleId="211">
    <w:name w:val="Основной текст с отступом 21"/>
    <w:basedOn w:val="a1"/>
    <w:rsid w:val="004E0900"/>
    <w:pPr>
      <w:suppressAutoHyphens/>
      <w:spacing w:line="480" w:lineRule="auto"/>
      <w:ind w:left="283" w:firstLine="0"/>
      <w:jc w:val="left"/>
    </w:pPr>
    <w:rPr>
      <w:rFonts w:eastAsia="Times New Roman" w:cs="Calibri"/>
      <w:szCs w:val="24"/>
      <w:lang w:eastAsia="ar-SA"/>
    </w:rPr>
  </w:style>
  <w:style w:type="paragraph" w:customStyle="1" w:styleId="affffb">
    <w:name w:val="Знак Знак Знак Знак Знак Знак Знак Знак Знак Знак Знак Знак Знак"/>
    <w:basedOn w:val="a1"/>
    <w:rsid w:val="004E0900"/>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4E0900"/>
    <w:pPr>
      <w:spacing w:after="0" w:line="240" w:lineRule="auto"/>
      <w:ind w:left="105" w:right="105" w:firstLine="397"/>
    </w:pPr>
    <w:rPr>
      <w:rFonts w:ascii="Trebuchet MS" w:eastAsia="Times New Roman" w:hAnsi="Trebuchet MS" w:cs="Times New Roman"/>
      <w:szCs w:val="24"/>
      <w:lang w:eastAsia="ru-RU"/>
    </w:rPr>
  </w:style>
  <w:style w:type="character" w:customStyle="1" w:styleId="apple-style-span">
    <w:name w:val="apple-style-span"/>
    <w:basedOn w:val="a2"/>
    <w:rsid w:val="004E0900"/>
  </w:style>
  <w:style w:type="paragraph" w:customStyle="1" w:styleId="149">
    <w:name w:val="Текст 14(курсив)"/>
    <w:basedOn w:val="141"/>
    <w:link w:val="14a"/>
    <w:rsid w:val="004E0900"/>
    <w:pPr>
      <w:tabs>
        <w:tab w:val="left" w:pos="0"/>
      </w:tabs>
      <w:ind w:firstLine="709"/>
    </w:pPr>
    <w:rPr>
      <w:i/>
      <w:sz w:val="28"/>
    </w:rPr>
  </w:style>
  <w:style w:type="character" w:customStyle="1" w:styleId="14a">
    <w:name w:val="Текст 14(курсив) Знак"/>
    <w:link w:val="149"/>
    <w:rsid w:val="004E0900"/>
    <w:rPr>
      <w:rFonts w:ascii="Bookman Old Style" w:eastAsia="Times New Roman" w:hAnsi="Bookman Old Style" w:cs="Times New Roman"/>
      <w:i/>
      <w:sz w:val="28"/>
      <w:szCs w:val="28"/>
      <w:lang w:eastAsia="ru-RU"/>
    </w:rPr>
  </w:style>
  <w:style w:type="paragraph" w:customStyle="1" w:styleId="18">
    <w:name w:val="Титул 18"/>
    <w:basedOn w:val="101"/>
    <w:rsid w:val="004E0900"/>
    <w:rPr>
      <w:sz w:val="36"/>
    </w:rPr>
  </w:style>
  <w:style w:type="paragraph" w:customStyle="1" w:styleId="220">
    <w:name w:val="Титул 22"/>
    <w:basedOn w:val="18"/>
    <w:rsid w:val="004E0900"/>
    <w:pPr>
      <w:ind w:left="708"/>
      <w:jc w:val="center"/>
    </w:pPr>
    <w:rPr>
      <w:b/>
      <w:sz w:val="44"/>
    </w:rPr>
  </w:style>
  <w:style w:type="character" w:styleId="affffc">
    <w:name w:val="footnote reference"/>
    <w:rsid w:val="004E0900"/>
    <w:rPr>
      <w:vertAlign w:val="superscript"/>
    </w:rPr>
  </w:style>
  <w:style w:type="paragraph" w:customStyle="1" w:styleId="cat1">
    <w:name w:val="cat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styleId="z-">
    <w:name w:val="HTML Top of Form"/>
    <w:basedOn w:val="a1"/>
    <w:next w:val="a1"/>
    <w:link w:val="z-0"/>
    <w:hidden/>
    <w:unhideWhenUsed/>
    <w:rsid w:val="004E0900"/>
    <w:pPr>
      <w:pBdr>
        <w:bottom w:val="single" w:sz="6" w:space="1" w:color="auto"/>
      </w:pBdr>
      <w:spacing w:after="0" w:line="240" w:lineRule="auto"/>
      <w:ind w:firstLine="0"/>
      <w:jc w:val="center"/>
    </w:pPr>
    <w:rPr>
      <w:rFonts w:ascii="Arial" w:eastAsia="Times New Roman" w:hAnsi="Arial" w:cs="Times New Roman"/>
      <w:vanish/>
      <w:sz w:val="16"/>
      <w:szCs w:val="16"/>
      <w:lang w:eastAsia="ru-RU"/>
    </w:rPr>
  </w:style>
  <w:style w:type="character" w:customStyle="1" w:styleId="z-0">
    <w:name w:val="z-Начало формы Знак"/>
    <w:basedOn w:val="a2"/>
    <w:link w:val="z-"/>
    <w:uiPriority w:val="99"/>
    <w:rsid w:val="004E0900"/>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4E0900"/>
    <w:pPr>
      <w:pBdr>
        <w:top w:val="single" w:sz="6" w:space="1" w:color="auto"/>
      </w:pBdr>
      <w:spacing w:after="0" w:line="240" w:lineRule="auto"/>
      <w:ind w:firstLine="0"/>
      <w:jc w:val="center"/>
    </w:pPr>
    <w:rPr>
      <w:rFonts w:ascii="Arial" w:eastAsia="Times New Roman" w:hAnsi="Arial" w:cs="Times New Roman"/>
      <w:vanish/>
      <w:sz w:val="16"/>
      <w:szCs w:val="16"/>
      <w:lang w:eastAsia="ru-RU"/>
    </w:rPr>
  </w:style>
  <w:style w:type="character" w:customStyle="1" w:styleId="z-2">
    <w:name w:val="z-Конец формы Знак"/>
    <w:basedOn w:val="a2"/>
    <w:link w:val="z-1"/>
    <w:uiPriority w:val="99"/>
    <w:rsid w:val="004E0900"/>
    <w:rPr>
      <w:rFonts w:ascii="Arial" w:eastAsia="Times New Roman" w:hAnsi="Arial" w:cs="Times New Roman"/>
      <w:vanish/>
      <w:sz w:val="16"/>
      <w:szCs w:val="16"/>
      <w:lang w:eastAsia="ru-RU"/>
    </w:rPr>
  </w:style>
  <w:style w:type="paragraph" w:styleId="HTML1">
    <w:name w:val="HTML Address"/>
    <w:basedOn w:val="a1"/>
    <w:link w:val="HTML2"/>
    <w:unhideWhenUsed/>
    <w:rsid w:val="004E0900"/>
    <w:pPr>
      <w:spacing w:after="0" w:line="240" w:lineRule="auto"/>
      <w:ind w:firstLine="0"/>
      <w:jc w:val="left"/>
    </w:pPr>
    <w:rPr>
      <w:rFonts w:eastAsia="Times New Roman" w:cs="Times New Roman"/>
      <w:i/>
      <w:iCs/>
      <w:szCs w:val="24"/>
      <w:lang w:eastAsia="ru-RU"/>
    </w:rPr>
  </w:style>
  <w:style w:type="character" w:customStyle="1" w:styleId="HTML2">
    <w:name w:val="Адрес HTML Знак"/>
    <w:basedOn w:val="a2"/>
    <w:link w:val="HTML1"/>
    <w:uiPriority w:val="99"/>
    <w:rsid w:val="004E0900"/>
    <w:rPr>
      <w:rFonts w:ascii="Bookman Old Style" w:eastAsia="Times New Roman" w:hAnsi="Bookman Old Style" w:cs="Times New Roman"/>
      <w:i/>
      <w:iCs/>
      <w:sz w:val="24"/>
      <w:szCs w:val="24"/>
      <w:lang w:eastAsia="ru-RU"/>
    </w:rPr>
  </w:style>
  <w:style w:type="paragraph" w:customStyle="1" w:styleId="ssylvtab1">
    <w:name w:val="ssylvtab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ssyl2">
    <w:name w:val="ssyl2"/>
    <w:basedOn w:val="a2"/>
    <w:rsid w:val="004E0900"/>
  </w:style>
  <w:style w:type="character" w:customStyle="1" w:styleId="text1">
    <w:name w:val="text1"/>
    <w:basedOn w:val="a2"/>
    <w:rsid w:val="004E0900"/>
  </w:style>
  <w:style w:type="character" w:customStyle="1" w:styleId="text3">
    <w:name w:val="text3"/>
    <w:basedOn w:val="a2"/>
    <w:rsid w:val="004E0900"/>
  </w:style>
  <w:style w:type="character" w:customStyle="1" w:styleId="19">
    <w:name w:val="заголовокпогода1"/>
    <w:basedOn w:val="a2"/>
    <w:rsid w:val="004E0900"/>
  </w:style>
  <w:style w:type="paragraph" w:customStyle="1" w:styleId="small">
    <w:name w:val="small"/>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14b">
    <w:name w:val="Текст 14(основной) Знак Знак Знак"/>
    <w:rsid w:val="004E0900"/>
    <w:rPr>
      <w:sz w:val="28"/>
      <w:szCs w:val="24"/>
    </w:rPr>
  </w:style>
  <w:style w:type="paragraph" w:customStyle="1" w:styleId="xl30">
    <w:name w:val="xl30"/>
    <w:basedOn w:val="a1"/>
    <w:rsid w:val="004E0900"/>
    <w:pPr>
      <w:pBdr>
        <w:bottom w:val="single" w:sz="4" w:space="0" w:color="auto"/>
      </w:pBdr>
      <w:spacing w:before="100" w:beforeAutospacing="1" w:after="100" w:afterAutospacing="1" w:line="240" w:lineRule="auto"/>
      <w:ind w:firstLine="0"/>
      <w:jc w:val="center"/>
    </w:pPr>
    <w:rPr>
      <w:rFonts w:eastAsia="Times New Roman" w:cs="Times New Roman"/>
      <w:szCs w:val="24"/>
      <w:lang w:eastAsia="ru-RU"/>
    </w:rPr>
  </w:style>
  <w:style w:type="character" w:styleId="HTML3">
    <w:name w:val="HTML Definition"/>
    <w:basedOn w:val="a2"/>
    <w:rsid w:val="004E0900"/>
    <w:rPr>
      <w:i/>
      <w:iCs/>
    </w:rPr>
  </w:style>
  <w:style w:type="character" w:customStyle="1" w:styleId="affffd">
    <w:name w:val="Символ сноски"/>
    <w:basedOn w:val="a2"/>
    <w:rsid w:val="004E0900"/>
    <w:rPr>
      <w:vertAlign w:val="superscript"/>
    </w:rPr>
  </w:style>
  <w:style w:type="character" w:customStyle="1" w:styleId="28">
    <w:name w:val="Знак Знак2"/>
    <w:basedOn w:val="a2"/>
    <w:locked/>
    <w:rsid w:val="004E0900"/>
    <w:rPr>
      <w:sz w:val="24"/>
      <w:szCs w:val="24"/>
      <w:lang w:val="ru-RU" w:eastAsia="ru-RU" w:bidi="ar-SA"/>
    </w:rPr>
  </w:style>
  <w:style w:type="character" w:customStyle="1" w:styleId="affffe">
    <w:name w:val="Знак"/>
    <w:basedOn w:val="a2"/>
    <w:rsid w:val="004E0900"/>
    <w:rPr>
      <w:sz w:val="24"/>
      <w:szCs w:val="24"/>
      <w:lang w:val="ru-RU" w:eastAsia="ru-RU" w:bidi="ar-SA"/>
    </w:rPr>
  </w:style>
  <w:style w:type="character" w:customStyle="1" w:styleId="110">
    <w:name w:val="Знак Знак11"/>
    <w:basedOn w:val="a2"/>
    <w:locked/>
    <w:rsid w:val="004E0900"/>
    <w:rPr>
      <w:sz w:val="24"/>
      <w:szCs w:val="24"/>
      <w:lang w:val="ru-RU" w:eastAsia="ru-RU" w:bidi="ar-SA"/>
    </w:rPr>
  </w:style>
  <w:style w:type="paragraph" w:customStyle="1" w:styleId="afffff">
    <w:name w:val="Знак Знак Знак Знак Знак Знак Знак Знак Знак Знак"/>
    <w:basedOn w:val="a1"/>
    <w:rsid w:val="004E0900"/>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4E0900"/>
    <w:rPr>
      <w:b/>
      <w:bCs/>
      <w:sz w:val="24"/>
      <w:szCs w:val="24"/>
    </w:rPr>
  </w:style>
  <w:style w:type="character" w:customStyle="1" w:styleId="230">
    <w:name w:val="Знак Знак23"/>
    <w:basedOn w:val="a2"/>
    <w:rsid w:val="004E0900"/>
    <w:rPr>
      <w:i/>
      <w:iCs/>
      <w:sz w:val="24"/>
      <w:szCs w:val="24"/>
    </w:rPr>
  </w:style>
  <w:style w:type="character" w:customStyle="1" w:styleId="221">
    <w:name w:val="Знак Знак22"/>
    <w:basedOn w:val="a2"/>
    <w:rsid w:val="004E0900"/>
    <w:rPr>
      <w:sz w:val="24"/>
      <w:szCs w:val="24"/>
      <w:u w:val="single"/>
    </w:rPr>
  </w:style>
  <w:style w:type="character" w:customStyle="1" w:styleId="212">
    <w:name w:val="Знак Знак21"/>
    <w:basedOn w:val="a2"/>
    <w:rsid w:val="004E0900"/>
    <w:rPr>
      <w:bCs/>
      <w:i/>
      <w:iCs/>
      <w:sz w:val="24"/>
      <w:szCs w:val="24"/>
    </w:rPr>
  </w:style>
  <w:style w:type="character" w:customStyle="1" w:styleId="200">
    <w:name w:val="Знак Знак20"/>
    <w:basedOn w:val="a2"/>
    <w:rsid w:val="004E0900"/>
    <w:rPr>
      <w:b/>
      <w:bCs/>
      <w:i/>
      <w:iCs/>
      <w:sz w:val="24"/>
      <w:szCs w:val="24"/>
    </w:rPr>
  </w:style>
  <w:style w:type="paragraph" w:customStyle="1" w:styleId="123">
    <w:name w:val="стиль12"/>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39">
    <w:name w:val="стиль3"/>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pricecaption">
    <w:name w:val="price_caption"/>
    <w:basedOn w:val="a2"/>
    <w:rsid w:val="004E0900"/>
  </w:style>
  <w:style w:type="character" w:customStyle="1" w:styleId="priceprice">
    <w:name w:val="price_price"/>
    <w:basedOn w:val="a2"/>
    <w:rsid w:val="004E0900"/>
  </w:style>
  <w:style w:type="character" w:customStyle="1" w:styleId="editsection">
    <w:name w:val="editsection"/>
    <w:basedOn w:val="a2"/>
    <w:rsid w:val="004E0900"/>
  </w:style>
  <w:style w:type="character" w:customStyle="1" w:styleId="plainlinks">
    <w:name w:val="plainlinks"/>
    <w:basedOn w:val="a2"/>
    <w:rsid w:val="004E0900"/>
  </w:style>
  <w:style w:type="character" w:customStyle="1" w:styleId="fn">
    <w:name w:val="fn"/>
    <w:basedOn w:val="a2"/>
    <w:rsid w:val="004E0900"/>
  </w:style>
  <w:style w:type="character" w:customStyle="1" w:styleId="plainlinksneverexpand">
    <w:name w:val="plainlinksneverexpand"/>
    <w:basedOn w:val="a2"/>
    <w:rsid w:val="004E0900"/>
  </w:style>
  <w:style w:type="character" w:customStyle="1" w:styleId="geo-geo-dms">
    <w:name w:val="geo-geo-dms"/>
    <w:basedOn w:val="a2"/>
    <w:rsid w:val="004E0900"/>
  </w:style>
  <w:style w:type="character" w:customStyle="1" w:styleId="geo-dms">
    <w:name w:val="geo-dms"/>
    <w:basedOn w:val="a2"/>
    <w:rsid w:val="004E0900"/>
  </w:style>
  <w:style w:type="character" w:customStyle="1" w:styleId="geo-lat">
    <w:name w:val="geo-lat"/>
    <w:basedOn w:val="a2"/>
    <w:rsid w:val="004E0900"/>
  </w:style>
  <w:style w:type="character" w:customStyle="1" w:styleId="geo-lon">
    <w:name w:val="geo-lon"/>
    <w:basedOn w:val="a2"/>
    <w:rsid w:val="004E0900"/>
  </w:style>
  <w:style w:type="character" w:customStyle="1" w:styleId="coordinates">
    <w:name w:val="coordinates"/>
    <w:basedOn w:val="a2"/>
    <w:rsid w:val="004E0900"/>
  </w:style>
  <w:style w:type="character" w:customStyle="1" w:styleId="toctoggle">
    <w:name w:val="toctoggle"/>
    <w:basedOn w:val="a2"/>
    <w:rsid w:val="004E0900"/>
  </w:style>
  <w:style w:type="character" w:customStyle="1" w:styleId="tocnumber">
    <w:name w:val="tocnumber"/>
    <w:basedOn w:val="a2"/>
    <w:rsid w:val="004E0900"/>
  </w:style>
  <w:style w:type="character" w:customStyle="1" w:styleId="toctext">
    <w:name w:val="toctext"/>
    <w:basedOn w:val="a2"/>
    <w:rsid w:val="004E0900"/>
  </w:style>
  <w:style w:type="character" w:customStyle="1" w:styleId="mw-headline">
    <w:name w:val="mw-headline"/>
    <w:basedOn w:val="a2"/>
    <w:rsid w:val="004E0900"/>
  </w:style>
  <w:style w:type="paragraph" w:customStyle="1" w:styleId="collapse-refs-p">
    <w:name w:val="collapse-refs-p"/>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price">
    <w:name w:val="price"/>
    <w:basedOn w:val="a2"/>
    <w:rsid w:val="004E0900"/>
  </w:style>
  <w:style w:type="character" w:customStyle="1" w:styleId="1a">
    <w:name w:val="Название1"/>
    <w:basedOn w:val="a2"/>
    <w:rsid w:val="004E0900"/>
  </w:style>
  <w:style w:type="paragraph" w:customStyle="1" w:styleId="title1">
    <w:name w:val="title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linkmore">
    <w:name w:val="link_more"/>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1b">
    <w:name w:val="Дата1"/>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note">
    <w:name w:val="note"/>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object">
    <w:name w:val="object"/>
    <w:basedOn w:val="a2"/>
    <w:rsid w:val="004E0900"/>
  </w:style>
  <w:style w:type="character" w:customStyle="1" w:styleId="locality">
    <w:name w:val="locality"/>
    <w:basedOn w:val="a2"/>
    <w:rsid w:val="004E0900"/>
  </w:style>
  <w:style w:type="character" w:customStyle="1" w:styleId="street-address">
    <w:name w:val="street-address"/>
    <w:basedOn w:val="a2"/>
    <w:rsid w:val="004E0900"/>
  </w:style>
  <w:style w:type="character" w:customStyle="1" w:styleId="tel">
    <w:name w:val="tel"/>
    <w:basedOn w:val="a2"/>
    <w:rsid w:val="004E0900"/>
  </w:style>
  <w:style w:type="character" w:customStyle="1" w:styleId="sharelistitemcounter">
    <w:name w:val="share_list_item_counter"/>
    <w:basedOn w:val="a2"/>
    <w:rsid w:val="004E0900"/>
  </w:style>
  <w:style w:type="character" w:customStyle="1" w:styleId="description">
    <w:name w:val="description"/>
    <w:basedOn w:val="a2"/>
    <w:rsid w:val="004E0900"/>
  </w:style>
  <w:style w:type="character" w:customStyle="1" w:styleId="photos">
    <w:name w:val="photos"/>
    <w:basedOn w:val="a2"/>
    <w:rsid w:val="004E0900"/>
  </w:style>
  <w:style w:type="character" w:customStyle="1" w:styleId="rooms">
    <w:name w:val="rooms"/>
    <w:basedOn w:val="a2"/>
    <w:rsid w:val="004E0900"/>
  </w:style>
  <w:style w:type="character" w:customStyle="1" w:styleId="reviews">
    <w:name w:val="reviews"/>
    <w:basedOn w:val="a2"/>
    <w:rsid w:val="004E0900"/>
  </w:style>
  <w:style w:type="character" w:customStyle="1" w:styleId="map">
    <w:name w:val="map"/>
    <w:basedOn w:val="a2"/>
    <w:rsid w:val="004E0900"/>
  </w:style>
  <w:style w:type="character" w:customStyle="1" w:styleId="right">
    <w:name w:val="right"/>
    <w:basedOn w:val="a2"/>
    <w:rsid w:val="004E0900"/>
  </w:style>
  <w:style w:type="character" w:customStyle="1" w:styleId="expandrating">
    <w:name w:val="expand_rating"/>
    <w:basedOn w:val="a2"/>
    <w:rsid w:val="004E0900"/>
  </w:style>
  <w:style w:type="character" w:customStyle="1" w:styleId="downarrow">
    <w:name w:val="down_arrow"/>
    <w:basedOn w:val="a2"/>
    <w:rsid w:val="004E0900"/>
  </w:style>
  <w:style w:type="character" w:customStyle="1" w:styleId="expanddetail">
    <w:name w:val="expand_detail"/>
    <w:basedOn w:val="a2"/>
    <w:rsid w:val="004E0900"/>
  </w:style>
  <w:style w:type="character" w:customStyle="1" w:styleId="day1">
    <w:name w:val="day1"/>
    <w:basedOn w:val="a2"/>
    <w:rsid w:val="004E0900"/>
  </w:style>
  <w:style w:type="character" w:customStyle="1" w:styleId="day2">
    <w:name w:val="day2"/>
    <w:basedOn w:val="a2"/>
    <w:rsid w:val="004E0900"/>
  </w:style>
  <w:style w:type="paragraph" w:customStyle="1" w:styleId="62">
    <w:name w:val="стиль6"/>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29">
    <w:name w:val="стиль2"/>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paragraph" w:customStyle="1" w:styleId="72">
    <w:name w:val="стиль7"/>
    <w:basedOn w:val="a1"/>
    <w:rsid w:val="004E0900"/>
    <w:pPr>
      <w:spacing w:before="100" w:beforeAutospacing="1" w:after="100" w:afterAutospacing="1" w:line="240" w:lineRule="auto"/>
      <w:ind w:firstLine="0"/>
      <w:jc w:val="left"/>
    </w:pPr>
    <w:rPr>
      <w:rFonts w:eastAsia="Times New Roman" w:cs="Times New Roman"/>
      <w:szCs w:val="24"/>
      <w:lang w:eastAsia="ru-RU"/>
    </w:rPr>
  </w:style>
  <w:style w:type="character" w:customStyle="1" w:styleId="news-date-time">
    <w:name w:val="news-date-time"/>
    <w:basedOn w:val="a2"/>
    <w:rsid w:val="004E0900"/>
  </w:style>
  <w:style w:type="character" w:customStyle="1" w:styleId="130">
    <w:name w:val="Знак Знак13"/>
    <w:basedOn w:val="a2"/>
    <w:locked/>
    <w:rsid w:val="004E0900"/>
    <w:rPr>
      <w:lang w:val="ru-RU" w:eastAsia="ru-RU" w:bidi="ar-SA"/>
    </w:rPr>
  </w:style>
  <w:style w:type="paragraph" w:customStyle="1" w:styleId="Style13">
    <w:name w:val="Style13"/>
    <w:basedOn w:val="a1"/>
    <w:uiPriority w:val="99"/>
    <w:rsid w:val="004E0900"/>
    <w:pPr>
      <w:widowControl w:val="0"/>
      <w:autoSpaceDE w:val="0"/>
      <w:autoSpaceDN w:val="0"/>
      <w:adjustRightInd w:val="0"/>
      <w:spacing w:after="0" w:line="247" w:lineRule="exact"/>
      <w:ind w:firstLine="0"/>
      <w:jc w:val="left"/>
    </w:pPr>
    <w:rPr>
      <w:rFonts w:ascii="MS Reference Sans Serif" w:eastAsia="Times New Roman" w:hAnsi="MS Reference Sans Serif" w:cs="Times New Roman"/>
      <w:szCs w:val="24"/>
      <w:lang w:eastAsia="ru-RU"/>
    </w:rPr>
  </w:style>
  <w:style w:type="character" w:customStyle="1" w:styleId="FontStyle23">
    <w:name w:val="Font Style23"/>
    <w:basedOn w:val="a2"/>
    <w:uiPriority w:val="99"/>
    <w:rsid w:val="004E0900"/>
    <w:rPr>
      <w:rFonts w:ascii="MS Reference Sans Serif" w:hAnsi="MS Reference Sans Serif" w:cs="MS Reference Sans Serif"/>
      <w:sz w:val="16"/>
      <w:szCs w:val="16"/>
    </w:rPr>
  </w:style>
  <w:style w:type="character" w:customStyle="1" w:styleId="FontStyle31">
    <w:name w:val="Font Style31"/>
    <w:basedOn w:val="a2"/>
    <w:uiPriority w:val="99"/>
    <w:rsid w:val="004E0900"/>
    <w:rPr>
      <w:rFonts w:ascii="MS Reference Sans Serif" w:hAnsi="MS Reference Sans Serif" w:cs="MS Reference Sans Serif"/>
      <w:b/>
      <w:bCs/>
      <w:w w:val="20"/>
      <w:sz w:val="28"/>
      <w:szCs w:val="28"/>
    </w:rPr>
  </w:style>
  <w:style w:type="numbering" w:customStyle="1" w:styleId="10">
    <w:name w:val="+1"/>
    <w:uiPriority w:val="99"/>
    <w:rsid w:val="004E0900"/>
    <w:pPr>
      <w:numPr>
        <w:numId w:val="19"/>
      </w:numPr>
    </w:pPr>
  </w:style>
  <w:style w:type="paragraph" w:customStyle="1" w:styleId="ConsPlusTitle">
    <w:name w:val="ConsPlusTitle"/>
    <w:rsid w:val="004E0900"/>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affd">
    <w:name w:val="Без интервала Знак"/>
    <w:aliases w:val="14Без отступа Знак,Без отступа Знак"/>
    <w:link w:val="21"/>
    <w:locked/>
    <w:rsid w:val="004E0900"/>
    <w:rPr>
      <w:rFonts w:ascii="Calibri" w:eastAsia="Times New Roman" w:hAnsi="Calibri" w:cs="Times New Roman"/>
    </w:rPr>
  </w:style>
  <w:style w:type="table" w:customStyle="1" w:styleId="afffff0">
    <w:name w:val="+ Схем Стиль"/>
    <w:basedOn w:val="a3"/>
    <w:uiPriority w:val="99"/>
    <w:qFormat/>
    <w:rsid w:val="004E0900"/>
    <w:pPr>
      <w:spacing w:after="0" w:line="240" w:lineRule="auto"/>
      <w:jc w:val="center"/>
    </w:pPr>
    <w:rPr>
      <w:rFonts w:ascii="Times New Roman" w:eastAsia="Calibri" w:hAnsi="Times New Roman" w:cs="Times New Roman"/>
      <w:sz w:val="20"/>
      <w:szCs w:val="20"/>
      <w:lang w:eastAsia="ru-RU"/>
    </w:rPr>
    <w:tblP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cPr>
      <w:vAlign w:val="center"/>
    </w:tcPr>
  </w:style>
  <w:style w:type="paragraph" w:customStyle="1" w:styleId="1c">
    <w:name w:val="Название объекта1"/>
    <w:basedOn w:val="a1"/>
    <w:next w:val="a1"/>
    <w:rsid w:val="004E0900"/>
    <w:pPr>
      <w:suppressAutoHyphens/>
      <w:spacing w:line="240" w:lineRule="auto"/>
      <w:ind w:firstLine="0"/>
      <w:jc w:val="center"/>
    </w:pPr>
    <w:rPr>
      <w:rFonts w:ascii="Times New Roman" w:eastAsia="Times New Roman" w:hAnsi="Times New Roman" w:cs="Times New Roman"/>
      <w:b/>
      <w:bCs/>
      <w:szCs w:val="18"/>
      <w:lang w:eastAsia="ar-SA"/>
    </w:rPr>
  </w:style>
  <w:style w:type="table" w:customStyle="1" w:styleId="GridTableLight">
    <w:name w:val="Grid Table Light"/>
    <w:basedOn w:val="a3"/>
    <w:uiPriority w:val="40"/>
    <w:rsid w:val="004E0900"/>
    <w:pPr>
      <w:spacing w:after="0" w:line="240" w:lineRule="auto"/>
    </w:pPr>
    <w:rPr>
      <w:rFonts w:ascii="Calibri" w:eastAsia="Calibri" w:hAnsi="Calibri" w:cs="Times New Roman"/>
      <w:sz w:val="20"/>
      <w:szCs w:val="20"/>
      <w:lang w:eastAsia="ru-RU"/>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
    <w:name w:val="Plain Table 1"/>
    <w:basedOn w:val="a3"/>
    <w:uiPriority w:val="41"/>
    <w:rsid w:val="004E0900"/>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1d">
    <w:name w:val="Обычный (веб)1"/>
    <w:basedOn w:val="a1"/>
    <w:rsid w:val="004E0900"/>
    <w:pPr>
      <w:spacing w:after="0" w:line="240" w:lineRule="auto"/>
      <w:ind w:left="23" w:firstLine="527"/>
    </w:pPr>
    <w:rPr>
      <w:rFonts w:ascii="Arial" w:eastAsia="Times New Roman" w:hAnsi="Arial" w:cs="Times New Roman"/>
      <w:sz w:val="20"/>
      <w:szCs w:val="20"/>
      <w:lang w:eastAsia="ru-RU"/>
    </w:rPr>
  </w:style>
  <w:style w:type="paragraph" w:customStyle="1" w:styleId="ConsNonformat">
    <w:name w:val="ConsNonformat"/>
    <w:rsid w:val="004E0900"/>
    <w:pPr>
      <w:spacing w:after="0" w:line="240" w:lineRule="auto"/>
      <w:jc w:val="both"/>
    </w:pPr>
    <w:rPr>
      <w:rFonts w:ascii="Arial" w:eastAsia="Times New Roman" w:hAnsi="Arial" w:cs="Times New Roman"/>
      <w:sz w:val="20"/>
      <w:szCs w:val="20"/>
      <w:lang w:eastAsia="ru-RU"/>
    </w:rPr>
  </w:style>
  <w:style w:type="paragraph" w:customStyle="1" w:styleId="ConsPlusNonformat">
    <w:name w:val="ConsPlusNonformat"/>
    <w:rsid w:val="004E090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ff0">
    <w:name w:val="Таблица Знак"/>
    <w:basedOn w:val="a2"/>
    <w:link w:val="afff"/>
    <w:locked/>
    <w:rsid w:val="004E0900"/>
    <w:rPr>
      <w:rFonts w:ascii="Bookman Old Style" w:eastAsia="Calibri" w:hAnsi="Bookman Old Style" w:cs="Times New Roman"/>
      <w:sz w:val="20"/>
      <w:szCs w:val="20"/>
      <w:lang w:eastAsia="ru-RU"/>
    </w:rPr>
  </w:style>
  <w:style w:type="paragraph" w:customStyle="1" w:styleId="Style66">
    <w:name w:val="Style66"/>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character" w:customStyle="1" w:styleId="FontStyle258">
    <w:name w:val="Font Style258"/>
    <w:basedOn w:val="a2"/>
    <w:uiPriority w:val="99"/>
    <w:rsid w:val="004E0900"/>
    <w:rPr>
      <w:rFonts w:ascii="Times New Roman" w:hAnsi="Times New Roman" w:cs="Times New Roman"/>
      <w:w w:val="20"/>
      <w:sz w:val="26"/>
      <w:szCs w:val="26"/>
    </w:rPr>
  </w:style>
  <w:style w:type="paragraph" w:customStyle="1" w:styleId="Style78">
    <w:name w:val="Style78"/>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112">
    <w:name w:val="Style112"/>
    <w:basedOn w:val="a1"/>
    <w:uiPriority w:val="99"/>
    <w:rsid w:val="004E0900"/>
    <w:pPr>
      <w:widowControl w:val="0"/>
      <w:autoSpaceDE w:val="0"/>
      <w:autoSpaceDN w:val="0"/>
      <w:adjustRightInd w:val="0"/>
      <w:spacing w:after="0" w:line="317" w:lineRule="exact"/>
      <w:ind w:firstLine="715"/>
    </w:pPr>
    <w:rPr>
      <w:rFonts w:ascii="Times New Roman" w:eastAsiaTheme="minorEastAsia" w:hAnsi="Times New Roman" w:cs="Times New Roman"/>
      <w:szCs w:val="24"/>
      <w:lang w:eastAsia="ru-RU"/>
    </w:rPr>
  </w:style>
  <w:style w:type="paragraph" w:customStyle="1" w:styleId="Style31">
    <w:name w:val="Style31"/>
    <w:basedOn w:val="a1"/>
    <w:uiPriority w:val="99"/>
    <w:rsid w:val="004E0900"/>
    <w:pPr>
      <w:widowControl w:val="0"/>
      <w:autoSpaceDE w:val="0"/>
      <w:autoSpaceDN w:val="0"/>
      <w:adjustRightInd w:val="0"/>
      <w:spacing w:after="0" w:line="240" w:lineRule="auto"/>
      <w:ind w:firstLine="0"/>
      <w:jc w:val="center"/>
    </w:pPr>
    <w:rPr>
      <w:rFonts w:ascii="Times New Roman" w:eastAsiaTheme="minorEastAsia" w:hAnsi="Times New Roman" w:cs="Times New Roman"/>
      <w:szCs w:val="24"/>
      <w:lang w:eastAsia="ru-RU"/>
    </w:rPr>
  </w:style>
  <w:style w:type="paragraph" w:customStyle="1" w:styleId="Style36">
    <w:name w:val="Style36"/>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67">
    <w:name w:val="Style67"/>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74">
    <w:name w:val="Style74"/>
    <w:basedOn w:val="a1"/>
    <w:uiPriority w:val="99"/>
    <w:rsid w:val="004E0900"/>
    <w:pPr>
      <w:widowControl w:val="0"/>
      <w:autoSpaceDE w:val="0"/>
      <w:autoSpaceDN w:val="0"/>
      <w:adjustRightInd w:val="0"/>
      <w:spacing w:after="0" w:line="322" w:lineRule="exact"/>
      <w:ind w:hanging="350"/>
      <w:jc w:val="left"/>
    </w:pPr>
    <w:rPr>
      <w:rFonts w:ascii="Times New Roman" w:eastAsiaTheme="minorEastAsia" w:hAnsi="Times New Roman" w:cs="Times New Roman"/>
      <w:szCs w:val="24"/>
      <w:lang w:eastAsia="ru-RU"/>
    </w:rPr>
  </w:style>
  <w:style w:type="table" w:customStyle="1" w:styleId="124">
    <w:name w:val="Сетка таблицы12"/>
    <w:basedOn w:val="a3"/>
    <w:uiPriority w:val="59"/>
    <w:rsid w:val="004E090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3"/>
    <w:uiPriority w:val="59"/>
    <w:rsid w:val="004E0900"/>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92">
    <w:name w:val="Сетка таблицы9"/>
    <w:basedOn w:val="a3"/>
    <w:uiPriority w:val="59"/>
    <w:rsid w:val="004E0900"/>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71">
    <w:name w:val="Style71"/>
    <w:basedOn w:val="a1"/>
    <w:uiPriority w:val="99"/>
    <w:rsid w:val="004E0900"/>
    <w:pPr>
      <w:widowControl w:val="0"/>
      <w:autoSpaceDE w:val="0"/>
      <w:autoSpaceDN w:val="0"/>
      <w:adjustRightInd w:val="0"/>
      <w:spacing w:after="0" w:line="318" w:lineRule="exact"/>
      <w:ind w:firstLine="840"/>
    </w:pPr>
    <w:rPr>
      <w:rFonts w:ascii="Times New Roman" w:eastAsiaTheme="minorEastAsia" w:hAnsi="Times New Roman" w:cs="Times New Roman"/>
      <w:szCs w:val="24"/>
      <w:lang w:eastAsia="ru-RU"/>
    </w:rPr>
  </w:style>
  <w:style w:type="paragraph" w:customStyle="1" w:styleId="Style68">
    <w:name w:val="Style68"/>
    <w:basedOn w:val="a1"/>
    <w:uiPriority w:val="99"/>
    <w:rsid w:val="004E0900"/>
    <w:pPr>
      <w:widowControl w:val="0"/>
      <w:autoSpaceDE w:val="0"/>
      <w:autoSpaceDN w:val="0"/>
      <w:adjustRightInd w:val="0"/>
      <w:spacing w:after="0" w:line="230" w:lineRule="exact"/>
      <w:ind w:firstLine="0"/>
      <w:jc w:val="left"/>
    </w:pPr>
    <w:rPr>
      <w:rFonts w:ascii="Times New Roman" w:eastAsiaTheme="minorEastAsia" w:hAnsi="Times New Roman" w:cs="Times New Roman"/>
      <w:szCs w:val="24"/>
      <w:lang w:eastAsia="ru-RU"/>
    </w:rPr>
  </w:style>
  <w:style w:type="character" w:customStyle="1" w:styleId="FontStyle262">
    <w:name w:val="Font Style262"/>
    <w:basedOn w:val="a2"/>
    <w:uiPriority w:val="99"/>
    <w:rsid w:val="004E0900"/>
    <w:rPr>
      <w:rFonts w:ascii="Times New Roman" w:hAnsi="Times New Roman" w:cs="Times New Roman" w:hint="default"/>
      <w:b/>
      <w:bCs/>
      <w:i/>
      <w:iCs/>
      <w:sz w:val="20"/>
      <w:szCs w:val="20"/>
    </w:rPr>
  </w:style>
  <w:style w:type="paragraph" w:customStyle="1" w:styleId="Style50">
    <w:name w:val="Style50"/>
    <w:basedOn w:val="a1"/>
    <w:uiPriority w:val="99"/>
    <w:rsid w:val="004E0900"/>
    <w:pPr>
      <w:widowControl w:val="0"/>
      <w:autoSpaceDE w:val="0"/>
      <w:autoSpaceDN w:val="0"/>
      <w:adjustRightInd w:val="0"/>
      <w:spacing w:after="0" w:line="319" w:lineRule="exact"/>
      <w:ind w:firstLine="576"/>
    </w:pPr>
    <w:rPr>
      <w:rFonts w:ascii="Times New Roman" w:eastAsiaTheme="minorEastAsia" w:hAnsi="Times New Roman" w:cs="Times New Roman"/>
      <w:szCs w:val="24"/>
      <w:lang w:eastAsia="ru-RU"/>
    </w:rPr>
  </w:style>
  <w:style w:type="paragraph" w:customStyle="1" w:styleId="Style30">
    <w:name w:val="Style30"/>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46">
    <w:name w:val="Style46"/>
    <w:basedOn w:val="a1"/>
    <w:uiPriority w:val="99"/>
    <w:rsid w:val="004E0900"/>
    <w:pPr>
      <w:widowControl w:val="0"/>
      <w:autoSpaceDE w:val="0"/>
      <w:autoSpaceDN w:val="0"/>
      <w:adjustRightInd w:val="0"/>
      <w:spacing w:after="0" w:line="326" w:lineRule="exact"/>
      <w:ind w:firstLine="288"/>
      <w:jc w:val="left"/>
    </w:pPr>
    <w:rPr>
      <w:rFonts w:ascii="Times New Roman" w:eastAsiaTheme="minorEastAsia" w:hAnsi="Times New Roman" w:cs="Times New Roman"/>
      <w:szCs w:val="24"/>
      <w:lang w:eastAsia="ru-RU"/>
    </w:rPr>
  </w:style>
  <w:style w:type="paragraph" w:customStyle="1" w:styleId="Style72">
    <w:name w:val="Style72"/>
    <w:basedOn w:val="a1"/>
    <w:uiPriority w:val="99"/>
    <w:rsid w:val="004E0900"/>
    <w:pPr>
      <w:widowControl w:val="0"/>
      <w:autoSpaceDE w:val="0"/>
      <w:autoSpaceDN w:val="0"/>
      <w:adjustRightInd w:val="0"/>
      <w:spacing w:after="0" w:line="283" w:lineRule="exact"/>
      <w:ind w:firstLine="0"/>
      <w:jc w:val="left"/>
    </w:pPr>
    <w:rPr>
      <w:rFonts w:ascii="Times New Roman" w:eastAsiaTheme="minorEastAsia" w:hAnsi="Times New Roman" w:cs="Times New Roman"/>
      <w:szCs w:val="24"/>
      <w:lang w:eastAsia="ru-RU"/>
    </w:rPr>
  </w:style>
  <w:style w:type="character" w:customStyle="1" w:styleId="FontStyle263">
    <w:name w:val="Font Style263"/>
    <w:basedOn w:val="a2"/>
    <w:uiPriority w:val="99"/>
    <w:rsid w:val="004E0900"/>
    <w:rPr>
      <w:rFonts w:ascii="Times New Roman" w:hAnsi="Times New Roman" w:cs="Times New Roman" w:hint="default"/>
      <w:i/>
      <w:iCs/>
      <w:sz w:val="20"/>
      <w:szCs w:val="20"/>
    </w:rPr>
  </w:style>
  <w:style w:type="paragraph" w:customStyle="1" w:styleId="Style69">
    <w:name w:val="Style69"/>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character" w:customStyle="1" w:styleId="FontStyle260">
    <w:name w:val="Font Style260"/>
    <w:basedOn w:val="a2"/>
    <w:uiPriority w:val="99"/>
    <w:rsid w:val="004E0900"/>
    <w:rPr>
      <w:rFonts w:ascii="Times New Roman" w:hAnsi="Times New Roman" w:cs="Times New Roman" w:hint="default"/>
      <w:w w:val="150"/>
      <w:sz w:val="16"/>
      <w:szCs w:val="16"/>
    </w:rPr>
  </w:style>
  <w:style w:type="paragraph" w:customStyle="1" w:styleId="Style97">
    <w:name w:val="Style97"/>
    <w:basedOn w:val="a1"/>
    <w:uiPriority w:val="99"/>
    <w:rsid w:val="004E0900"/>
    <w:pPr>
      <w:widowControl w:val="0"/>
      <w:autoSpaceDE w:val="0"/>
      <w:autoSpaceDN w:val="0"/>
      <w:adjustRightInd w:val="0"/>
      <w:spacing w:after="0" w:line="240" w:lineRule="auto"/>
      <w:ind w:firstLine="0"/>
    </w:pPr>
    <w:rPr>
      <w:rFonts w:ascii="Times New Roman" w:eastAsiaTheme="minorEastAsia" w:hAnsi="Times New Roman" w:cs="Times New Roman"/>
      <w:szCs w:val="24"/>
      <w:lang w:eastAsia="ru-RU"/>
    </w:rPr>
  </w:style>
  <w:style w:type="paragraph" w:customStyle="1" w:styleId="Style98">
    <w:name w:val="Style98"/>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39">
    <w:name w:val="Style39"/>
    <w:basedOn w:val="a1"/>
    <w:uiPriority w:val="99"/>
    <w:rsid w:val="004E0900"/>
    <w:pPr>
      <w:widowControl w:val="0"/>
      <w:autoSpaceDE w:val="0"/>
      <w:autoSpaceDN w:val="0"/>
      <w:adjustRightInd w:val="0"/>
      <w:spacing w:after="0" w:line="240" w:lineRule="auto"/>
      <w:ind w:firstLine="0"/>
      <w:jc w:val="left"/>
    </w:pPr>
    <w:rPr>
      <w:rFonts w:ascii="Times New Roman" w:eastAsiaTheme="minorEastAsia" w:hAnsi="Times New Roman" w:cs="Times New Roman"/>
      <w:szCs w:val="24"/>
      <w:lang w:eastAsia="ru-RU"/>
    </w:rPr>
  </w:style>
  <w:style w:type="paragraph" w:customStyle="1" w:styleId="Style45">
    <w:name w:val="Style45"/>
    <w:basedOn w:val="a1"/>
    <w:uiPriority w:val="99"/>
    <w:rsid w:val="004E0900"/>
    <w:pPr>
      <w:widowControl w:val="0"/>
      <w:autoSpaceDE w:val="0"/>
      <w:autoSpaceDN w:val="0"/>
      <w:adjustRightInd w:val="0"/>
      <w:spacing w:after="0" w:line="221" w:lineRule="exact"/>
      <w:ind w:firstLine="0"/>
      <w:jc w:val="center"/>
    </w:pPr>
    <w:rPr>
      <w:rFonts w:ascii="Times New Roman" w:eastAsiaTheme="minorEastAsia" w:hAnsi="Times New Roman" w:cs="Times New Roman"/>
      <w:szCs w:val="24"/>
      <w:lang w:eastAsia="ru-RU"/>
    </w:rPr>
  </w:style>
  <w:style w:type="paragraph" w:customStyle="1" w:styleId="Style135">
    <w:name w:val="Style135"/>
    <w:basedOn w:val="a1"/>
    <w:uiPriority w:val="99"/>
    <w:rsid w:val="004E0900"/>
    <w:pPr>
      <w:widowControl w:val="0"/>
      <w:autoSpaceDE w:val="0"/>
      <w:autoSpaceDN w:val="0"/>
      <w:adjustRightInd w:val="0"/>
      <w:spacing w:after="0" w:line="240" w:lineRule="auto"/>
      <w:ind w:firstLine="0"/>
      <w:jc w:val="center"/>
    </w:pPr>
    <w:rPr>
      <w:rFonts w:ascii="Times New Roman" w:eastAsiaTheme="minorEastAsia" w:hAnsi="Times New Roman" w:cs="Times New Roman"/>
      <w:szCs w:val="24"/>
      <w:lang w:eastAsia="ru-RU"/>
    </w:rPr>
  </w:style>
  <w:style w:type="paragraph" w:customStyle="1" w:styleId="Style142">
    <w:name w:val="Style142"/>
    <w:basedOn w:val="a1"/>
    <w:uiPriority w:val="99"/>
    <w:rsid w:val="004E0900"/>
    <w:pPr>
      <w:widowControl w:val="0"/>
      <w:autoSpaceDE w:val="0"/>
      <w:autoSpaceDN w:val="0"/>
      <w:adjustRightInd w:val="0"/>
      <w:spacing w:after="0" w:line="240" w:lineRule="exact"/>
      <w:ind w:firstLine="0"/>
      <w:jc w:val="center"/>
    </w:pPr>
    <w:rPr>
      <w:rFonts w:ascii="Times New Roman" w:eastAsiaTheme="minorEastAsia" w:hAnsi="Times New Roman" w:cs="Times New Roman"/>
      <w:szCs w:val="24"/>
      <w:lang w:eastAsia="ru-RU"/>
    </w:rPr>
  </w:style>
  <w:style w:type="paragraph" w:customStyle="1" w:styleId="Style173">
    <w:name w:val="Style173"/>
    <w:basedOn w:val="a1"/>
    <w:uiPriority w:val="99"/>
    <w:rsid w:val="004E0900"/>
    <w:pPr>
      <w:widowControl w:val="0"/>
      <w:autoSpaceDE w:val="0"/>
      <w:autoSpaceDN w:val="0"/>
      <w:adjustRightInd w:val="0"/>
      <w:spacing w:after="0" w:line="319" w:lineRule="exact"/>
      <w:ind w:firstLine="576"/>
    </w:pPr>
    <w:rPr>
      <w:rFonts w:ascii="Times New Roman" w:eastAsiaTheme="minorEastAsia" w:hAnsi="Times New Roman" w:cs="Times New Roman"/>
      <w:szCs w:val="24"/>
      <w:lang w:eastAsia="ru-RU"/>
    </w:rPr>
  </w:style>
  <w:style w:type="paragraph" w:customStyle="1" w:styleId="Style195">
    <w:name w:val="Style195"/>
    <w:basedOn w:val="a1"/>
    <w:uiPriority w:val="99"/>
    <w:rsid w:val="004E0900"/>
    <w:pPr>
      <w:widowControl w:val="0"/>
      <w:autoSpaceDE w:val="0"/>
      <w:autoSpaceDN w:val="0"/>
      <w:adjustRightInd w:val="0"/>
      <w:spacing w:after="0" w:line="293" w:lineRule="exact"/>
      <w:ind w:hanging="547"/>
      <w:jc w:val="left"/>
    </w:pPr>
    <w:rPr>
      <w:rFonts w:ascii="Times New Roman" w:eastAsiaTheme="minorEastAsia" w:hAnsi="Times New Roman" w:cs="Times New Roman"/>
      <w:szCs w:val="24"/>
      <w:lang w:eastAsia="ru-RU"/>
    </w:rPr>
  </w:style>
  <w:style w:type="character" w:customStyle="1" w:styleId="FontStyle265">
    <w:name w:val="Font Style265"/>
    <w:basedOn w:val="a2"/>
    <w:uiPriority w:val="99"/>
    <w:rsid w:val="004E0900"/>
    <w:rPr>
      <w:rFonts w:ascii="Times New Roman" w:hAnsi="Times New Roman" w:cs="Times New Roman" w:hint="default"/>
      <w:b/>
      <w:bCs/>
      <w:i/>
      <w:iCs/>
      <w:sz w:val="20"/>
      <w:szCs w:val="20"/>
    </w:rPr>
  </w:style>
  <w:style w:type="paragraph" w:customStyle="1" w:styleId="Style201">
    <w:name w:val="Style201"/>
    <w:basedOn w:val="a1"/>
    <w:uiPriority w:val="99"/>
    <w:rsid w:val="004E0900"/>
    <w:pPr>
      <w:widowControl w:val="0"/>
      <w:autoSpaceDE w:val="0"/>
      <w:autoSpaceDN w:val="0"/>
      <w:adjustRightInd w:val="0"/>
      <w:spacing w:after="0" w:line="442" w:lineRule="exact"/>
      <w:ind w:firstLine="0"/>
      <w:jc w:val="right"/>
    </w:pPr>
    <w:rPr>
      <w:rFonts w:ascii="Times New Roman" w:eastAsiaTheme="minorEastAsia" w:hAnsi="Times New Roman" w:cs="Times New Roman"/>
      <w:szCs w:val="24"/>
      <w:lang w:eastAsia="ru-RU"/>
    </w:rPr>
  </w:style>
  <w:style w:type="paragraph" w:customStyle="1" w:styleId="131">
    <w:name w:val="Основной текст13"/>
    <w:basedOn w:val="a1"/>
    <w:uiPriority w:val="99"/>
    <w:rsid w:val="004E0900"/>
    <w:pPr>
      <w:widowControl w:val="0"/>
      <w:shd w:val="clear" w:color="auto" w:fill="FFFFFF"/>
      <w:spacing w:before="6240" w:after="0" w:line="240" w:lineRule="atLeast"/>
      <w:ind w:hanging="780"/>
      <w:jc w:val="center"/>
    </w:pPr>
    <w:rPr>
      <w:rFonts w:ascii="Times New Roman" w:eastAsia="Times New Roman" w:hAnsi="Times New Roman" w:cs="Times New Roman"/>
      <w:color w:val="000000"/>
      <w:sz w:val="26"/>
      <w:szCs w:val="26"/>
      <w:lang w:eastAsia="ru-RU"/>
    </w:rPr>
  </w:style>
  <w:style w:type="paragraph" w:customStyle="1" w:styleId="2a">
    <w:name w:val="Абзац списка2"/>
    <w:basedOn w:val="a1"/>
    <w:link w:val="ListParagraphChar"/>
    <w:qFormat/>
    <w:rsid w:val="0027598E"/>
    <w:pPr>
      <w:suppressAutoHyphens/>
      <w:spacing w:after="0" w:line="240" w:lineRule="auto"/>
      <w:ind w:left="720" w:firstLine="0"/>
      <w:contextualSpacing/>
      <w:jc w:val="left"/>
    </w:pPr>
    <w:rPr>
      <w:rFonts w:ascii="Times New Roman" w:eastAsia="Times New Roman" w:hAnsi="Times New Roman" w:cs="Times New Roman"/>
      <w:sz w:val="28"/>
      <w:lang w:eastAsia="ar-SA"/>
    </w:rPr>
  </w:style>
  <w:style w:type="character" w:customStyle="1" w:styleId="ListParagraphChar">
    <w:name w:val="List Paragraph Char"/>
    <w:basedOn w:val="a2"/>
    <w:link w:val="2a"/>
    <w:locked/>
    <w:rsid w:val="0027598E"/>
    <w:rPr>
      <w:rFonts w:ascii="Times New Roman" w:eastAsia="Times New Roman" w:hAnsi="Times New Roman" w:cs="Times New Roman"/>
      <w:sz w:val="28"/>
      <w:lang w:eastAsia="ar-SA"/>
    </w:rPr>
  </w:style>
  <w:style w:type="paragraph" w:customStyle="1" w:styleId="3a">
    <w:name w:val="Абзац списка3"/>
    <w:basedOn w:val="a1"/>
    <w:qFormat/>
    <w:rsid w:val="00C8323B"/>
    <w:pPr>
      <w:suppressAutoHyphens/>
      <w:spacing w:after="0" w:line="240" w:lineRule="auto"/>
      <w:ind w:left="720" w:firstLine="0"/>
      <w:contextualSpacing/>
      <w:jc w:val="left"/>
    </w:pPr>
    <w:rPr>
      <w:rFonts w:ascii="Times New Roman" w:eastAsia="Times New Roman" w:hAnsi="Times New Roman" w:cs="Times New Roman"/>
      <w:sz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744275">
      <w:bodyDiv w:val="1"/>
      <w:marLeft w:val="0"/>
      <w:marRight w:val="0"/>
      <w:marTop w:val="0"/>
      <w:marBottom w:val="0"/>
      <w:divBdr>
        <w:top w:val="none" w:sz="0" w:space="0" w:color="auto"/>
        <w:left w:val="none" w:sz="0" w:space="0" w:color="auto"/>
        <w:bottom w:val="none" w:sz="0" w:space="0" w:color="auto"/>
        <w:right w:val="none" w:sz="0" w:space="0" w:color="auto"/>
      </w:divBdr>
    </w:div>
    <w:div w:id="30346640">
      <w:bodyDiv w:val="1"/>
      <w:marLeft w:val="0"/>
      <w:marRight w:val="0"/>
      <w:marTop w:val="0"/>
      <w:marBottom w:val="0"/>
      <w:divBdr>
        <w:top w:val="none" w:sz="0" w:space="0" w:color="auto"/>
        <w:left w:val="none" w:sz="0" w:space="0" w:color="auto"/>
        <w:bottom w:val="none" w:sz="0" w:space="0" w:color="auto"/>
        <w:right w:val="none" w:sz="0" w:space="0" w:color="auto"/>
      </w:divBdr>
    </w:div>
    <w:div w:id="39519498">
      <w:bodyDiv w:val="1"/>
      <w:marLeft w:val="0"/>
      <w:marRight w:val="0"/>
      <w:marTop w:val="0"/>
      <w:marBottom w:val="0"/>
      <w:divBdr>
        <w:top w:val="none" w:sz="0" w:space="0" w:color="auto"/>
        <w:left w:val="none" w:sz="0" w:space="0" w:color="auto"/>
        <w:bottom w:val="none" w:sz="0" w:space="0" w:color="auto"/>
        <w:right w:val="none" w:sz="0" w:space="0" w:color="auto"/>
      </w:divBdr>
    </w:div>
    <w:div w:id="64954318">
      <w:bodyDiv w:val="1"/>
      <w:marLeft w:val="0"/>
      <w:marRight w:val="0"/>
      <w:marTop w:val="0"/>
      <w:marBottom w:val="0"/>
      <w:divBdr>
        <w:top w:val="none" w:sz="0" w:space="0" w:color="auto"/>
        <w:left w:val="none" w:sz="0" w:space="0" w:color="auto"/>
        <w:bottom w:val="none" w:sz="0" w:space="0" w:color="auto"/>
        <w:right w:val="none" w:sz="0" w:space="0" w:color="auto"/>
      </w:divBdr>
    </w:div>
    <w:div w:id="139999450">
      <w:bodyDiv w:val="1"/>
      <w:marLeft w:val="0"/>
      <w:marRight w:val="0"/>
      <w:marTop w:val="0"/>
      <w:marBottom w:val="0"/>
      <w:divBdr>
        <w:top w:val="none" w:sz="0" w:space="0" w:color="auto"/>
        <w:left w:val="none" w:sz="0" w:space="0" w:color="auto"/>
        <w:bottom w:val="none" w:sz="0" w:space="0" w:color="auto"/>
        <w:right w:val="none" w:sz="0" w:space="0" w:color="auto"/>
      </w:divBdr>
    </w:div>
    <w:div w:id="172963645">
      <w:bodyDiv w:val="1"/>
      <w:marLeft w:val="0"/>
      <w:marRight w:val="0"/>
      <w:marTop w:val="0"/>
      <w:marBottom w:val="0"/>
      <w:divBdr>
        <w:top w:val="none" w:sz="0" w:space="0" w:color="auto"/>
        <w:left w:val="none" w:sz="0" w:space="0" w:color="auto"/>
        <w:bottom w:val="none" w:sz="0" w:space="0" w:color="auto"/>
        <w:right w:val="none" w:sz="0" w:space="0" w:color="auto"/>
      </w:divBdr>
    </w:div>
    <w:div w:id="198779511">
      <w:bodyDiv w:val="1"/>
      <w:marLeft w:val="0"/>
      <w:marRight w:val="0"/>
      <w:marTop w:val="0"/>
      <w:marBottom w:val="0"/>
      <w:divBdr>
        <w:top w:val="none" w:sz="0" w:space="0" w:color="auto"/>
        <w:left w:val="none" w:sz="0" w:space="0" w:color="auto"/>
        <w:bottom w:val="none" w:sz="0" w:space="0" w:color="auto"/>
        <w:right w:val="none" w:sz="0" w:space="0" w:color="auto"/>
      </w:divBdr>
    </w:div>
    <w:div w:id="199363868">
      <w:bodyDiv w:val="1"/>
      <w:marLeft w:val="0"/>
      <w:marRight w:val="0"/>
      <w:marTop w:val="0"/>
      <w:marBottom w:val="0"/>
      <w:divBdr>
        <w:top w:val="none" w:sz="0" w:space="0" w:color="auto"/>
        <w:left w:val="none" w:sz="0" w:space="0" w:color="auto"/>
        <w:bottom w:val="none" w:sz="0" w:space="0" w:color="auto"/>
        <w:right w:val="none" w:sz="0" w:space="0" w:color="auto"/>
      </w:divBdr>
    </w:div>
    <w:div w:id="220337594">
      <w:bodyDiv w:val="1"/>
      <w:marLeft w:val="0"/>
      <w:marRight w:val="0"/>
      <w:marTop w:val="0"/>
      <w:marBottom w:val="0"/>
      <w:divBdr>
        <w:top w:val="none" w:sz="0" w:space="0" w:color="auto"/>
        <w:left w:val="none" w:sz="0" w:space="0" w:color="auto"/>
        <w:bottom w:val="none" w:sz="0" w:space="0" w:color="auto"/>
        <w:right w:val="none" w:sz="0" w:space="0" w:color="auto"/>
      </w:divBdr>
    </w:div>
    <w:div w:id="220605276">
      <w:bodyDiv w:val="1"/>
      <w:marLeft w:val="0"/>
      <w:marRight w:val="0"/>
      <w:marTop w:val="0"/>
      <w:marBottom w:val="0"/>
      <w:divBdr>
        <w:top w:val="none" w:sz="0" w:space="0" w:color="auto"/>
        <w:left w:val="none" w:sz="0" w:space="0" w:color="auto"/>
        <w:bottom w:val="none" w:sz="0" w:space="0" w:color="auto"/>
        <w:right w:val="none" w:sz="0" w:space="0" w:color="auto"/>
      </w:divBdr>
    </w:div>
    <w:div w:id="324211559">
      <w:bodyDiv w:val="1"/>
      <w:marLeft w:val="0"/>
      <w:marRight w:val="0"/>
      <w:marTop w:val="0"/>
      <w:marBottom w:val="0"/>
      <w:divBdr>
        <w:top w:val="none" w:sz="0" w:space="0" w:color="auto"/>
        <w:left w:val="none" w:sz="0" w:space="0" w:color="auto"/>
        <w:bottom w:val="none" w:sz="0" w:space="0" w:color="auto"/>
        <w:right w:val="none" w:sz="0" w:space="0" w:color="auto"/>
      </w:divBdr>
    </w:div>
    <w:div w:id="324550281">
      <w:bodyDiv w:val="1"/>
      <w:marLeft w:val="0"/>
      <w:marRight w:val="0"/>
      <w:marTop w:val="0"/>
      <w:marBottom w:val="0"/>
      <w:divBdr>
        <w:top w:val="none" w:sz="0" w:space="0" w:color="auto"/>
        <w:left w:val="none" w:sz="0" w:space="0" w:color="auto"/>
        <w:bottom w:val="none" w:sz="0" w:space="0" w:color="auto"/>
        <w:right w:val="none" w:sz="0" w:space="0" w:color="auto"/>
      </w:divBdr>
    </w:div>
    <w:div w:id="338585447">
      <w:bodyDiv w:val="1"/>
      <w:marLeft w:val="0"/>
      <w:marRight w:val="0"/>
      <w:marTop w:val="0"/>
      <w:marBottom w:val="0"/>
      <w:divBdr>
        <w:top w:val="none" w:sz="0" w:space="0" w:color="auto"/>
        <w:left w:val="none" w:sz="0" w:space="0" w:color="auto"/>
        <w:bottom w:val="none" w:sz="0" w:space="0" w:color="auto"/>
        <w:right w:val="none" w:sz="0" w:space="0" w:color="auto"/>
      </w:divBdr>
    </w:div>
    <w:div w:id="440998088">
      <w:bodyDiv w:val="1"/>
      <w:marLeft w:val="0"/>
      <w:marRight w:val="0"/>
      <w:marTop w:val="0"/>
      <w:marBottom w:val="0"/>
      <w:divBdr>
        <w:top w:val="none" w:sz="0" w:space="0" w:color="auto"/>
        <w:left w:val="none" w:sz="0" w:space="0" w:color="auto"/>
        <w:bottom w:val="none" w:sz="0" w:space="0" w:color="auto"/>
        <w:right w:val="none" w:sz="0" w:space="0" w:color="auto"/>
      </w:divBdr>
    </w:div>
    <w:div w:id="467362826">
      <w:bodyDiv w:val="1"/>
      <w:marLeft w:val="0"/>
      <w:marRight w:val="0"/>
      <w:marTop w:val="0"/>
      <w:marBottom w:val="0"/>
      <w:divBdr>
        <w:top w:val="none" w:sz="0" w:space="0" w:color="auto"/>
        <w:left w:val="none" w:sz="0" w:space="0" w:color="auto"/>
        <w:bottom w:val="none" w:sz="0" w:space="0" w:color="auto"/>
        <w:right w:val="none" w:sz="0" w:space="0" w:color="auto"/>
      </w:divBdr>
    </w:div>
    <w:div w:id="548348372">
      <w:bodyDiv w:val="1"/>
      <w:marLeft w:val="0"/>
      <w:marRight w:val="0"/>
      <w:marTop w:val="0"/>
      <w:marBottom w:val="0"/>
      <w:divBdr>
        <w:top w:val="none" w:sz="0" w:space="0" w:color="auto"/>
        <w:left w:val="none" w:sz="0" w:space="0" w:color="auto"/>
        <w:bottom w:val="none" w:sz="0" w:space="0" w:color="auto"/>
        <w:right w:val="none" w:sz="0" w:space="0" w:color="auto"/>
      </w:divBdr>
    </w:div>
    <w:div w:id="585043066">
      <w:bodyDiv w:val="1"/>
      <w:marLeft w:val="0"/>
      <w:marRight w:val="0"/>
      <w:marTop w:val="0"/>
      <w:marBottom w:val="0"/>
      <w:divBdr>
        <w:top w:val="none" w:sz="0" w:space="0" w:color="auto"/>
        <w:left w:val="none" w:sz="0" w:space="0" w:color="auto"/>
        <w:bottom w:val="none" w:sz="0" w:space="0" w:color="auto"/>
        <w:right w:val="none" w:sz="0" w:space="0" w:color="auto"/>
      </w:divBdr>
    </w:div>
    <w:div w:id="717358333">
      <w:bodyDiv w:val="1"/>
      <w:marLeft w:val="0"/>
      <w:marRight w:val="0"/>
      <w:marTop w:val="0"/>
      <w:marBottom w:val="0"/>
      <w:divBdr>
        <w:top w:val="none" w:sz="0" w:space="0" w:color="auto"/>
        <w:left w:val="none" w:sz="0" w:space="0" w:color="auto"/>
        <w:bottom w:val="none" w:sz="0" w:space="0" w:color="auto"/>
        <w:right w:val="none" w:sz="0" w:space="0" w:color="auto"/>
      </w:divBdr>
    </w:div>
    <w:div w:id="727070414">
      <w:bodyDiv w:val="1"/>
      <w:marLeft w:val="0"/>
      <w:marRight w:val="0"/>
      <w:marTop w:val="0"/>
      <w:marBottom w:val="0"/>
      <w:divBdr>
        <w:top w:val="none" w:sz="0" w:space="0" w:color="auto"/>
        <w:left w:val="none" w:sz="0" w:space="0" w:color="auto"/>
        <w:bottom w:val="none" w:sz="0" w:space="0" w:color="auto"/>
        <w:right w:val="none" w:sz="0" w:space="0" w:color="auto"/>
      </w:divBdr>
    </w:div>
    <w:div w:id="738940119">
      <w:bodyDiv w:val="1"/>
      <w:marLeft w:val="0"/>
      <w:marRight w:val="0"/>
      <w:marTop w:val="0"/>
      <w:marBottom w:val="0"/>
      <w:divBdr>
        <w:top w:val="none" w:sz="0" w:space="0" w:color="auto"/>
        <w:left w:val="none" w:sz="0" w:space="0" w:color="auto"/>
        <w:bottom w:val="none" w:sz="0" w:space="0" w:color="auto"/>
        <w:right w:val="none" w:sz="0" w:space="0" w:color="auto"/>
      </w:divBdr>
    </w:div>
    <w:div w:id="756637264">
      <w:bodyDiv w:val="1"/>
      <w:marLeft w:val="0"/>
      <w:marRight w:val="0"/>
      <w:marTop w:val="0"/>
      <w:marBottom w:val="0"/>
      <w:divBdr>
        <w:top w:val="none" w:sz="0" w:space="0" w:color="auto"/>
        <w:left w:val="none" w:sz="0" w:space="0" w:color="auto"/>
        <w:bottom w:val="none" w:sz="0" w:space="0" w:color="auto"/>
        <w:right w:val="none" w:sz="0" w:space="0" w:color="auto"/>
      </w:divBdr>
    </w:div>
    <w:div w:id="814687729">
      <w:bodyDiv w:val="1"/>
      <w:marLeft w:val="0"/>
      <w:marRight w:val="0"/>
      <w:marTop w:val="0"/>
      <w:marBottom w:val="0"/>
      <w:divBdr>
        <w:top w:val="none" w:sz="0" w:space="0" w:color="auto"/>
        <w:left w:val="none" w:sz="0" w:space="0" w:color="auto"/>
        <w:bottom w:val="none" w:sz="0" w:space="0" w:color="auto"/>
        <w:right w:val="none" w:sz="0" w:space="0" w:color="auto"/>
      </w:divBdr>
    </w:div>
    <w:div w:id="815031576">
      <w:bodyDiv w:val="1"/>
      <w:marLeft w:val="0"/>
      <w:marRight w:val="0"/>
      <w:marTop w:val="0"/>
      <w:marBottom w:val="0"/>
      <w:divBdr>
        <w:top w:val="none" w:sz="0" w:space="0" w:color="auto"/>
        <w:left w:val="none" w:sz="0" w:space="0" w:color="auto"/>
        <w:bottom w:val="none" w:sz="0" w:space="0" w:color="auto"/>
        <w:right w:val="none" w:sz="0" w:space="0" w:color="auto"/>
      </w:divBdr>
    </w:div>
    <w:div w:id="840508678">
      <w:bodyDiv w:val="1"/>
      <w:marLeft w:val="0"/>
      <w:marRight w:val="0"/>
      <w:marTop w:val="0"/>
      <w:marBottom w:val="0"/>
      <w:divBdr>
        <w:top w:val="none" w:sz="0" w:space="0" w:color="auto"/>
        <w:left w:val="none" w:sz="0" w:space="0" w:color="auto"/>
        <w:bottom w:val="none" w:sz="0" w:space="0" w:color="auto"/>
        <w:right w:val="none" w:sz="0" w:space="0" w:color="auto"/>
      </w:divBdr>
    </w:div>
    <w:div w:id="966812952">
      <w:bodyDiv w:val="1"/>
      <w:marLeft w:val="0"/>
      <w:marRight w:val="0"/>
      <w:marTop w:val="0"/>
      <w:marBottom w:val="0"/>
      <w:divBdr>
        <w:top w:val="none" w:sz="0" w:space="0" w:color="auto"/>
        <w:left w:val="none" w:sz="0" w:space="0" w:color="auto"/>
        <w:bottom w:val="none" w:sz="0" w:space="0" w:color="auto"/>
        <w:right w:val="none" w:sz="0" w:space="0" w:color="auto"/>
      </w:divBdr>
    </w:div>
    <w:div w:id="1023239795">
      <w:bodyDiv w:val="1"/>
      <w:marLeft w:val="0"/>
      <w:marRight w:val="0"/>
      <w:marTop w:val="0"/>
      <w:marBottom w:val="0"/>
      <w:divBdr>
        <w:top w:val="none" w:sz="0" w:space="0" w:color="auto"/>
        <w:left w:val="none" w:sz="0" w:space="0" w:color="auto"/>
        <w:bottom w:val="none" w:sz="0" w:space="0" w:color="auto"/>
        <w:right w:val="none" w:sz="0" w:space="0" w:color="auto"/>
      </w:divBdr>
    </w:div>
    <w:div w:id="1026367232">
      <w:bodyDiv w:val="1"/>
      <w:marLeft w:val="0"/>
      <w:marRight w:val="0"/>
      <w:marTop w:val="0"/>
      <w:marBottom w:val="0"/>
      <w:divBdr>
        <w:top w:val="none" w:sz="0" w:space="0" w:color="auto"/>
        <w:left w:val="none" w:sz="0" w:space="0" w:color="auto"/>
        <w:bottom w:val="none" w:sz="0" w:space="0" w:color="auto"/>
        <w:right w:val="none" w:sz="0" w:space="0" w:color="auto"/>
      </w:divBdr>
    </w:div>
    <w:div w:id="1027372804">
      <w:bodyDiv w:val="1"/>
      <w:marLeft w:val="0"/>
      <w:marRight w:val="0"/>
      <w:marTop w:val="0"/>
      <w:marBottom w:val="0"/>
      <w:divBdr>
        <w:top w:val="none" w:sz="0" w:space="0" w:color="auto"/>
        <w:left w:val="none" w:sz="0" w:space="0" w:color="auto"/>
        <w:bottom w:val="none" w:sz="0" w:space="0" w:color="auto"/>
        <w:right w:val="none" w:sz="0" w:space="0" w:color="auto"/>
      </w:divBdr>
    </w:div>
    <w:div w:id="1041202033">
      <w:bodyDiv w:val="1"/>
      <w:marLeft w:val="0"/>
      <w:marRight w:val="0"/>
      <w:marTop w:val="0"/>
      <w:marBottom w:val="0"/>
      <w:divBdr>
        <w:top w:val="none" w:sz="0" w:space="0" w:color="auto"/>
        <w:left w:val="none" w:sz="0" w:space="0" w:color="auto"/>
        <w:bottom w:val="none" w:sz="0" w:space="0" w:color="auto"/>
        <w:right w:val="none" w:sz="0" w:space="0" w:color="auto"/>
      </w:divBdr>
    </w:div>
    <w:div w:id="1086923632">
      <w:bodyDiv w:val="1"/>
      <w:marLeft w:val="0"/>
      <w:marRight w:val="0"/>
      <w:marTop w:val="0"/>
      <w:marBottom w:val="0"/>
      <w:divBdr>
        <w:top w:val="none" w:sz="0" w:space="0" w:color="auto"/>
        <w:left w:val="none" w:sz="0" w:space="0" w:color="auto"/>
        <w:bottom w:val="none" w:sz="0" w:space="0" w:color="auto"/>
        <w:right w:val="none" w:sz="0" w:space="0" w:color="auto"/>
      </w:divBdr>
    </w:div>
    <w:div w:id="1127238687">
      <w:bodyDiv w:val="1"/>
      <w:marLeft w:val="0"/>
      <w:marRight w:val="0"/>
      <w:marTop w:val="0"/>
      <w:marBottom w:val="0"/>
      <w:divBdr>
        <w:top w:val="none" w:sz="0" w:space="0" w:color="auto"/>
        <w:left w:val="none" w:sz="0" w:space="0" w:color="auto"/>
        <w:bottom w:val="none" w:sz="0" w:space="0" w:color="auto"/>
        <w:right w:val="none" w:sz="0" w:space="0" w:color="auto"/>
      </w:divBdr>
    </w:div>
    <w:div w:id="1222787740">
      <w:bodyDiv w:val="1"/>
      <w:marLeft w:val="0"/>
      <w:marRight w:val="0"/>
      <w:marTop w:val="0"/>
      <w:marBottom w:val="0"/>
      <w:divBdr>
        <w:top w:val="none" w:sz="0" w:space="0" w:color="auto"/>
        <w:left w:val="none" w:sz="0" w:space="0" w:color="auto"/>
        <w:bottom w:val="none" w:sz="0" w:space="0" w:color="auto"/>
        <w:right w:val="none" w:sz="0" w:space="0" w:color="auto"/>
      </w:divBdr>
    </w:div>
    <w:div w:id="1250851855">
      <w:bodyDiv w:val="1"/>
      <w:marLeft w:val="0"/>
      <w:marRight w:val="0"/>
      <w:marTop w:val="0"/>
      <w:marBottom w:val="0"/>
      <w:divBdr>
        <w:top w:val="none" w:sz="0" w:space="0" w:color="auto"/>
        <w:left w:val="none" w:sz="0" w:space="0" w:color="auto"/>
        <w:bottom w:val="none" w:sz="0" w:space="0" w:color="auto"/>
        <w:right w:val="none" w:sz="0" w:space="0" w:color="auto"/>
      </w:divBdr>
    </w:div>
    <w:div w:id="1275747988">
      <w:bodyDiv w:val="1"/>
      <w:marLeft w:val="0"/>
      <w:marRight w:val="0"/>
      <w:marTop w:val="0"/>
      <w:marBottom w:val="0"/>
      <w:divBdr>
        <w:top w:val="none" w:sz="0" w:space="0" w:color="auto"/>
        <w:left w:val="none" w:sz="0" w:space="0" w:color="auto"/>
        <w:bottom w:val="none" w:sz="0" w:space="0" w:color="auto"/>
        <w:right w:val="none" w:sz="0" w:space="0" w:color="auto"/>
      </w:divBdr>
    </w:div>
    <w:div w:id="1293050024">
      <w:bodyDiv w:val="1"/>
      <w:marLeft w:val="0"/>
      <w:marRight w:val="0"/>
      <w:marTop w:val="0"/>
      <w:marBottom w:val="0"/>
      <w:divBdr>
        <w:top w:val="none" w:sz="0" w:space="0" w:color="auto"/>
        <w:left w:val="none" w:sz="0" w:space="0" w:color="auto"/>
        <w:bottom w:val="none" w:sz="0" w:space="0" w:color="auto"/>
        <w:right w:val="none" w:sz="0" w:space="0" w:color="auto"/>
      </w:divBdr>
    </w:div>
    <w:div w:id="1313172162">
      <w:bodyDiv w:val="1"/>
      <w:marLeft w:val="0"/>
      <w:marRight w:val="0"/>
      <w:marTop w:val="0"/>
      <w:marBottom w:val="0"/>
      <w:divBdr>
        <w:top w:val="none" w:sz="0" w:space="0" w:color="auto"/>
        <w:left w:val="none" w:sz="0" w:space="0" w:color="auto"/>
        <w:bottom w:val="none" w:sz="0" w:space="0" w:color="auto"/>
        <w:right w:val="none" w:sz="0" w:space="0" w:color="auto"/>
      </w:divBdr>
    </w:div>
    <w:div w:id="1360352228">
      <w:bodyDiv w:val="1"/>
      <w:marLeft w:val="0"/>
      <w:marRight w:val="0"/>
      <w:marTop w:val="0"/>
      <w:marBottom w:val="0"/>
      <w:divBdr>
        <w:top w:val="none" w:sz="0" w:space="0" w:color="auto"/>
        <w:left w:val="none" w:sz="0" w:space="0" w:color="auto"/>
        <w:bottom w:val="none" w:sz="0" w:space="0" w:color="auto"/>
        <w:right w:val="none" w:sz="0" w:space="0" w:color="auto"/>
      </w:divBdr>
    </w:div>
    <w:div w:id="1363283716">
      <w:bodyDiv w:val="1"/>
      <w:marLeft w:val="0"/>
      <w:marRight w:val="0"/>
      <w:marTop w:val="0"/>
      <w:marBottom w:val="0"/>
      <w:divBdr>
        <w:top w:val="none" w:sz="0" w:space="0" w:color="auto"/>
        <w:left w:val="none" w:sz="0" w:space="0" w:color="auto"/>
        <w:bottom w:val="none" w:sz="0" w:space="0" w:color="auto"/>
        <w:right w:val="none" w:sz="0" w:space="0" w:color="auto"/>
      </w:divBdr>
    </w:div>
    <w:div w:id="1380134450">
      <w:bodyDiv w:val="1"/>
      <w:marLeft w:val="0"/>
      <w:marRight w:val="0"/>
      <w:marTop w:val="0"/>
      <w:marBottom w:val="0"/>
      <w:divBdr>
        <w:top w:val="none" w:sz="0" w:space="0" w:color="auto"/>
        <w:left w:val="none" w:sz="0" w:space="0" w:color="auto"/>
        <w:bottom w:val="none" w:sz="0" w:space="0" w:color="auto"/>
        <w:right w:val="none" w:sz="0" w:space="0" w:color="auto"/>
      </w:divBdr>
    </w:div>
    <w:div w:id="1447852671">
      <w:bodyDiv w:val="1"/>
      <w:marLeft w:val="0"/>
      <w:marRight w:val="0"/>
      <w:marTop w:val="0"/>
      <w:marBottom w:val="0"/>
      <w:divBdr>
        <w:top w:val="none" w:sz="0" w:space="0" w:color="auto"/>
        <w:left w:val="none" w:sz="0" w:space="0" w:color="auto"/>
        <w:bottom w:val="none" w:sz="0" w:space="0" w:color="auto"/>
        <w:right w:val="none" w:sz="0" w:space="0" w:color="auto"/>
      </w:divBdr>
    </w:div>
    <w:div w:id="1450584795">
      <w:bodyDiv w:val="1"/>
      <w:marLeft w:val="0"/>
      <w:marRight w:val="0"/>
      <w:marTop w:val="0"/>
      <w:marBottom w:val="0"/>
      <w:divBdr>
        <w:top w:val="none" w:sz="0" w:space="0" w:color="auto"/>
        <w:left w:val="none" w:sz="0" w:space="0" w:color="auto"/>
        <w:bottom w:val="none" w:sz="0" w:space="0" w:color="auto"/>
        <w:right w:val="none" w:sz="0" w:space="0" w:color="auto"/>
      </w:divBdr>
    </w:div>
    <w:div w:id="1472288943">
      <w:bodyDiv w:val="1"/>
      <w:marLeft w:val="0"/>
      <w:marRight w:val="0"/>
      <w:marTop w:val="0"/>
      <w:marBottom w:val="0"/>
      <w:divBdr>
        <w:top w:val="none" w:sz="0" w:space="0" w:color="auto"/>
        <w:left w:val="none" w:sz="0" w:space="0" w:color="auto"/>
        <w:bottom w:val="none" w:sz="0" w:space="0" w:color="auto"/>
        <w:right w:val="none" w:sz="0" w:space="0" w:color="auto"/>
      </w:divBdr>
    </w:div>
    <w:div w:id="1477069384">
      <w:bodyDiv w:val="1"/>
      <w:marLeft w:val="0"/>
      <w:marRight w:val="0"/>
      <w:marTop w:val="0"/>
      <w:marBottom w:val="0"/>
      <w:divBdr>
        <w:top w:val="none" w:sz="0" w:space="0" w:color="auto"/>
        <w:left w:val="none" w:sz="0" w:space="0" w:color="auto"/>
        <w:bottom w:val="none" w:sz="0" w:space="0" w:color="auto"/>
        <w:right w:val="none" w:sz="0" w:space="0" w:color="auto"/>
      </w:divBdr>
    </w:div>
    <w:div w:id="1487432420">
      <w:bodyDiv w:val="1"/>
      <w:marLeft w:val="0"/>
      <w:marRight w:val="0"/>
      <w:marTop w:val="0"/>
      <w:marBottom w:val="0"/>
      <w:divBdr>
        <w:top w:val="none" w:sz="0" w:space="0" w:color="auto"/>
        <w:left w:val="none" w:sz="0" w:space="0" w:color="auto"/>
        <w:bottom w:val="none" w:sz="0" w:space="0" w:color="auto"/>
        <w:right w:val="none" w:sz="0" w:space="0" w:color="auto"/>
      </w:divBdr>
    </w:div>
    <w:div w:id="1488864713">
      <w:bodyDiv w:val="1"/>
      <w:marLeft w:val="0"/>
      <w:marRight w:val="0"/>
      <w:marTop w:val="0"/>
      <w:marBottom w:val="0"/>
      <w:divBdr>
        <w:top w:val="none" w:sz="0" w:space="0" w:color="auto"/>
        <w:left w:val="none" w:sz="0" w:space="0" w:color="auto"/>
        <w:bottom w:val="none" w:sz="0" w:space="0" w:color="auto"/>
        <w:right w:val="none" w:sz="0" w:space="0" w:color="auto"/>
      </w:divBdr>
    </w:div>
    <w:div w:id="1506626933">
      <w:bodyDiv w:val="1"/>
      <w:marLeft w:val="0"/>
      <w:marRight w:val="0"/>
      <w:marTop w:val="0"/>
      <w:marBottom w:val="0"/>
      <w:divBdr>
        <w:top w:val="none" w:sz="0" w:space="0" w:color="auto"/>
        <w:left w:val="none" w:sz="0" w:space="0" w:color="auto"/>
        <w:bottom w:val="none" w:sz="0" w:space="0" w:color="auto"/>
        <w:right w:val="none" w:sz="0" w:space="0" w:color="auto"/>
      </w:divBdr>
    </w:div>
    <w:div w:id="1556816402">
      <w:bodyDiv w:val="1"/>
      <w:marLeft w:val="0"/>
      <w:marRight w:val="0"/>
      <w:marTop w:val="0"/>
      <w:marBottom w:val="0"/>
      <w:divBdr>
        <w:top w:val="none" w:sz="0" w:space="0" w:color="auto"/>
        <w:left w:val="none" w:sz="0" w:space="0" w:color="auto"/>
        <w:bottom w:val="none" w:sz="0" w:space="0" w:color="auto"/>
        <w:right w:val="none" w:sz="0" w:space="0" w:color="auto"/>
      </w:divBdr>
    </w:div>
    <w:div w:id="1571697842">
      <w:bodyDiv w:val="1"/>
      <w:marLeft w:val="0"/>
      <w:marRight w:val="0"/>
      <w:marTop w:val="0"/>
      <w:marBottom w:val="0"/>
      <w:divBdr>
        <w:top w:val="none" w:sz="0" w:space="0" w:color="auto"/>
        <w:left w:val="none" w:sz="0" w:space="0" w:color="auto"/>
        <w:bottom w:val="none" w:sz="0" w:space="0" w:color="auto"/>
        <w:right w:val="none" w:sz="0" w:space="0" w:color="auto"/>
      </w:divBdr>
    </w:div>
    <w:div w:id="1595549537">
      <w:bodyDiv w:val="1"/>
      <w:marLeft w:val="0"/>
      <w:marRight w:val="0"/>
      <w:marTop w:val="0"/>
      <w:marBottom w:val="0"/>
      <w:divBdr>
        <w:top w:val="none" w:sz="0" w:space="0" w:color="auto"/>
        <w:left w:val="none" w:sz="0" w:space="0" w:color="auto"/>
        <w:bottom w:val="none" w:sz="0" w:space="0" w:color="auto"/>
        <w:right w:val="none" w:sz="0" w:space="0" w:color="auto"/>
      </w:divBdr>
    </w:div>
    <w:div w:id="1595699806">
      <w:bodyDiv w:val="1"/>
      <w:marLeft w:val="0"/>
      <w:marRight w:val="0"/>
      <w:marTop w:val="0"/>
      <w:marBottom w:val="0"/>
      <w:divBdr>
        <w:top w:val="none" w:sz="0" w:space="0" w:color="auto"/>
        <w:left w:val="none" w:sz="0" w:space="0" w:color="auto"/>
        <w:bottom w:val="none" w:sz="0" w:space="0" w:color="auto"/>
        <w:right w:val="none" w:sz="0" w:space="0" w:color="auto"/>
      </w:divBdr>
    </w:div>
    <w:div w:id="1601718870">
      <w:bodyDiv w:val="1"/>
      <w:marLeft w:val="0"/>
      <w:marRight w:val="0"/>
      <w:marTop w:val="0"/>
      <w:marBottom w:val="0"/>
      <w:divBdr>
        <w:top w:val="none" w:sz="0" w:space="0" w:color="auto"/>
        <w:left w:val="none" w:sz="0" w:space="0" w:color="auto"/>
        <w:bottom w:val="none" w:sz="0" w:space="0" w:color="auto"/>
        <w:right w:val="none" w:sz="0" w:space="0" w:color="auto"/>
      </w:divBdr>
    </w:div>
    <w:div w:id="1608350633">
      <w:bodyDiv w:val="1"/>
      <w:marLeft w:val="0"/>
      <w:marRight w:val="0"/>
      <w:marTop w:val="0"/>
      <w:marBottom w:val="0"/>
      <w:divBdr>
        <w:top w:val="none" w:sz="0" w:space="0" w:color="auto"/>
        <w:left w:val="none" w:sz="0" w:space="0" w:color="auto"/>
        <w:bottom w:val="none" w:sz="0" w:space="0" w:color="auto"/>
        <w:right w:val="none" w:sz="0" w:space="0" w:color="auto"/>
      </w:divBdr>
    </w:div>
    <w:div w:id="1630892941">
      <w:bodyDiv w:val="1"/>
      <w:marLeft w:val="0"/>
      <w:marRight w:val="0"/>
      <w:marTop w:val="0"/>
      <w:marBottom w:val="0"/>
      <w:divBdr>
        <w:top w:val="none" w:sz="0" w:space="0" w:color="auto"/>
        <w:left w:val="none" w:sz="0" w:space="0" w:color="auto"/>
        <w:bottom w:val="none" w:sz="0" w:space="0" w:color="auto"/>
        <w:right w:val="none" w:sz="0" w:space="0" w:color="auto"/>
      </w:divBdr>
    </w:div>
    <w:div w:id="1637955875">
      <w:bodyDiv w:val="1"/>
      <w:marLeft w:val="0"/>
      <w:marRight w:val="0"/>
      <w:marTop w:val="0"/>
      <w:marBottom w:val="0"/>
      <w:divBdr>
        <w:top w:val="none" w:sz="0" w:space="0" w:color="auto"/>
        <w:left w:val="none" w:sz="0" w:space="0" w:color="auto"/>
        <w:bottom w:val="none" w:sz="0" w:space="0" w:color="auto"/>
        <w:right w:val="none" w:sz="0" w:space="0" w:color="auto"/>
      </w:divBdr>
    </w:div>
    <w:div w:id="1646396175">
      <w:bodyDiv w:val="1"/>
      <w:marLeft w:val="0"/>
      <w:marRight w:val="0"/>
      <w:marTop w:val="0"/>
      <w:marBottom w:val="0"/>
      <w:divBdr>
        <w:top w:val="none" w:sz="0" w:space="0" w:color="auto"/>
        <w:left w:val="none" w:sz="0" w:space="0" w:color="auto"/>
        <w:bottom w:val="none" w:sz="0" w:space="0" w:color="auto"/>
        <w:right w:val="none" w:sz="0" w:space="0" w:color="auto"/>
      </w:divBdr>
    </w:div>
    <w:div w:id="1697732931">
      <w:bodyDiv w:val="1"/>
      <w:marLeft w:val="0"/>
      <w:marRight w:val="0"/>
      <w:marTop w:val="0"/>
      <w:marBottom w:val="0"/>
      <w:divBdr>
        <w:top w:val="none" w:sz="0" w:space="0" w:color="auto"/>
        <w:left w:val="none" w:sz="0" w:space="0" w:color="auto"/>
        <w:bottom w:val="none" w:sz="0" w:space="0" w:color="auto"/>
        <w:right w:val="none" w:sz="0" w:space="0" w:color="auto"/>
      </w:divBdr>
    </w:div>
    <w:div w:id="1718814472">
      <w:bodyDiv w:val="1"/>
      <w:marLeft w:val="0"/>
      <w:marRight w:val="0"/>
      <w:marTop w:val="0"/>
      <w:marBottom w:val="0"/>
      <w:divBdr>
        <w:top w:val="none" w:sz="0" w:space="0" w:color="auto"/>
        <w:left w:val="none" w:sz="0" w:space="0" w:color="auto"/>
        <w:bottom w:val="none" w:sz="0" w:space="0" w:color="auto"/>
        <w:right w:val="none" w:sz="0" w:space="0" w:color="auto"/>
      </w:divBdr>
    </w:div>
    <w:div w:id="1742479804">
      <w:bodyDiv w:val="1"/>
      <w:marLeft w:val="0"/>
      <w:marRight w:val="0"/>
      <w:marTop w:val="0"/>
      <w:marBottom w:val="0"/>
      <w:divBdr>
        <w:top w:val="none" w:sz="0" w:space="0" w:color="auto"/>
        <w:left w:val="none" w:sz="0" w:space="0" w:color="auto"/>
        <w:bottom w:val="none" w:sz="0" w:space="0" w:color="auto"/>
        <w:right w:val="none" w:sz="0" w:space="0" w:color="auto"/>
      </w:divBdr>
    </w:div>
    <w:div w:id="1820806452">
      <w:bodyDiv w:val="1"/>
      <w:marLeft w:val="0"/>
      <w:marRight w:val="0"/>
      <w:marTop w:val="0"/>
      <w:marBottom w:val="0"/>
      <w:divBdr>
        <w:top w:val="none" w:sz="0" w:space="0" w:color="auto"/>
        <w:left w:val="none" w:sz="0" w:space="0" w:color="auto"/>
        <w:bottom w:val="none" w:sz="0" w:space="0" w:color="auto"/>
        <w:right w:val="none" w:sz="0" w:space="0" w:color="auto"/>
      </w:divBdr>
    </w:div>
    <w:div w:id="1834491702">
      <w:bodyDiv w:val="1"/>
      <w:marLeft w:val="0"/>
      <w:marRight w:val="0"/>
      <w:marTop w:val="0"/>
      <w:marBottom w:val="0"/>
      <w:divBdr>
        <w:top w:val="none" w:sz="0" w:space="0" w:color="auto"/>
        <w:left w:val="none" w:sz="0" w:space="0" w:color="auto"/>
        <w:bottom w:val="none" w:sz="0" w:space="0" w:color="auto"/>
        <w:right w:val="none" w:sz="0" w:space="0" w:color="auto"/>
      </w:divBdr>
    </w:div>
    <w:div w:id="1841433314">
      <w:bodyDiv w:val="1"/>
      <w:marLeft w:val="0"/>
      <w:marRight w:val="0"/>
      <w:marTop w:val="0"/>
      <w:marBottom w:val="0"/>
      <w:divBdr>
        <w:top w:val="none" w:sz="0" w:space="0" w:color="auto"/>
        <w:left w:val="none" w:sz="0" w:space="0" w:color="auto"/>
        <w:bottom w:val="none" w:sz="0" w:space="0" w:color="auto"/>
        <w:right w:val="none" w:sz="0" w:space="0" w:color="auto"/>
      </w:divBdr>
    </w:div>
    <w:div w:id="1891383314">
      <w:bodyDiv w:val="1"/>
      <w:marLeft w:val="0"/>
      <w:marRight w:val="0"/>
      <w:marTop w:val="0"/>
      <w:marBottom w:val="0"/>
      <w:divBdr>
        <w:top w:val="none" w:sz="0" w:space="0" w:color="auto"/>
        <w:left w:val="none" w:sz="0" w:space="0" w:color="auto"/>
        <w:bottom w:val="none" w:sz="0" w:space="0" w:color="auto"/>
        <w:right w:val="none" w:sz="0" w:space="0" w:color="auto"/>
      </w:divBdr>
    </w:div>
    <w:div w:id="1892761870">
      <w:bodyDiv w:val="1"/>
      <w:marLeft w:val="0"/>
      <w:marRight w:val="0"/>
      <w:marTop w:val="0"/>
      <w:marBottom w:val="0"/>
      <w:divBdr>
        <w:top w:val="none" w:sz="0" w:space="0" w:color="auto"/>
        <w:left w:val="none" w:sz="0" w:space="0" w:color="auto"/>
        <w:bottom w:val="none" w:sz="0" w:space="0" w:color="auto"/>
        <w:right w:val="none" w:sz="0" w:space="0" w:color="auto"/>
      </w:divBdr>
    </w:div>
    <w:div w:id="1909415692">
      <w:bodyDiv w:val="1"/>
      <w:marLeft w:val="0"/>
      <w:marRight w:val="0"/>
      <w:marTop w:val="0"/>
      <w:marBottom w:val="0"/>
      <w:divBdr>
        <w:top w:val="none" w:sz="0" w:space="0" w:color="auto"/>
        <w:left w:val="none" w:sz="0" w:space="0" w:color="auto"/>
        <w:bottom w:val="none" w:sz="0" w:space="0" w:color="auto"/>
        <w:right w:val="none" w:sz="0" w:space="0" w:color="auto"/>
      </w:divBdr>
    </w:div>
    <w:div w:id="1911229934">
      <w:bodyDiv w:val="1"/>
      <w:marLeft w:val="0"/>
      <w:marRight w:val="0"/>
      <w:marTop w:val="0"/>
      <w:marBottom w:val="0"/>
      <w:divBdr>
        <w:top w:val="none" w:sz="0" w:space="0" w:color="auto"/>
        <w:left w:val="none" w:sz="0" w:space="0" w:color="auto"/>
        <w:bottom w:val="none" w:sz="0" w:space="0" w:color="auto"/>
        <w:right w:val="none" w:sz="0" w:space="0" w:color="auto"/>
      </w:divBdr>
    </w:div>
    <w:div w:id="2021658133">
      <w:bodyDiv w:val="1"/>
      <w:marLeft w:val="0"/>
      <w:marRight w:val="0"/>
      <w:marTop w:val="0"/>
      <w:marBottom w:val="0"/>
      <w:divBdr>
        <w:top w:val="none" w:sz="0" w:space="0" w:color="auto"/>
        <w:left w:val="none" w:sz="0" w:space="0" w:color="auto"/>
        <w:bottom w:val="none" w:sz="0" w:space="0" w:color="auto"/>
        <w:right w:val="none" w:sz="0" w:space="0" w:color="auto"/>
      </w:divBdr>
    </w:div>
    <w:div w:id="2092851296">
      <w:bodyDiv w:val="1"/>
      <w:marLeft w:val="0"/>
      <w:marRight w:val="0"/>
      <w:marTop w:val="0"/>
      <w:marBottom w:val="0"/>
      <w:divBdr>
        <w:top w:val="none" w:sz="0" w:space="0" w:color="auto"/>
        <w:left w:val="none" w:sz="0" w:space="0" w:color="auto"/>
        <w:bottom w:val="none" w:sz="0" w:space="0" w:color="auto"/>
        <w:right w:val="none" w:sz="0" w:space="0" w:color="auto"/>
      </w:divBdr>
    </w:div>
    <w:div w:id="2115705782">
      <w:bodyDiv w:val="1"/>
      <w:marLeft w:val="0"/>
      <w:marRight w:val="0"/>
      <w:marTop w:val="0"/>
      <w:marBottom w:val="0"/>
      <w:divBdr>
        <w:top w:val="none" w:sz="0" w:space="0" w:color="auto"/>
        <w:left w:val="none" w:sz="0" w:space="0" w:color="auto"/>
        <w:bottom w:val="none" w:sz="0" w:space="0" w:color="auto"/>
        <w:right w:val="none" w:sz="0" w:space="0" w:color="auto"/>
      </w:divBdr>
    </w:div>
    <w:div w:id="2123256722">
      <w:bodyDiv w:val="1"/>
      <w:marLeft w:val="0"/>
      <w:marRight w:val="0"/>
      <w:marTop w:val="0"/>
      <w:marBottom w:val="0"/>
      <w:divBdr>
        <w:top w:val="none" w:sz="0" w:space="0" w:color="auto"/>
        <w:left w:val="none" w:sz="0" w:space="0" w:color="auto"/>
        <w:bottom w:val="none" w:sz="0" w:space="0" w:color="auto"/>
        <w:right w:val="none" w:sz="0" w:space="0" w:color="auto"/>
      </w:divBdr>
    </w:div>
    <w:div w:id="2126457879">
      <w:bodyDiv w:val="1"/>
      <w:marLeft w:val="0"/>
      <w:marRight w:val="0"/>
      <w:marTop w:val="0"/>
      <w:marBottom w:val="0"/>
      <w:divBdr>
        <w:top w:val="none" w:sz="0" w:space="0" w:color="auto"/>
        <w:left w:val="none" w:sz="0" w:space="0" w:color="auto"/>
        <w:bottom w:val="none" w:sz="0" w:space="0" w:color="auto"/>
        <w:right w:val="none" w:sz="0" w:space="0" w:color="auto"/>
      </w:divBdr>
    </w:div>
    <w:div w:id="214396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A2%D0%B0%D1%80%D0%B8%D1%84"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ru.wikipedia.org/wiki/%D0%98%D0%BD%D0%B2%D0%B5%D1%81%D1%82%D0%B8%D1%86%D0%B8%D0%B8" TargetMode="Externa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AD%D0%BD%D0%B5%D1%80%D0%B3%D0%BE%D1%81%D0%B1%D0%B5%D1%80%D0%B5%D0%B6%D0%B5%D0%BD%D0%B8%D0%B5" TargetMode="Externa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ru.wikipedia.org/wiki/%D0%A2%D0%B5%D0%BF%D0%BB%D0%BE%D1%81%D0%BD%D0%B0%D0%B1%D0%B6%D0%B5%D0%BD%D0%B8%D0%B5" TargetMode="Externa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hyperlink" Target="http://ru.wikipedia.org/wiki/%D0%9F%D0%BE%D1%81%D0%B5%D0%BB%D0%B5%D0%BD%D0%B8%D0%B5" TargetMode="External"/><Relationship Id="rId14" Type="http://schemas.openxmlformats.org/officeDocument/2006/relationships/hyperlink" Target="http://ru.wikipedia.org/wiki/%D0%9A%D0%BE%D0%BC%D0%BC%D1%83%D0%BD%D0%B0%D0%BB%D1%8C%D0%BD%D0%BE%D0%B5_%D1%85%D0%BE%D0%B7%D1%8F%D0%B9%D1%81%D1%82%D0%B2%D0%BE"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5A2FD4-3309-4B17-A4C2-807F572DC0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44</Pages>
  <Words>8857</Words>
  <Characters>50490</Characters>
  <Application>Microsoft Office Word</Application>
  <DocSecurity>0</DocSecurity>
  <Lines>420</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59229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user1</cp:lastModifiedBy>
  <cp:revision>2</cp:revision>
  <cp:lastPrinted>2020-02-05T09:47:00Z</cp:lastPrinted>
  <dcterms:created xsi:type="dcterms:W3CDTF">2021-11-02T07:00:00Z</dcterms:created>
  <dcterms:modified xsi:type="dcterms:W3CDTF">2021-11-02T07:00:00Z</dcterms:modified>
</cp:coreProperties>
</file>