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50" w:rsidRPr="00A14F50" w:rsidRDefault="00A14F50" w:rsidP="00A14F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F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F50" w:rsidRPr="00A14F50" w:rsidRDefault="00A14F50" w:rsidP="00A14F50">
      <w:pPr>
        <w:jc w:val="center"/>
        <w:rPr>
          <w:rFonts w:ascii="Times New Roman" w:hAnsi="Times New Roman" w:cs="Times New Roman"/>
          <w:sz w:val="28"/>
          <w:szCs w:val="28"/>
        </w:rPr>
      </w:pPr>
      <w:r w:rsidRPr="00A14F50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A14F50" w:rsidRPr="00A14F50" w:rsidRDefault="00A14F50" w:rsidP="00A14F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F50">
        <w:rPr>
          <w:rFonts w:ascii="Times New Roman" w:hAnsi="Times New Roman" w:cs="Times New Roman"/>
          <w:b/>
          <w:sz w:val="28"/>
          <w:szCs w:val="28"/>
        </w:rPr>
        <w:t>Новгородская  область, Новгородский  район</w:t>
      </w:r>
    </w:p>
    <w:p w:rsidR="00A14F50" w:rsidRPr="00A14F50" w:rsidRDefault="00A14F50" w:rsidP="00DD2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F50">
        <w:rPr>
          <w:rFonts w:ascii="Times New Roman" w:hAnsi="Times New Roman" w:cs="Times New Roman"/>
          <w:b/>
          <w:sz w:val="28"/>
          <w:szCs w:val="28"/>
        </w:rPr>
        <w:t>Администрация  Пролетарского  городского  поселения</w:t>
      </w:r>
    </w:p>
    <w:p w:rsidR="00A14F50" w:rsidRPr="00A14F50" w:rsidRDefault="00A14F50" w:rsidP="00DD2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F50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5778DB" w:rsidRPr="005778DB" w:rsidRDefault="00A14F50" w:rsidP="00A14F50">
      <w:pPr>
        <w:jc w:val="both"/>
        <w:rPr>
          <w:rFonts w:ascii="Times New Roman" w:hAnsi="Times New Roman" w:cs="Times New Roman"/>
          <w:sz w:val="28"/>
          <w:szCs w:val="28"/>
        </w:rPr>
      </w:pPr>
      <w:r w:rsidRPr="00A14F50">
        <w:rPr>
          <w:rFonts w:ascii="Times New Roman" w:hAnsi="Times New Roman" w:cs="Times New Roman"/>
          <w:sz w:val="28"/>
          <w:szCs w:val="28"/>
        </w:rPr>
        <w:t xml:space="preserve">от </w:t>
      </w:r>
      <w:r w:rsidR="005778DB">
        <w:rPr>
          <w:rFonts w:ascii="Times New Roman" w:hAnsi="Times New Roman" w:cs="Times New Roman"/>
          <w:sz w:val="28"/>
          <w:szCs w:val="28"/>
        </w:rPr>
        <w:t>13.06</w:t>
      </w:r>
      <w:r w:rsidRPr="00A14F50">
        <w:rPr>
          <w:rFonts w:ascii="Times New Roman" w:hAnsi="Times New Roman" w:cs="Times New Roman"/>
          <w:sz w:val="28"/>
          <w:szCs w:val="28"/>
        </w:rPr>
        <w:t xml:space="preserve">.2017г.  № </w:t>
      </w:r>
      <w:r w:rsidR="005778DB" w:rsidRPr="005778DB">
        <w:rPr>
          <w:rFonts w:ascii="Times New Roman" w:hAnsi="Times New Roman" w:cs="Times New Roman"/>
          <w:sz w:val="28"/>
          <w:szCs w:val="28"/>
        </w:rPr>
        <w:t>7</w:t>
      </w:r>
      <w:r w:rsidRPr="00A14F50">
        <w:rPr>
          <w:rFonts w:ascii="Times New Roman" w:hAnsi="Times New Roman" w:cs="Times New Roman"/>
          <w:sz w:val="28"/>
          <w:szCs w:val="28"/>
        </w:rPr>
        <w:t>4</w:t>
      </w:r>
    </w:p>
    <w:p w:rsidR="00E93046" w:rsidRDefault="00A14F50" w:rsidP="00E93046">
      <w:pPr>
        <w:jc w:val="both"/>
        <w:rPr>
          <w:rFonts w:ascii="Times New Roman" w:hAnsi="Times New Roman" w:cs="Times New Roman"/>
          <w:sz w:val="28"/>
          <w:szCs w:val="28"/>
        </w:rPr>
      </w:pPr>
      <w:r w:rsidRPr="00A14F50">
        <w:rPr>
          <w:rFonts w:ascii="Times New Roman" w:hAnsi="Times New Roman" w:cs="Times New Roman"/>
          <w:sz w:val="28"/>
          <w:szCs w:val="28"/>
        </w:rPr>
        <w:t xml:space="preserve">п. Пролетарий </w:t>
      </w:r>
    </w:p>
    <w:p w:rsidR="00E93046" w:rsidRPr="002C7EC3" w:rsidRDefault="00E93046" w:rsidP="002C7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EC3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</w:t>
      </w:r>
    </w:p>
    <w:p w:rsidR="00E93046" w:rsidRPr="002C7EC3" w:rsidRDefault="00E93046" w:rsidP="002C7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EC3">
        <w:rPr>
          <w:rFonts w:ascii="Times New Roman" w:hAnsi="Times New Roman" w:cs="Times New Roman"/>
          <w:b/>
          <w:sz w:val="28"/>
          <w:szCs w:val="28"/>
        </w:rPr>
        <w:t>по увеличению доходов бюджета</w:t>
      </w:r>
    </w:p>
    <w:p w:rsidR="005778DB" w:rsidRDefault="005778DB" w:rsidP="002C7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городского </w:t>
      </w:r>
      <w:r w:rsidR="00E93046" w:rsidRPr="002C7EC3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5778DB" w:rsidRDefault="00E93046" w:rsidP="002C7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EC3">
        <w:rPr>
          <w:rFonts w:ascii="Times New Roman" w:hAnsi="Times New Roman" w:cs="Times New Roman"/>
          <w:b/>
          <w:sz w:val="28"/>
          <w:szCs w:val="28"/>
        </w:rPr>
        <w:t>за счет устранения</w:t>
      </w:r>
      <w:r w:rsidR="00577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EC3">
        <w:rPr>
          <w:rFonts w:ascii="Times New Roman" w:hAnsi="Times New Roman" w:cs="Times New Roman"/>
          <w:b/>
          <w:sz w:val="28"/>
          <w:szCs w:val="28"/>
        </w:rPr>
        <w:t>неэффективных льгот</w:t>
      </w:r>
    </w:p>
    <w:p w:rsidR="00E93046" w:rsidRPr="002C7EC3" w:rsidRDefault="00E93046" w:rsidP="002C7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EC3">
        <w:rPr>
          <w:rFonts w:ascii="Times New Roman" w:hAnsi="Times New Roman" w:cs="Times New Roman"/>
          <w:b/>
          <w:sz w:val="28"/>
          <w:szCs w:val="28"/>
        </w:rPr>
        <w:t xml:space="preserve"> (пониженных ставок</w:t>
      </w:r>
      <w:r w:rsidR="00577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EC3">
        <w:rPr>
          <w:rFonts w:ascii="Times New Roman" w:hAnsi="Times New Roman" w:cs="Times New Roman"/>
          <w:b/>
          <w:sz w:val="28"/>
          <w:szCs w:val="28"/>
        </w:rPr>
        <w:t>по местным налогам)</w:t>
      </w:r>
    </w:p>
    <w:p w:rsidR="00E93046" w:rsidRDefault="00E93046" w:rsidP="00E930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3046" w:rsidRDefault="00E93046" w:rsidP="00E930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D2B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Правительства Новгородской области «Об утверждении Плана мероприятий по увеличению доходов консолидированного бюджета Новгородской области за счет устранения неэффективных льгот (пониженных ставок по налогам), предоставляемых органами государственной власти и органами местного самоуправления Новгородской области»</w:t>
      </w:r>
      <w:r w:rsidR="002C7EC3">
        <w:rPr>
          <w:rFonts w:ascii="Times New Roman" w:hAnsi="Times New Roman" w:cs="Times New Roman"/>
          <w:sz w:val="28"/>
          <w:szCs w:val="28"/>
        </w:rPr>
        <w:t>:</w:t>
      </w:r>
    </w:p>
    <w:p w:rsidR="002C7EC3" w:rsidRDefault="002C7EC3" w:rsidP="002C7E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Pr="00A73350">
        <w:rPr>
          <w:rFonts w:ascii="Times New Roman" w:hAnsi="Times New Roman" w:cs="Times New Roman"/>
          <w:sz w:val="28"/>
          <w:szCs w:val="28"/>
        </w:rPr>
        <w:t>План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увеличению доходов бюджета поселения за счет устранения</w:t>
      </w:r>
      <w:r w:rsidRPr="002C7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неэффективных льгот (пониженных ставок по</w:t>
      </w:r>
      <w:r w:rsidR="00A73350">
        <w:rPr>
          <w:rFonts w:ascii="Times New Roman" w:hAnsi="Times New Roman" w:cs="Times New Roman"/>
          <w:sz w:val="28"/>
          <w:szCs w:val="28"/>
        </w:rPr>
        <w:t xml:space="preserve"> местным</w:t>
      </w:r>
      <w:r w:rsidR="00DD2B64">
        <w:rPr>
          <w:rFonts w:ascii="Times New Roman" w:hAnsi="Times New Roman" w:cs="Times New Roman"/>
          <w:sz w:val="28"/>
          <w:szCs w:val="28"/>
        </w:rPr>
        <w:t xml:space="preserve"> налогам)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7EC3" w:rsidRDefault="002C7EC3" w:rsidP="002C7E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информацию о ходе реализации Плана мероприятий в комитет финансов Администрации Новгородского муниципального района в сроки, предусмотренные </w:t>
      </w:r>
      <w:r w:rsidR="00DD2B64">
        <w:rPr>
          <w:rFonts w:ascii="Times New Roman" w:hAnsi="Times New Roman" w:cs="Times New Roman"/>
          <w:sz w:val="28"/>
          <w:szCs w:val="28"/>
        </w:rPr>
        <w:t>планом мероприятий.</w:t>
      </w:r>
    </w:p>
    <w:p w:rsidR="00DD2B64" w:rsidRDefault="00DD2B64" w:rsidP="002C7E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распоряжение № 34 от 25.04.2017г. «Об утверждении Плана мероприятий по увеличению доходов бюджета Пролетарского городского поселении на 2017 год за счет устранения неэффективных льгот (пониженных ставок по налогам).</w:t>
      </w:r>
    </w:p>
    <w:p w:rsidR="002C7EC3" w:rsidRDefault="002C7EC3" w:rsidP="002C7E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распоряжения возложить на </w:t>
      </w:r>
      <w:r w:rsidR="00DD2B64">
        <w:rPr>
          <w:rFonts w:ascii="Times New Roman" w:hAnsi="Times New Roman" w:cs="Times New Roman"/>
          <w:sz w:val="28"/>
          <w:szCs w:val="28"/>
        </w:rPr>
        <w:t>ведущего специалиста Владимирову Ю.В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2B64" w:rsidRDefault="002C7EC3" w:rsidP="00DD2B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распоряжение </w:t>
      </w:r>
      <w:r w:rsidR="00DD2B64" w:rsidRPr="00DD2B64">
        <w:rPr>
          <w:rFonts w:ascii="Times New Roman" w:hAnsi="Times New Roman" w:cs="Times New Roman"/>
          <w:sz w:val="28"/>
          <w:szCs w:val="28"/>
        </w:rPr>
        <w:t>в газете «Пролетарский вестник»  разместить на официальном сайте Администрации Пролетарского городского поселения в информационно-телекоммуникационной сети «Интернет»</w:t>
      </w:r>
      <w:r w:rsidR="00DD2B64">
        <w:rPr>
          <w:rFonts w:ascii="Times New Roman" w:hAnsi="Times New Roman" w:cs="Times New Roman"/>
          <w:sz w:val="28"/>
          <w:szCs w:val="28"/>
        </w:rPr>
        <w:t>.</w:t>
      </w:r>
    </w:p>
    <w:p w:rsidR="00DD2B64" w:rsidRPr="00DD2B64" w:rsidRDefault="00DD2B64" w:rsidP="00DD2B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7EC3" w:rsidRDefault="00DD2B64" w:rsidP="00815FC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                    Силичева Л.С.</w:t>
      </w:r>
    </w:p>
    <w:p w:rsidR="002C7EC3" w:rsidRPr="00A73350" w:rsidRDefault="002C7EC3" w:rsidP="00A73350">
      <w:pPr>
        <w:spacing w:after="0"/>
        <w:ind w:left="36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73350">
        <w:rPr>
          <w:rFonts w:ascii="Times New Roman" w:hAnsi="Times New Roman" w:cs="Times New Roman"/>
          <w:b/>
          <w:sz w:val="20"/>
          <w:szCs w:val="20"/>
        </w:rPr>
        <w:lastRenderedPageBreak/>
        <w:t>УТВЕРЖДЕН</w:t>
      </w:r>
    </w:p>
    <w:p w:rsidR="002C7EC3" w:rsidRPr="00A73350" w:rsidRDefault="002C7EC3" w:rsidP="00A73350">
      <w:pPr>
        <w:spacing w:after="0"/>
        <w:ind w:left="36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73350">
        <w:rPr>
          <w:rFonts w:ascii="Times New Roman" w:hAnsi="Times New Roman" w:cs="Times New Roman"/>
          <w:b/>
          <w:sz w:val="20"/>
          <w:szCs w:val="20"/>
        </w:rPr>
        <w:t>РАСПОРЯЖЕНИЕМ</w:t>
      </w:r>
    </w:p>
    <w:p w:rsidR="00A73350" w:rsidRDefault="00815FC6" w:rsidP="00A73350">
      <w:pPr>
        <w:spacing w:after="0"/>
        <w:ind w:left="36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13.06.2017г.  № 74</w:t>
      </w:r>
    </w:p>
    <w:p w:rsidR="00A73350" w:rsidRDefault="00A73350" w:rsidP="00A73350">
      <w:pPr>
        <w:spacing w:after="0"/>
        <w:ind w:left="36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73350" w:rsidRDefault="00A73350" w:rsidP="00A73350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73350" w:rsidRDefault="00A73350" w:rsidP="00A73350">
      <w:pPr>
        <w:tabs>
          <w:tab w:val="left" w:pos="6495"/>
        </w:tabs>
        <w:spacing w:after="0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73350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увеличению доходов бюджета </w:t>
      </w:r>
      <w:r w:rsidR="00815FC6">
        <w:rPr>
          <w:rFonts w:ascii="Times New Roman" w:hAnsi="Times New Roman" w:cs="Times New Roman"/>
          <w:sz w:val="28"/>
          <w:szCs w:val="28"/>
        </w:rPr>
        <w:t xml:space="preserve">Пролетарского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 за счет устранения</w:t>
      </w:r>
      <w:r w:rsidRPr="002C7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неэффективных льгот (пониженных ставок по местным налогам)</w:t>
      </w:r>
    </w:p>
    <w:tbl>
      <w:tblPr>
        <w:tblStyle w:val="a4"/>
        <w:tblW w:w="0" w:type="auto"/>
        <w:tblInd w:w="360" w:type="dxa"/>
        <w:tblLook w:val="04A0"/>
      </w:tblPr>
      <w:tblGrid>
        <w:gridCol w:w="619"/>
        <w:gridCol w:w="2833"/>
        <w:gridCol w:w="1720"/>
        <w:gridCol w:w="2316"/>
        <w:gridCol w:w="2431"/>
      </w:tblGrid>
      <w:tr w:rsidR="00A73350" w:rsidTr="0089620C">
        <w:tc>
          <w:tcPr>
            <w:tcW w:w="619" w:type="dxa"/>
          </w:tcPr>
          <w:p w:rsidR="00A73350" w:rsidRDefault="00A73350" w:rsidP="00A7335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2833" w:type="dxa"/>
          </w:tcPr>
          <w:p w:rsidR="00A73350" w:rsidRDefault="00A73350" w:rsidP="00A73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20" w:type="dxa"/>
          </w:tcPr>
          <w:p w:rsidR="00A73350" w:rsidRDefault="00A73350" w:rsidP="00A73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316" w:type="dxa"/>
          </w:tcPr>
          <w:p w:rsidR="00A73350" w:rsidRDefault="00A73350" w:rsidP="00A73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2431" w:type="dxa"/>
          </w:tcPr>
          <w:p w:rsidR="00A73350" w:rsidRDefault="00A73350" w:rsidP="00A73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A73350" w:rsidTr="0089620C">
        <w:tc>
          <w:tcPr>
            <w:tcW w:w="619" w:type="dxa"/>
          </w:tcPr>
          <w:p w:rsidR="00A73350" w:rsidRPr="00A73350" w:rsidRDefault="00A73350" w:rsidP="00A73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3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3" w:type="dxa"/>
          </w:tcPr>
          <w:p w:rsidR="00A73350" w:rsidRPr="00A73350" w:rsidRDefault="00A73350" w:rsidP="00A7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сбор сведений для оценки социально-экономической эффективности предоставленных налоговых льгот по земельному налогу и налогу на имущество физических лиц</w:t>
            </w:r>
          </w:p>
        </w:tc>
        <w:tc>
          <w:tcPr>
            <w:tcW w:w="1720" w:type="dxa"/>
          </w:tcPr>
          <w:p w:rsidR="00A73350" w:rsidRPr="00A73350" w:rsidRDefault="00A73350" w:rsidP="00A73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01.07.2017</w:t>
            </w:r>
          </w:p>
        </w:tc>
        <w:tc>
          <w:tcPr>
            <w:tcW w:w="2316" w:type="dxa"/>
          </w:tcPr>
          <w:p w:rsidR="00A73350" w:rsidRPr="00A73350" w:rsidRDefault="0089620C" w:rsidP="00A73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</w:t>
            </w:r>
          </w:p>
        </w:tc>
        <w:tc>
          <w:tcPr>
            <w:tcW w:w="2431" w:type="dxa"/>
          </w:tcPr>
          <w:p w:rsidR="00A73350" w:rsidRPr="00A73350" w:rsidRDefault="0089620C" w:rsidP="00A73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поселения</w:t>
            </w:r>
          </w:p>
        </w:tc>
      </w:tr>
      <w:tr w:rsidR="0089620C" w:rsidTr="0089620C">
        <w:trPr>
          <w:trHeight w:val="678"/>
        </w:trPr>
        <w:tc>
          <w:tcPr>
            <w:tcW w:w="619" w:type="dxa"/>
          </w:tcPr>
          <w:p w:rsidR="0089620C" w:rsidRPr="00A73350" w:rsidRDefault="0089620C" w:rsidP="00A73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3" w:type="dxa"/>
          </w:tcPr>
          <w:p w:rsidR="0089620C" w:rsidRPr="00A73350" w:rsidRDefault="0089620C" w:rsidP="00A7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анализ пониженных налоговых ставок по земельному налогу и налогу на имущество физических лиц</w:t>
            </w:r>
          </w:p>
        </w:tc>
        <w:tc>
          <w:tcPr>
            <w:tcW w:w="1720" w:type="dxa"/>
          </w:tcPr>
          <w:p w:rsidR="0089620C" w:rsidRDefault="0089620C" w:rsidP="00A73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20C" w:rsidRPr="00A73350" w:rsidRDefault="0089620C" w:rsidP="004F5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01.08.2017</w:t>
            </w:r>
          </w:p>
        </w:tc>
        <w:tc>
          <w:tcPr>
            <w:tcW w:w="2316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</w:t>
            </w:r>
          </w:p>
        </w:tc>
        <w:tc>
          <w:tcPr>
            <w:tcW w:w="2431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поселения</w:t>
            </w:r>
          </w:p>
        </w:tc>
      </w:tr>
      <w:tr w:rsidR="0089620C" w:rsidTr="0089620C">
        <w:tc>
          <w:tcPr>
            <w:tcW w:w="619" w:type="dxa"/>
          </w:tcPr>
          <w:p w:rsidR="0089620C" w:rsidRPr="00A73350" w:rsidRDefault="0089620C" w:rsidP="00A73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3" w:type="dxa"/>
          </w:tcPr>
          <w:p w:rsidR="0089620C" w:rsidRPr="00A73350" w:rsidRDefault="0089620C" w:rsidP="004F5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оценку эффективности налоговых льгот и направить предложения по оптимизации налоговых льгот и пониженных ставок по земельному налогу и налогу на имущество физических лиц </w:t>
            </w:r>
          </w:p>
        </w:tc>
        <w:tc>
          <w:tcPr>
            <w:tcW w:w="1720" w:type="dxa"/>
          </w:tcPr>
          <w:p w:rsidR="0089620C" w:rsidRDefault="0089620C" w:rsidP="00A73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20C" w:rsidRPr="00A73350" w:rsidRDefault="0089620C" w:rsidP="004F5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10.09.2017</w:t>
            </w:r>
          </w:p>
        </w:tc>
        <w:tc>
          <w:tcPr>
            <w:tcW w:w="2316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</w:t>
            </w:r>
          </w:p>
        </w:tc>
        <w:tc>
          <w:tcPr>
            <w:tcW w:w="2431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поселения</w:t>
            </w:r>
          </w:p>
        </w:tc>
      </w:tr>
      <w:tr w:rsidR="0089620C" w:rsidTr="0089620C">
        <w:tc>
          <w:tcPr>
            <w:tcW w:w="619" w:type="dxa"/>
          </w:tcPr>
          <w:p w:rsidR="0089620C" w:rsidRPr="00A73350" w:rsidRDefault="0089620C" w:rsidP="00A73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3" w:type="dxa"/>
          </w:tcPr>
          <w:p w:rsidR="0089620C" w:rsidRPr="00A73350" w:rsidRDefault="0089620C" w:rsidP="00A7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проект нормативного правового акта об устранении неэффективных налоговых льгот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местным налогам (пониженных ставок по местным налогам)</w:t>
            </w:r>
          </w:p>
        </w:tc>
        <w:tc>
          <w:tcPr>
            <w:tcW w:w="1720" w:type="dxa"/>
          </w:tcPr>
          <w:p w:rsidR="0089620C" w:rsidRPr="00A73350" w:rsidRDefault="0089620C" w:rsidP="004F5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01.10.2017</w:t>
            </w:r>
          </w:p>
        </w:tc>
        <w:tc>
          <w:tcPr>
            <w:tcW w:w="2316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</w:t>
            </w:r>
          </w:p>
        </w:tc>
        <w:tc>
          <w:tcPr>
            <w:tcW w:w="2431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поселения</w:t>
            </w:r>
          </w:p>
        </w:tc>
      </w:tr>
      <w:tr w:rsidR="0089620C" w:rsidTr="0089620C">
        <w:tc>
          <w:tcPr>
            <w:tcW w:w="619" w:type="dxa"/>
          </w:tcPr>
          <w:p w:rsidR="0089620C" w:rsidRPr="00A73350" w:rsidRDefault="0089620C" w:rsidP="00A73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833" w:type="dxa"/>
          </w:tcPr>
          <w:p w:rsidR="0089620C" w:rsidRPr="00A73350" w:rsidRDefault="0089620C" w:rsidP="00A7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Представить информацию по результатам проведенных мероприятий по устранению неэффективных налоговых льгот по местным налогам в комитет финансов Администрации Новгородского муниципального района</w:t>
            </w:r>
          </w:p>
        </w:tc>
        <w:tc>
          <w:tcPr>
            <w:tcW w:w="1720" w:type="dxa"/>
          </w:tcPr>
          <w:p w:rsidR="0089620C" w:rsidRPr="00A73350" w:rsidRDefault="0089620C" w:rsidP="004F5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10.11.2017</w:t>
            </w:r>
          </w:p>
        </w:tc>
        <w:tc>
          <w:tcPr>
            <w:tcW w:w="2316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</w:t>
            </w:r>
          </w:p>
        </w:tc>
        <w:tc>
          <w:tcPr>
            <w:tcW w:w="2431" w:type="dxa"/>
          </w:tcPr>
          <w:p w:rsidR="0089620C" w:rsidRPr="00A73350" w:rsidRDefault="0089620C" w:rsidP="00CC2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поселения</w:t>
            </w:r>
          </w:p>
        </w:tc>
      </w:tr>
    </w:tbl>
    <w:p w:rsidR="00A73350" w:rsidRPr="00A73350" w:rsidRDefault="00A73350" w:rsidP="00A73350">
      <w:pPr>
        <w:spacing w:after="0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C7EC3" w:rsidRPr="002C7EC3" w:rsidRDefault="002C7EC3" w:rsidP="002C7E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3046" w:rsidRPr="00E93046" w:rsidRDefault="00E93046" w:rsidP="00E9304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93046" w:rsidRPr="00E93046" w:rsidSect="00A14F50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33377"/>
    <w:multiLevelType w:val="hybridMultilevel"/>
    <w:tmpl w:val="67384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0EF"/>
    <w:rsid w:val="000340AB"/>
    <w:rsid w:val="00123D8C"/>
    <w:rsid w:val="001450EF"/>
    <w:rsid w:val="002C7EC3"/>
    <w:rsid w:val="0035219E"/>
    <w:rsid w:val="00460A75"/>
    <w:rsid w:val="004F5165"/>
    <w:rsid w:val="005778DB"/>
    <w:rsid w:val="00627216"/>
    <w:rsid w:val="00746978"/>
    <w:rsid w:val="0078268D"/>
    <w:rsid w:val="00815FC6"/>
    <w:rsid w:val="0089620C"/>
    <w:rsid w:val="00A14F50"/>
    <w:rsid w:val="00A73350"/>
    <w:rsid w:val="00DD2B64"/>
    <w:rsid w:val="00E9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EC3"/>
    <w:pPr>
      <w:ind w:left="720"/>
      <w:contextualSpacing/>
    </w:pPr>
  </w:style>
  <w:style w:type="table" w:styleId="a4">
    <w:name w:val="Table Grid"/>
    <w:basedOn w:val="a1"/>
    <w:uiPriority w:val="39"/>
    <w:rsid w:val="00A73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F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Яшина Ольга Алексеевна</dc:creator>
  <cp:keywords/>
  <dc:description/>
  <cp:lastModifiedBy>Admin</cp:lastModifiedBy>
  <cp:revision>5</cp:revision>
  <dcterms:created xsi:type="dcterms:W3CDTF">2017-06-13T08:36:00Z</dcterms:created>
  <dcterms:modified xsi:type="dcterms:W3CDTF">2017-06-13T11:23:00Z</dcterms:modified>
</cp:coreProperties>
</file>