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08" w:rsidRDefault="00B43608" w:rsidP="00701723">
      <w:pPr>
        <w:pStyle w:val="a3"/>
        <w:jc w:val="center"/>
      </w:pPr>
      <w:proofErr w:type="gramStart"/>
      <w:r>
        <w:rPr>
          <w:rStyle w:val="a4"/>
        </w:rPr>
        <w:t>Постановление Новгородской областной Думы</w:t>
      </w:r>
      <w:r>
        <w:br/>
      </w:r>
      <w:r>
        <w:rPr>
          <w:rStyle w:val="a4"/>
        </w:rPr>
        <w:t>от 23 сентября 2009 г. N 1149-ОД</w:t>
      </w:r>
      <w:r>
        <w:br/>
      </w:r>
      <w:r>
        <w:rPr>
          <w:rStyle w:val="a4"/>
        </w:rPr>
        <w:t>"Об утверждении Положения о представлении гражданами, претендующими на замещение должностей государственной гражданской службы Новгородской области, и государственными гражданскими служащими Новгородской области сведений о доходах, об имуществе и обязательствах имущественного характера"</w:t>
      </w:r>
      <w:r>
        <w:br/>
      </w:r>
      <w:r>
        <w:rPr>
          <w:rStyle w:val="a4"/>
        </w:rPr>
        <w:t>С изменениями и дополнениями от:</w:t>
      </w:r>
      <w:r>
        <w:br/>
      </w:r>
      <w:r>
        <w:rPr>
          <w:rStyle w:val="a4"/>
        </w:rPr>
        <w:t>25 апреля 2012 г., 24 апреля 2013 г., 24 сентября, 26 ноября 2014 г</w:t>
      </w:r>
      <w:proofErr w:type="gramEnd"/>
      <w:r>
        <w:rPr>
          <w:rStyle w:val="a4"/>
        </w:rPr>
        <w:t>., 25 февраля, 27 мая 2015 г., 29 июня 2016 г., 9 июня, 27 сентября 2017 г.</w:t>
      </w:r>
    </w:p>
    <w:p w:rsidR="00B43608" w:rsidRDefault="00B43608" w:rsidP="00701723">
      <w:pPr>
        <w:pStyle w:val="a3"/>
      </w:pPr>
      <w:r>
        <w:br/>
        <w:t>Информация об изменениях:</w:t>
      </w:r>
      <w:r>
        <w:br/>
        <w:t>Постановлением Новгородской области от 24 апреля 2013 г. N 555-5 ОД в преамбулу настоящего постановления внесены изменения</w:t>
      </w:r>
      <w:r>
        <w:br/>
        <w:t>См. текст преамбулы в предыдущей редакции</w:t>
      </w:r>
      <w:proofErr w:type="gramStart"/>
      <w:r>
        <w:br/>
        <w:t>В</w:t>
      </w:r>
      <w:proofErr w:type="gramEnd"/>
      <w:r>
        <w:t xml:space="preserve"> соответствии со статьей 8 Федерального закона от 25 декабря 2008 года N 273-ФЗ "О противодействии коррупции", статьей 20 Федерального закона от 27 июля 2004 года N 79-ФЗ "О государственной гражданской службе Российской Федерации", Указом Президента Российской Федерации от 2 апреля 2013 года N 309 "О мерах по реализации отдельных положений Федерального закона "О противодействии коррупции" Новгородская областная Дума постановляет:</w:t>
      </w:r>
      <w:r>
        <w:br/>
        <w:t>1. Утвердить прилагаемое Положение о представлении гражданами, претендующими на замещение должностей государственной гражданской службы Новгородской области, и государственными гражданскими служащими Новгородской области сведений о доходах, об имуществе и обязательствах имущественного характера.</w:t>
      </w:r>
      <w:r>
        <w:br/>
        <w:t xml:space="preserve">2. </w:t>
      </w:r>
      <w:proofErr w:type="gramStart"/>
      <w:r>
        <w:t>Признать утратившим силу постановление Новгородской областной Думы от 25.01.2006 N 1303-III ОД "Об утверждении Положения о представлении гражданами при поступлении на государственную гражданскую службу Новгородской области и государственными гражданскими служащими, замещающими должности государственной гражданской службы Новгородской области, сведений о доходах и принадлежащем на праве собственности имуществе, являющихся объектами налогообложения, и об</w:t>
      </w:r>
      <w:proofErr w:type="gramEnd"/>
      <w:r>
        <w:t xml:space="preserve"> </w:t>
      </w:r>
      <w:proofErr w:type="gramStart"/>
      <w:r>
        <w:t>обязательствах</w:t>
      </w:r>
      <w:proofErr w:type="gramEnd"/>
      <w:r>
        <w:t xml:space="preserve"> имущественного характера" (газета "Новгородские ведомости" от 15.02.2006).</w:t>
      </w:r>
      <w:r>
        <w:br/>
        <w:t>3. Опубликовать настоящее постановление в газете "Новгородские ведомости".</w:t>
      </w:r>
    </w:p>
    <w:p w:rsidR="00B43608" w:rsidRDefault="00B43608" w:rsidP="00701723">
      <w:pPr>
        <w:pStyle w:val="a3"/>
      </w:pPr>
      <w:r>
        <w:t>Председатель областной Думы С.Ю.Фабричный</w:t>
      </w:r>
    </w:p>
    <w:p w:rsidR="00B43608" w:rsidRDefault="00B43608" w:rsidP="00701723">
      <w:pPr>
        <w:pStyle w:val="a3"/>
      </w:pPr>
      <w:proofErr w:type="gramStart"/>
      <w:r>
        <w:t>Положение</w:t>
      </w:r>
      <w:r>
        <w:br/>
        <w:t>о представлении гражданами, претендующими на замещение должностей государственной гражданской службы Новгородской области, и государственными гражданскими служащими Новгородской области сведений о доходах, об имуществе и обязательствах имущественного характера</w:t>
      </w:r>
      <w:r>
        <w:br/>
        <w:t>(утв. постановлением Новгородской областной Думы</w:t>
      </w:r>
      <w:r>
        <w:br/>
        <w:t>от 23 сентября 2009 г. N 1149-ОД)</w:t>
      </w:r>
      <w:r>
        <w:br/>
        <w:t>С изменениями и дополнениями от:</w:t>
      </w:r>
      <w:r>
        <w:br/>
        <w:t>25 апреля 2012 г., 24 апреля 2013 г., 24 сентября, 26 ноября 2014 г., 25</w:t>
      </w:r>
      <w:proofErr w:type="gramEnd"/>
      <w:r>
        <w:t xml:space="preserve"> февраля, 27 мая 2015 г., 29 июня 2016 г., 9 июня, 27 сентября 2017 г.</w:t>
      </w:r>
    </w:p>
    <w:p w:rsidR="00B43608" w:rsidRDefault="00B43608" w:rsidP="00701723">
      <w:pPr>
        <w:pStyle w:val="a3"/>
      </w:pPr>
      <w:r>
        <w:t xml:space="preserve">1. </w:t>
      </w:r>
      <w:proofErr w:type="gramStart"/>
      <w:r>
        <w:t xml:space="preserve">Настоящим Положением определяется порядок представления гражданами, претендующими на замещение должностей государственной гражданской службы Новгородской области и государственными гражданскими служащими Новгородской области сведений о полученных ими доходах, об имуществе, принадлежащем им на праве </w:t>
      </w:r>
      <w:r>
        <w:lastRenderedPageBreak/>
        <w:t>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</w:t>
      </w:r>
      <w:proofErr w:type="gramEnd"/>
      <w:r>
        <w:t xml:space="preserve"> имущественного характера (далее - сведения о доходах, об имуществе и обязательствах имущественного характера).</w:t>
      </w:r>
      <w:r>
        <w:br/>
        <w:t>Информация об изменениях:</w:t>
      </w:r>
      <w:r>
        <w:br/>
        <w:t>Постановлением Новгородской областной Думы от 27 мая 2015 г. N 1468-5 ОД пункт 2 настоящего Положения изложен в новой редакции</w:t>
      </w:r>
      <w:r>
        <w:br/>
        <w:t>См. текст пункта в предыдущей редакции</w:t>
      </w:r>
      <w:r>
        <w:br/>
        <w:t xml:space="preserve">2. </w:t>
      </w:r>
      <w:proofErr w:type="gramStart"/>
      <w:r>
        <w:t>Обязанность представлять сведения о доходах, об имуществе и обязательствах имущественного характера в соответствии с федеральными и областными законами возлагается на гражданина, претендующего на замещение должности государственной гражданской службы Новгородской области (далее - должности гражданской службы) (далее - гражданин) и государственного гражданского служащего Новгородской области, замещавшего по состоянию на 31 декабря отчетного года должность государственной службы, предусмотренную Перечнем должностей государственной гражданской службы Новгородской</w:t>
      </w:r>
      <w:proofErr w:type="gramEnd"/>
      <w:r>
        <w:t xml:space="preserve"> </w:t>
      </w:r>
      <w:proofErr w:type="gramStart"/>
      <w:r>
        <w:t>области, при замещении которых государственные гражданские служащие Новгородской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постановлением Новгородской областной Думы от 22.07.2009 N 1105-ОД "Об утверждении Перечня должностей государственной гражданской службы Новгородской области, при замещении которых государственные</w:t>
      </w:r>
      <w:proofErr w:type="gramEnd"/>
      <w:r>
        <w:t xml:space="preserve"> гражданские служащие Новгородской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(далее - перечень должностей гражданской службы) (далее - гражданский служащий).</w:t>
      </w:r>
      <w:r>
        <w:br/>
        <w:t>Информация об изменениях:</w:t>
      </w:r>
      <w:r>
        <w:br/>
        <w:t>Постановлением Новгородской областной Думы от 25 февраля 2015 г. N 1368-5 ОД в пункт 3 настоящего Положения внесены изменения</w:t>
      </w:r>
      <w:r>
        <w:br/>
        <w:t>См. текст пункта в предыдущей редакции</w:t>
      </w:r>
      <w:r>
        <w:br/>
        <w:t>3. Сведения о доходах, об имуществе и обязательствах имущественного характера представляются:</w:t>
      </w:r>
      <w:r>
        <w:br/>
        <w:t>а) гражданами - при назначении на должности гражданской службы;</w:t>
      </w:r>
      <w:r>
        <w:br/>
        <w:t xml:space="preserve">б) гражданскими служащими, замещающими должности гражданской службы, предусмотренные перечнем должностей гражданской службы - ежегодно, не позднее 30 апреля года, следующего </w:t>
      </w:r>
      <w:proofErr w:type="gramStart"/>
      <w:r>
        <w:t>за</w:t>
      </w:r>
      <w:proofErr w:type="gramEnd"/>
      <w:r>
        <w:t xml:space="preserve"> отчетным.</w:t>
      </w:r>
      <w:r>
        <w:br/>
        <w:t>Информация об изменениях:</w:t>
      </w:r>
      <w:r>
        <w:br/>
        <w:t>Постановлением Новгородской областной Думы от 26 ноября 2014 г. N 1269-5 ОД в пункт 4 настоящего Положения внесены изменения, вступающие в силу с 1 января 2015 г.</w:t>
      </w:r>
      <w:r>
        <w:br/>
        <w:t>См. текст пункта в предыдущей редакции</w:t>
      </w:r>
      <w:r>
        <w:br/>
        <w:t>4. Гражданин при назначении на должность гражданской службы представляет:</w:t>
      </w:r>
      <w:r>
        <w:br/>
        <w:t>Информация об изменениях:</w:t>
      </w:r>
      <w:r>
        <w:br/>
      </w:r>
      <w:proofErr w:type="gramStart"/>
      <w:r>
        <w:t>Постановлением Новгородской областной Думы от 27 мая 2015 г. N 1468-5 ОД в подпункт а) пункта 4 настоящего Положения внесены изменения</w:t>
      </w:r>
      <w:r>
        <w:br/>
        <w:t>См. текст подпункта в предыдущей редакции</w:t>
      </w:r>
      <w:r>
        <w:br/>
        <w:t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замещения</w:t>
      </w:r>
      <w:proofErr w:type="gramEnd"/>
      <w:r>
        <w:t xml:space="preserve"> </w:t>
      </w:r>
      <w:proofErr w:type="gramStart"/>
      <w:r>
        <w:t xml:space="preserve">должности гражданской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</w:t>
      </w:r>
      <w:r>
        <w:lastRenderedPageBreak/>
        <w:t>документов для замещения должности гражданской службы (на отчетную дату) по форме, утвержденной Указом Президента Российской Федерации от 23 июня 2014 года N 460 "Об утверждении формы справки о доходах, расходах, об имуществе</w:t>
      </w:r>
      <w:proofErr w:type="gramEnd"/>
      <w:r>
        <w:t xml:space="preserve"> и </w:t>
      </w:r>
      <w:proofErr w:type="gramStart"/>
      <w:r>
        <w:t>обязательствах</w:t>
      </w:r>
      <w:proofErr w:type="gramEnd"/>
      <w:r>
        <w:t xml:space="preserve"> имущественного характера и внесении изменений в некоторые акты Президента Российской Федерации" (далее - Указ);</w:t>
      </w:r>
      <w:r>
        <w:br/>
      </w:r>
      <w:proofErr w:type="gramStart"/>
      <w: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гражданской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</w:t>
      </w:r>
      <w:proofErr w:type="gramEnd"/>
      <w:r>
        <w:t xml:space="preserve"> для замещения должности гражданской службы (на отчетную дату) по форме, утвержденной Указом.</w:t>
      </w:r>
      <w:r>
        <w:br/>
        <w:t>Информация об изменениях:</w:t>
      </w:r>
      <w:r>
        <w:br/>
        <w:t>Постановлением Новгородской областной Думы от 26 ноября 2014 г. N 1269-5 ОД в пункт 5 настоящего Положения внесены изменения, вступающие в силу с 1 января 2015 г.</w:t>
      </w:r>
      <w:r>
        <w:br/>
        <w:t>См. текст пункта в предыдущей редакции</w:t>
      </w:r>
      <w:r>
        <w:br/>
        <w:t xml:space="preserve">5. </w:t>
      </w:r>
      <w:proofErr w:type="gramStart"/>
      <w:r>
        <w:t>Гражданский служащий представляет ежегодно:</w:t>
      </w:r>
      <w:r>
        <w:br/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по форме, утвержденной Указом;</w:t>
      </w:r>
      <w:proofErr w:type="gramEnd"/>
      <w:r>
        <w:br/>
      </w:r>
      <w:proofErr w:type="gramStart"/>
      <w: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 по форме, утвержденной Указом.</w:t>
      </w:r>
      <w:proofErr w:type="gramEnd"/>
      <w:r>
        <w:br/>
        <w:t>Информация об изменениях:</w:t>
      </w:r>
      <w:r>
        <w:br/>
        <w:t>Постановлением Новгородской области от 24 апреля 2013 г. N 555-5 ОД настоящее Положение дополнено пунктом 5.1</w:t>
      </w:r>
      <w:r>
        <w:br/>
        <w:t xml:space="preserve">5.1. Сведения о доходах, об имуществе и обязательствах имущественного характера, указанные в пунктах 4 и 5 настоящего Положения, включают в </w:t>
      </w:r>
      <w:proofErr w:type="gramStart"/>
      <w:r>
        <w:t>себя</w:t>
      </w:r>
      <w:proofErr w:type="gramEnd"/>
      <w:r>
        <w:t xml:space="preserve"> в том числе сведения:</w:t>
      </w:r>
      <w:r>
        <w:br/>
        <w:t>а) о счетах (вкладах) и наличных денежных средствах в иностранных банках, расположенных за пределами территории Российской Федерации;</w:t>
      </w:r>
      <w:r>
        <w:br/>
        <w:t>б) о государственных ценных бумагах иностранных государств, облигациях и акциях иных иностранных эмитентов;</w:t>
      </w:r>
      <w:r>
        <w:br/>
        <w:t>в) о недвижимом имуществе, находящемся за пределами территории Российской Федерации;</w:t>
      </w:r>
      <w:r>
        <w:br/>
        <w:t>г) об обязательствах имущественного характера за пределами территории Российской Федерации.</w:t>
      </w:r>
      <w:r>
        <w:br/>
        <w:t>Информация об изменениях:</w:t>
      </w:r>
      <w:r>
        <w:br/>
        <w:t>Постановлением Новгородской областной Думы от 25 февраля 2015 г. N 1368-5 ОД пункт 6 настоящего Положения изложен в новой редакции</w:t>
      </w:r>
      <w:r>
        <w:br/>
        <w:t>См. текст пункта в предыдущей редакции</w:t>
      </w:r>
      <w:r>
        <w:br/>
        <w:t xml:space="preserve">6. Гражданский служащий, замещающий </w:t>
      </w:r>
      <w:proofErr w:type="gramStart"/>
      <w:r>
        <w:t>должность гражданской службы, не включенную в перечень должностей гражданской службы и претендующий на замещение иной должности гражданской службы представляет</w:t>
      </w:r>
      <w:proofErr w:type="gramEnd"/>
      <w:r>
        <w:t xml:space="preserve"> сведения о доходах, об имуществе и обязательствах имущественного характера в соответствии с пунктом 2, подпунктом "а" пункта 3, пунктами 4 и 5.1 настоящего Положения.</w:t>
      </w:r>
      <w:r>
        <w:br/>
        <w:t>Информация об изменениях:</w:t>
      </w:r>
      <w:r>
        <w:br/>
        <w:t xml:space="preserve">Постановлением Новгородской областной Думы от 27 сентября 2017 г. N 318-ОД пункт 7 </w:t>
      </w:r>
      <w:r>
        <w:lastRenderedPageBreak/>
        <w:t>настоящего Положения изложен в новой редакции</w:t>
      </w:r>
      <w:r>
        <w:br/>
        <w:t>См. текст пункта в предыдущей редакции</w:t>
      </w:r>
      <w:r>
        <w:br/>
        <w:t xml:space="preserve">7. </w:t>
      </w:r>
      <w:proofErr w:type="gramStart"/>
      <w:r>
        <w:t>Сведения о доходах, об имуществе и обязательствах имущественного характера представляются гражданскими служащими и гражданами в кадровую службу органа государственной власти, иного государственного органа области (далее - государственный орган области), за исключением сведений о доходах, об имуществе и обязательствах имущественного характера гражданских служащих, замещающих должности в структурных подразделениях по обеспечению деятельности Правительства Новгородской области и Губернатора Новгородской области, гражданских служащих, замещающих должности</w:t>
      </w:r>
      <w:proofErr w:type="gramEnd"/>
      <w:r>
        <w:t xml:space="preserve"> руководителей органов исполнительной власти Новгородской области, а также граждан, претендующих на замещение указанных должностей, которые представляются в орган по профилактике коррупционных и иных правонарушений Новгородской области.</w:t>
      </w:r>
      <w:r>
        <w:br/>
        <w:t>Информация об изменениях:</w:t>
      </w:r>
      <w:r>
        <w:br/>
        <w:t>Постановлением Новгородской областной Думы от 29 июня 2016 г. N 1924-5 в пункт 8 настоящего Положения внесены изменения</w:t>
      </w:r>
      <w:r>
        <w:br/>
        <w:t>См. текст пункта в предыдущей редакции</w:t>
      </w:r>
      <w:r>
        <w:br/>
        <w:t>8. В случае если гражданин, гражданский служащий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  <w:r>
        <w:br/>
        <w:t>Гражданский служащий может представить уточненные сведения в течение одного месяца после окончания срока, указанного в подпункте "б" пункта 3 настоящего Положения. Гражданин, претендующий на замещение должности гражданской службы, может представить уточненные сведения в течение одного месяца со дня представления сведений в соответствии с подпунктом "а" пункта 3 настоящего Положения.</w:t>
      </w:r>
      <w:r>
        <w:br/>
        <w:t>9. В случае непредставления по объективным причинам гражданским служащим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соответствующей комиссией по соблюдению требований к служебному поведению гражданских служащих и урегулированию конфликта интересов.</w:t>
      </w:r>
      <w:r>
        <w:br/>
        <w:t>10.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гражданином, гражданским служащим, осуществляется в соответствии с федеральным и областным законодательством.</w:t>
      </w:r>
      <w:r>
        <w:br/>
        <w:t>11. Сведения о доходах, об имуществе и обязательствах имущественного характера, представляемые в соответствии с настоящим Положением гражданином, гражданским служащим, являются сведениями конфиденциального характера.</w:t>
      </w:r>
      <w:r>
        <w:br/>
        <w:t>Эти сведения могут предоставляться руководителю государственного органа области и другим должностным лицам государственного органа области, наделенным полномочиями назначать на должность и освобождать от должности гражданских служащих, а также иным должностным лицам, в случаях, предусмотренных федеральными и областными законами.</w:t>
      </w:r>
      <w:r>
        <w:br/>
        <w:t>12. Гражданские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  <w:r>
        <w:br/>
        <w:t>Информация об изменениях:</w:t>
      </w:r>
      <w:r>
        <w:br/>
        <w:t>Постановлением Новгородской областной Думы от 27 сентября 2017 г. N 318-ОД пункт 13 настоящего Положения изложен в новой редакции</w:t>
      </w:r>
      <w:r>
        <w:br/>
        <w:t>См. текст пункта в предыдущей редакции</w:t>
      </w:r>
      <w:r>
        <w:br/>
      </w:r>
      <w:r>
        <w:lastRenderedPageBreak/>
        <w:t xml:space="preserve">13. </w:t>
      </w:r>
      <w:proofErr w:type="gramStart"/>
      <w:r>
        <w:t>Сведения о доходах, об имуществе и обязательствах имущественного характера, представленные в соответствии с настоящим Положением гражданином или гражданским служащим, указанным в пункте 6 настоящего Положения, при назначении на должность гражданской службы, а также представляемые гражданским служащим ежегодно, и информация о результатах проверки достоверности и полноты этих сведений приобщаются к личному делу гражданского служащего.</w:t>
      </w:r>
      <w:proofErr w:type="gramEnd"/>
      <w:r>
        <w:br/>
      </w:r>
      <w:proofErr w:type="gramStart"/>
      <w:r>
        <w:t>Сведения о доходах, об имуществе и обязательствах имущественного характера, представленные гражданскими служащими, замещающими должности в структурных подразделениях по обеспечению деятельности Правительства Новгородской области и Губернатора Новгородской области, гражданских служащих, замещающих должности руководителей органов исполнительной власти Новгородской области, а также граждан, претендующих на замещение указанных должностей, хранятся в органе по профилактике коррупционных и иных правонарушений Новгородской области в течение трех лет</w:t>
      </w:r>
      <w:proofErr w:type="gramEnd"/>
      <w:r>
        <w:t>, включая год представления указанных сведений, затем не позднее 1 февраля года, следующего за указанным периодом, направляются для приобщения к личным делам в орган исполнительной власти Новгородской области, реализующий полномочия по вопросам государственной гражданской службы Новгородской области.</w:t>
      </w:r>
      <w:r>
        <w:br/>
      </w:r>
      <w:proofErr w:type="gramStart"/>
      <w:r>
        <w:t>В случае если гражданин, гражданский служащий, претендующие на замещение должности гражданской службы, представившие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были назначены на должность гражданской службы, эти сведения возвращаются им по их письменному заявлению вместе с другими документами либо подлежат</w:t>
      </w:r>
      <w:proofErr w:type="gramEnd"/>
      <w:r>
        <w:t xml:space="preserve"> уничтожению.</w:t>
      </w:r>
      <w:r>
        <w:br/>
        <w:t>Информация об изменениях:</w:t>
      </w:r>
      <w:r>
        <w:br/>
        <w:t>Постановлением Новгородской областной Думы от 9 июня 2017 г. N 250-ОД в пункт 14 настоящего Положения внесены изменения</w:t>
      </w:r>
      <w:r>
        <w:br/>
        <w:t>См. текст пункта в предыдущей редакции</w:t>
      </w:r>
      <w:r>
        <w:br/>
        <w:t>14. В случае непредставления сведений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гражданской службы, а гражданский служащий освобождается от должности гражданской службы.</w:t>
      </w:r>
    </w:p>
    <w:p w:rsidR="00B43608" w:rsidRDefault="00B43608" w:rsidP="00701723">
      <w:pPr>
        <w:pStyle w:val="a3"/>
      </w:pPr>
      <w:r>
        <w:t>Приложение 1</w:t>
      </w:r>
      <w:r>
        <w:br/>
        <w:t>к Положению о представлении гражданами,</w:t>
      </w:r>
      <w:r>
        <w:br/>
        <w:t>претендующими на замещение должностей</w:t>
      </w:r>
      <w:r>
        <w:br/>
        <w:t>государственной гражданской службы</w:t>
      </w:r>
      <w:r>
        <w:br/>
        <w:t>Новгородской области, и государственными</w:t>
      </w:r>
      <w:r>
        <w:br/>
        <w:t>гражданскими служащими Новгородской</w:t>
      </w:r>
      <w:r>
        <w:br/>
        <w:t>области сведений о доходах,</w:t>
      </w:r>
      <w:r>
        <w:br/>
        <w:t>об имуществе и обязательствах</w:t>
      </w:r>
      <w:r>
        <w:br/>
        <w:t>имущественного характера</w:t>
      </w:r>
    </w:p>
    <w:p w:rsidR="00B43608" w:rsidRDefault="00B43608" w:rsidP="00701723">
      <w:pPr>
        <w:pStyle w:val="a3"/>
      </w:pPr>
      <w:r>
        <w:t>Исключено</w:t>
      </w:r>
      <w:r>
        <w:br/>
        <w:t>Информация об изменениях:</w:t>
      </w:r>
      <w:r>
        <w:br/>
        <w:t>См. те</w:t>
      </w:r>
      <w:proofErr w:type="gramStart"/>
      <w:r>
        <w:t>кст пр</w:t>
      </w:r>
      <w:proofErr w:type="gramEnd"/>
      <w:r>
        <w:t>иложения 1</w:t>
      </w:r>
    </w:p>
    <w:p w:rsidR="00B43608" w:rsidRDefault="00B43608" w:rsidP="00701723">
      <w:pPr>
        <w:pStyle w:val="a3"/>
      </w:pPr>
      <w:r>
        <w:t>Приложение 2</w:t>
      </w:r>
      <w:r>
        <w:br/>
        <w:t>к Положению о представлении гражданами,</w:t>
      </w:r>
      <w:r>
        <w:br/>
        <w:t>претендующими на замещение должностей</w:t>
      </w:r>
      <w:r>
        <w:br/>
        <w:t>государственной гражданской службы</w:t>
      </w:r>
      <w:r>
        <w:br/>
        <w:t>Новгородской области, и государственными</w:t>
      </w:r>
      <w:r>
        <w:br/>
      </w:r>
      <w:r>
        <w:lastRenderedPageBreak/>
        <w:t>гражданскими служащими Новгородской</w:t>
      </w:r>
      <w:r>
        <w:br/>
        <w:t>области сведений о доходах, об</w:t>
      </w:r>
      <w:r>
        <w:br/>
        <w:t>имуществе и обязательствах</w:t>
      </w:r>
      <w:r>
        <w:br/>
        <w:t>имущественного характера</w:t>
      </w:r>
    </w:p>
    <w:p w:rsidR="00B43608" w:rsidRDefault="00B43608" w:rsidP="00701723">
      <w:pPr>
        <w:pStyle w:val="a3"/>
      </w:pPr>
      <w:r>
        <w:t>Исключено</w:t>
      </w:r>
      <w:r>
        <w:br/>
        <w:t>Информация об изменениях:</w:t>
      </w:r>
      <w:r>
        <w:br/>
        <w:t>См. те</w:t>
      </w:r>
      <w:proofErr w:type="gramStart"/>
      <w:r>
        <w:t>кст пр</w:t>
      </w:r>
      <w:proofErr w:type="gramEnd"/>
      <w:r>
        <w:t>иложения 2</w:t>
      </w:r>
    </w:p>
    <w:p w:rsidR="00B43608" w:rsidRDefault="00B43608" w:rsidP="00701723">
      <w:pPr>
        <w:pStyle w:val="a3"/>
      </w:pPr>
      <w:r>
        <w:t>Приложение 3</w:t>
      </w:r>
      <w:r>
        <w:br/>
        <w:t>к Положению о представлении гражданами,</w:t>
      </w:r>
      <w:r>
        <w:br/>
        <w:t>претендующими на замещение должностей</w:t>
      </w:r>
      <w:r>
        <w:br/>
        <w:t>государственной гражданской службы</w:t>
      </w:r>
      <w:r>
        <w:br/>
        <w:t>Новгородской области, и государственными</w:t>
      </w:r>
      <w:r>
        <w:br/>
        <w:t>гражданскими служащими Новгородской</w:t>
      </w:r>
      <w:r>
        <w:br/>
        <w:t>области сведений о доходах, об имуществе</w:t>
      </w:r>
      <w:r>
        <w:br/>
        <w:t>и обязательствах имущественного характера</w:t>
      </w:r>
    </w:p>
    <w:p w:rsidR="00B43608" w:rsidRDefault="00B43608" w:rsidP="00701723">
      <w:pPr>
        <w:pStyle w:val="a3"/>
      </w:pPr>
      <w:r>
        <w:t>Исключено</w:t>
      </w:r>
      <w:r>
        <w:br/>
        <w:t>Информация об изменениях:</w:t>
      </w:r>
      <w:r>
        <w:br/>
        <w:t>См. те</w:t>
      </w:r>
      <w:proofErr w:type="gramStart"/>
      <w:r>
        <w:t>кст пр</w:t>
      </w:r>
      <w:proofErr w:type="gramEnd"/>
      <w:r>
        <w:t>иложения 3</w:t>
      </w:r>
    </w:p>
    <w:p w:rsidR="00B43608" w:rsidRDefault="00B43608" w:rsidP="00701723">
      <w:pPr>
        <w:pStyle w:val="a3"/>
      </w:pPr>
      <w:r>
        <w:t>Приложение 4</w:t>
      </w:r>
      <w:r>
        <w:br/>
        <w:t>к Положению о представлении гражданами,</w:t>
      </w:r>
      <w:r>
        <w:br/>
        <w:t>претендующими на замещение должностей</w:t>
      </w:r>
      <w:r>
        <w:br/>
        <w:t>государственной гражданской службы</w:t>
      </w:r>
      <w:r>
        <w:br/>
        <w:t>Новгородской области, и государственными</w:t>
      </w:r>
      <w:r>
        <w:br/>
        <w:t>гражданскими служащими Новгородской</w:t>
      </w:r>
      <w:r>
        <w:br/>
        <w:t>области сведений о доходах,</w:t>
      </w:r>
      <w:r>
        <w:br/>
        <w:t>об имуществе и обязательствах</w:t>
      </w:r>
      <w:r>
        <w:br/>
        <w:t>имущественного характера</w:t>
      </w:r>
    </w:p>
    <w:p w:rsidR="00B43608" w:rsidRDefault="00B43608" w:rsidP="00701723">
      <w:pPr>
        <w:pStyle w:val="a3"/>
      </w:pPr>
      <w:r>
        <w:t>Исключено</w:t>
      </w:r>
      <w:r>
        <w:br/>
        <w:t>Информация об изменениях:</w:t>
      </w:r>
      <w:r>
        <w:br/>
        <w:t>См. те</w:t>
      </w:r>
      <w:proofErr w:type="gramStart"/>
      <w:r>
        <w:t>кст пр</w:t>
      </w:r>
      <w:proofErr w:type="gramEnd"/>
      <w:r>
        <w:t>иложения 4</w:t>
      </w:r>
    </w:p>
    <w:p w:rsidR="00644CFF" w:rsidRDefault="00644CFF" w:rsidP="00701723"/>
    <w:sectPr w:rsidR="00644CFF" w:rsidSect="00644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608"/>
    <w:rsid w:val="00644CFF"/>
    <w:rsid w:val="00701723"/>
    <w:rsid w:val="00954E1A"/>
    <w:rsid w:val="00B43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36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7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2528</Words>
  <Characters>14411</Characters>
  <Application>Microsoft Office Word</Application>
  <DocSecurity>0</DocSecurity>
  <Lines>120</Lines>
  <Paragraphs>33</Paragraphs>
  <ScaleCrop>false</ScaleCrop>
  <Company/>
  <LinksUpToDate>false</LinksUpToDate>
  <CharactersWithSpaces>16906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2018-01-17T06:23:00Z</dcterms:created>
  <dcterms:modified xsi:type="dcterms:W3CDTF">2018-01-17T06:27:00Z</dcterms:modified>
</cp:coreProperties>
</file>